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ADDB4" w14:textId="77777777" w:rsidR="00C81294" w:rsidRDefault="00C81294" w:rsidP="0014344F">
      <w:pPr>
        <w:ind w:right="-166"/>
        <w:jc w:val="center"/>
        <w:rPr>
          <w:b/>
          <w:smallCaps/>
          <w:color w:val="000000"/>
          <w:szCs w:val="22"/>
        </w:rPr>
      </w:pPr>
      <w:bookmarkStart w:id="0" w:name="_GoBack"/>
      <w:bookmarkEnd w:id="0"/>
    </w:p>
    <w:p w14:paraId="1F71F377" w14:textId="69D82468" w:rsidR="0014344F" w:rsidRPr="0065793E" w:rsidRDefault="0014344F" w:rsidP="0014344F">
      <w:pPr>
        <w:ind w:right="-166"/>
        <w:jc w:val="center"/>
        <w:rPr>
          <w:b/>
          <w:smallCaps/>
          <w:color w:val="000000"/>
          <w:sz w:val="24"/>
          <w:szCs w:val="24"/>
          <w:lang w:val="uk-UA"/>
        </w:rPr>
      </w:pPr>
      <w:r w:rsidRPr="0065793E">
        <w:rPr>
          <w:b/>
          <w:smallCaps/>
          <w:color w:val="000000"/>
          <w:sz w:val="24"/>
          <w:szCs w:val="24"/>
        </w:rPr>
        <w:t>ТЕХНІЧНА СПЕЦИФІКАЦІЯ</w:t>
      </w:r>
      <w:r w:rsidRPr="0065793E">
        <w:rPr>
          <w:b/>
          <w:smallCaps/>
          <w:color w:val="000000"/>
          <w:sz w:val="24"/>
          <w:szCs w:val="24"/>
          <w:lang w:val="uk-UA"/>
        </w:rPr>
        <w:t xml:space="preserve"> </w:t>
      </w:r>
    </w:p>
    <w:p w14:paraId="7195DEB0" w14:textId="77777777" w:rsidR="0014344F" w:rsidRPr="0065793E" w:rsidRDefault="0014344F" w:rsidP="0014344F">
      <w:pPr>
        <w:ind w:right="-166"/>
        <w:jc w:val="center"/>
        <w:rPr>
          <w:b/>
          <w:smallCaps/>
          <w:color w:val="000000"/>
          <w:sz w:val="24"/>
          <w:szCs w:val="24"/>
          <w:lang w:val="uk-UA"/>
        </w:rPr>
      </w:pPr>
    </w:p>
    <w:p w14:paraId="05C522EA" w14:textId="012EB547" w:rsidR="003C7A6F" w:rsidRPr="006D50E5" w:rsidRDefault="003C7A6F" w:rsidP="001A097A">
      <w:pPr>
        <w:shd w:val="clear" w:color="auto" w:fill="FFFFFF"/>
        <w:spacing w:line="300" w:lineRule="atLeast"/>
        <w:ind w:right="-166"/>
        <w:jc w:val="center"/>
        <w:rPr>
          <w:b/>
          <w:noProof/>
          <w:sz w:val="24"/>
          <w:szCs w:val="24"/>
          <w:lang w:val="uk-UA"/>
        </w:rPr>
      </w:pPr>
      <w:r w:rsidRPr="006D50E5">
        <w:rPr>
          <w:b/>
          <w:bCs/>
          <w:noProof/>
          <w:sz w:val="24"/>
          <w:szCs w:val="24"/>
          <w:lang w:val="uk-UA"/>
        </w:rPr>
        <w:t xml:space="preserve">Спеціалізований автомобіль типу пікап у панцеровому захисті ПЗСА-3 </w:t>
      </w:r>
      <w:r w:rsidRPr="006D50E5">
        <w:rPr>
          <w:b/>
          <w:noProof/>
          <w:sz w:val="24"/>
          <w:szCs w:val="24"/>
          <w:lang w:val="uk-UA"/>
        </w:rPr>
        <w:t xml:space="preserve">код за </w:t>
      </w:r>
      <w:r w:rsidR="002533B8">
        <w:rPr>
          <w:b/>
          <w:noProof/>
          <w:sz w:val="24"/>
          <w:szCs w:val="24"/>
          <w:lang w:val="uk-UA"/>
        </w:rPr>
        <w:t xml:space="preserve">                                            </w:t>
      </w:r>
      <w:r w:rsidRPr="006D50E5">
        <w:rPr>
          <w:b/>
          <w:noProof/>
          <w:sz w:val="24"/>
          <w:szCs w:val="24"/>
          <w:lang w:val="uk-UA"/>
        </w:rPr>
        <w:t>ДК 021:2015:34130000-7-Мототранспортні вантажні засоби (ДК 021:2015:34131000-4-Пікапи)</w:t>
      </w:r>
    </w:p>
    <w:p w14:paraId="7589CA0B" w14:textId="1F39C19B" w:rsidR="0014344F" w:rsidRPr="003C7A6F" w:rsidRDefault="0014344F" w:rsidP="003C7A6F">
      <w:pPr>
        <w:shd w:val="clear" w:color="auto" w:fill="FFFFFF"/>
        <w:spacing w:line="300" w:lineRule="atLeast"/>
        <w:ind w:right="-166"/>
        <w:jc w:val="right"/>
        <w:rPr>
          <w:b/>
          <w:sz w:val="24"/>
          <w:szCs w:val="24"/>
        </w:rPr>
      </w:pPr>
      <w:r w:rsidRPr="0065793E">
        <w:rPr>
          <w:sz w:val="24"/>
          <w:szCs w:val="24"/>
        </w:rPr>
        <w:t xml:space="preserve">                                                                                                                                  </w:t>
      </w:r>
      <w:r w:rsidRPr="0065793E">
        <w:rPr>
          <w:sz w:val="24"/>
          <w:szCs w:val="24"/>
          <w:lang w:val="uk-UA"/>
        </w:rPr>
        <w:t xml:space="preserve">                                        </w:t>
      </w:r>
      <w:r w:rsidR="003C7A6F">
        <w:rPr>
          <w:sz w:val="24"/>
          <w:szCs w:val="24"/>
          <w:lang w:val="uk-UA"/>
        </w:rPr>
        <w:t xml:space="preserve">         </w:t>
      </w:r>
      <w:r w:rsidRPr="0065793E">
        <w:rPr>
          <w:b/>
          <w:sz w:val="24"/>
          <w:szCs w:val="24"/>
        </w:rPr>
        <w:t>Таблица 1</w:t>
      </w:r>
    </w:p>
    <w:tbl>
      <w:tblPr>
        <w:tblW w:w="10666" w:type="dxa"/>
        <w:tblInd w:w="-39" w:type="dxa"/>
        <w:tblLayout w:type="fixed"/>
        <w:tblCellMar>
          <w:left w:w="103" w:type="dxa"/>
        </w:tblCellMar>
        <w:tblLook w:val="0000" w:firstRow="0" w:lastRow="0" w:firstColumn="0" w:lastColumn="0" w:noHBand="0" w:noVBand="0"/>
      </w:tblPr>
      <w:tblGrid>
        <w:gridCol w:w="460"/>
        <w:gridCol w:w="4394"/>
        <w:gridCol w:w="3260"/>
        <w:gridCol w:w="1276"/>
        <w:gridCol w:w="1276"/>
      </w:tblGrid>
      <w:tr w:rsidR="000E27D0" w:rsidRPr="0065793E" w14:paraId="32F6510F" w14:textId="77777777" w:rsidTr="003331EC">
        <w:trPr>
          <w:trHeight w:val="644"/>
        </w:trPr>
        <w:tc>
          <w:tcPr>
            <w:tcW w:w="460" w:type="dxa"/>
            <w:tcBorders>
              <w:top w:val="single" w:sz="4" w:space="0" w:color="00000A"/>
              <w:left w:val="single" w:sz="4" w:space="0" w:color="00000A"/>
              <w:bottom w:val="single" w:sz="4" w:space="0" w:color="00000A"/>
            </w:tcBorders>
            <w:shd w:val="clear" w:color="auto" w:fill="FFFFFF"/>
            <w:vAlign w:val="center"/>
          </w:tcPr>
          <w:p w14:paraId="42191144" w14:textId="77777777" w:rsidR="000E27D0" w:rsidRPr="0065793E" w:rsidRDefault="000E27D0" w:rsidP="003331EC">
            <w:pPr>
              <w:ind w:left="-75" w:right="-147"/>
              <w:jc w:val="center"/>
              <w:rPr>
                <w:sz w:val="24"/>
                <w:szCs w:val="24"/>
              </w:rPr>
            </w:pPr>
            <w:r w:rsidRPr="0065793E">
              <w:rPr>
                <w:b/>
                <w:sz w:val="24"/>
                <w:szCs w:val="24"/>
                <w:lang w:val="uk-UA"/>
              </w:rPr>
              <w:t>№ з/п</w:t>
            </w:r>
          </w:p>
        </w:tc>
        <w:tc>
          <w:tcPr>
            <w:tcW w:w="4394" w:type="dxa"/>
            <w:tcBorders>
              <w:top w:val="single" w:sz="4" w:space="0" w:color="00000A"/>
              <w:left w:val="single" w:sz="4" w:space="0" w:color="00000A"/>
              <w:bottom w:val="single" w:sz="4" w:space="0" w:color="00000A"/>
            </w:tcBorders>
            <w:shd w:val="clear" w:color="auto" w:fill="FFFFFF"/>
            <w:vAlign w:val="center"/>
          </w:tcPr>
          <w:p w14:paraId="5FE2CA6D" w14:textId="7C7D5606" w:rsidR="000E27D0" w:rsidRPr="000E27D0" w:rsidRDefault="00837749" w:rsidP="00837749">
            <w:pPr>
              <w:jc w:val="center"/>
              <w:rPr>
                <w:b/>
                <w:bCs/>
                <w:sz w:val="24"/>
                <w:szCs w:val="24"/>
                <w:lang w:val="uk-UA"/>
              </w:rPr>
            </w:pPr>
            <w:r>
              <w:rPr>
                <w:b/>
                <w:bCs/>
                <w:sz w:val="24"/>
                <w:szCs w:val="24"/>
                <w:lang w:val="uk-UA"/>
              </w:rPr>
              <w:t xml:space="preserve">Найменування </w:t>
            </w:r>
            <w:r w:rsidR="000E27D0" w:rsidRPr="000E27D0">
              <w:rPr>
                <w:b/>
                <w:bCs/>
                <w:sz w:val="24"/>
                <w:szCs w:val="24"/>
                <w:lang w:val="uk-UA"/>
              </w:rPr>
              <w:t>товару</w:t>
            </w:r>
          </w:p>
          <w:p w14:paraId="56B82E8D" w14:textId="1A7C9DCD" w:rsidR="000E27D0" w:rsidRPr="0065793E" w:rsidRDefault="000E27D0" w:rsidP="000E27D0">
            <w:pPr>
              <w:jc w:val="center"/>
              <w:rPr>
                <w:sz w:val="24"/>
                <w:szCs w:val="24"/>
              </w:rPr>
            </w:pPr>
            <w:r w:rsidRPr="000E27D0">
              <w:rPr>
                <w:b/>
                <w:sz w:val="24"/>
                <w:szCs w:val="24"/>
                <w:lang w:val="uk-UA"/>
              </w:rPr>
              <w:t>(запропонованого Замовником)</w:t>
            </w:r>
          </w:p>
        </w:tc>
        <w:tc>
          <w:tcPr>
            <w:tcW w:w="3260" w:type="dxa"/>
            <w:tcBorders>
              <w:top w:val="single" w:sz="4" w:space="0" w:color="00000A"/>
              <w:left w:val="single" w:sz="4" w:space="0" w:color="00000A"/>
              <w:right w:val="single" w:sz="4" w:space="0" w:color="00000A"/>
            </w:tcBorders>
            <w:shd w:val="clear" w:color="auto" w:fill="FFFFFF"/>
          </w:tcPr>
          <w:p w14:paraId="58699E65" w14:textId="7CDEFB1C" w:rsidR="000E27D0" w:rsidRPr="0065793E" w:rsidRDefault="000E27D0" w:rsidP="00C43E11">
            <w:pPr>
              <w:jc w:val="center"/>
              <w:rPr>
                <w:b/>
                <w:sz w:val="24"/>
                <w:szCs w:val="24"/>
                <w:lang w:val="uk-UA"/>
              </w:rPr>
            </w:pPr>
            <w:r w:rsidRPr="000E27D0">
              <w:rPr>
                <w:b/>
                <w:sz w:val="24"/>
                <w:szCs w:val="24"/>
                <w:lang w:val="uk-UA"/>
              </w:rPr>
              <w:t>Найменування товару  (запропонованого Учасником)</w:t>
            </w:r>
          </w:p>
        </w:tc>
        <w:tc>
          <w:tcPr>
            <w:tcW w:w="1276" w:type="dxa"/>
            <w:tcBorders>
              <w:top w:val="single" w:sz="4" w:space="0" w:color="00000A"/>
              <w:left w:val="single" w:sz="4" w:space="0" w:color="00000A"/>
              <w:bottom w:val="single" w:sz="4" w:space="0" w:color="00000A"/>
            </w:tcBorders>
            <w:shd w:val="clear" w:color="auto" w:fill="FFFFFF"/>
            <w:vAlign w:val="center"/>
          </w:tcPr>
          <w:p w14:paraId="72DEB0AF" w14:textId="05062943" w:rsidR="000E27D0" w:rsidRPr="0065793E" w:rsidRDefault="000E27D0" w:rsidP="00C43E11">
            <w:pPr>
              <w:jc w:val="center"/>
              <w:rPr>
                <w:sz w:val="24"/>
                <w:szCs w:val="24"/>
              </w:rPr>
            </w:pPr>
            <w:r w:rsidRPr="0065793E">
              <w:rPr>
                <w:b/>
                <w:sz w:val="24"/>
                <w:szCs w:val="24"/>
                <w:lang w:val="uk-UA"/>
              </w:rPr>
              <w:t>Одиниця виміру</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2D2521" w14:textId="77777777" w:rsidR="000E27D0" w:rsidRPr="0065793E" w:rsidRDefault="000E27D0" w:rsidP="00C43E11">
            <w:pPr>
              <w:jc w:val="center"/>
              <w:rPr>
                <w:sz w:val="24"/>
                <w:szCs w:val="24"/>
              </w:rPr>
            </w:pPr>
            <w:r w:rsidRPr="0065793E">
              <w:rPr>
                <w:b/>
                <w:sz w:val="24"/>
                <w:szCs w:val="24"/>
                <w:lang w:val="uk-UA"/>
              </w:rPr>
              <w:t>Кількість</w:t>
            </w:r>
          </w:p>
        </w:tc>
      </w:tr>
      <w:tr w:rsidR="000E27D0" w:rsidRPr="0065793E" w14:paraId="7790D9C1" w14:textId="77777777" w:rsidTr="003331EC">
        <w:trPr>
          <w:trHeight w:val="629"/>
        </w:trPr>
        <w:tc>
          <w:tcPr>
            <w:tcW w:w="460" w:type="dxa"/>
            <w:tcBorders>
              <w:top w:val="single" w:sz="4" w:space="0" w:color="00000A"/>
              <w:left w:val="single" w:sz="4" w:space="0" w:color="00000A"/>
              <w:bottom w:val="single" w:sz="4" w:space="0" w:color="00000A"/>
            </w:tcBorders>
            <w:shd w:val="clear" w:color="auto" w:fill="auto"/>
            <w:vAlign w:val="center"/>
          </w:tcPr>
          <w:p w14:paraId="6DDEB66E" w14:textId="77777777" w:rsidR="000E27D0" w:rsidRPr="0065793E" w:rsidRDefault="000E27D0" w:rsidP="003331EC">
            <w:pPr>
              <w:ind w:left="-75" w:right="-147"/>
              <w:jc w:val="center"/>
              <w:rPr>
                <w:noProof/>
                <w:sz w:val="24"/>
                <w:szCs w:val="24"/>
                <w:lang w:val="uk-UA"/>
              </w:rPr>
            </w:pPr>
            <w:r w:rsidRPr="0065793E">
              <w:rPr>
                <w:noProof/>
                <w:sz w:val="24"/>
                <w:szCs w:val="24"/>
                <w:lang w:val="uk-UA"/>
              </w:rPr>
              <w:t>1</w:t>
            </w:r>
          </w:p>
        </w:tc>
        <w:tc>
          <w:tcPr>
            <w:tcW w:w="4394" w:type="dxa"/>
            <w:tcBorders>
              <w:top w:val="single" w:sz="4" w:space="0" w:color="00000A"/>
              <w:left w:val="single" w:sz="4" w:space="0" w:color="00000A"/>
              <w:bottom w:val="single" w:sz="4" w:space="0" w:color="00000A"/>
            </w:tcBorders>
            <w:shd w:val="clear" w:color="auto" w:fill="auto"/>
            <w:vAlign w:val="center"/>
          </w:tcPr>
          <w:p w14:paraId="14099871" w14:textId="26A9FC23" w:rsidR="000E27D0" w:rsidRPr="003331EC" w:rsidRDefault="000E27D0" w:rsidP="00837749">
            <w:pPr>
              <w:rPr>
                <w:rFonts w:eastAsia="Calibri"/>
                <w:bCs/>
                <w:sz w:val="24"/>
                <w:szCs w:val="24"/>
                <w:lang w:val="uk-UA" w:eastAsia="en-US"/>
              </w:rPr>
            </w:pPr>
            <w:r w:rsidRPr="000E27D0">
              <w:rPr>
                <w:rFonts w:eastAsia="Calibri"/>
                <w:bCs/>
                <w:sz w:val="24"/>
                <w:szCs w:val="24"/>
                <w:lang w:val="uk-UA" w:eastAsia="en-US"/>
              </w:rPr>
              <w:t>Спеціалізований автомобіль</w:t>
            </w:r>
            <w:r w:rsidRPr="000E27D0">
              <w:rPr>
                <w:rFonts w:eastAsia="Calibri"/>
                <w:bCs/>
                <w:sz w:val="24"/>
                <w:szCs w:val="24"/>
                <w:lang w:eastAsia="en-US"/>
              </w:rPr>
              <w:t xml:space="preserve"> </w:t>
            </w:r>
            <w:r w:rsidRPr="000E27D0">
              <w:rPr>
                <w:rFonts w:eastAsia="Calibri"/>
                <w:bCs/>
                <w:sz w:val="24"/>
                <w:szCs w:val="24"/>
                <w:lang w:val="uk-UA" w:eastAsia="en-US"/>
              </w:rPr>
              <w:t xml:space="preserve">типу пікап </w:t>
            </w:r>
            <w:r w:rsidR="00837749">
              <w:rPr>
                <w:rFonts w:eastAsia="Calibri"/>
                <w:bCs/>
                <w:sz w:val="24"/>
                <w:szCs w:val="24"/>
                <w:lang w:val="uk-UA" w:eastAsia="en-US"/>
              </w:rPr>
              <w:t>у</w:t>
            </w:r>
            <w:r w:rsidRPr="000E27D0">
              <w:rPr>
                <w:rFonts w:eastAsia="Calibri"/>
                <w:bCs/>
                <w:sz w:val="24"/>
                <w:szCs w:val="24"/>
                <w:lang w:val="uk-UA" w:eastAsia="en-US"/>
              </w:rPr>
              <w:t xml:space="preserve"> </w:t>
            </w:r>
            <w:r w:rsidR="00837749" w:rsidRPr="00837749">
              <w:rPr>
                <w:rFonts w:eastAsia="Calibri"/>
                <w:bCs/>
                <w:sz w:val="24"/>
                <w:szCs w:val="24"/>
                <w:lang w:val="uk-UA" w:eastAsia="en-US"/>
              </w:rPr>
              <w:t>панцеровому</w:t>
            </w:r>
            <w:r w:rsidRPr="000E27D0">
              <w:rPr>
                <w:rFonts w:eastAsia="Calibri"/>
                <w:bCs/>
                <w:sz w:val="24"/>
                <w:szCs w:val="24"/>
                <w:lang w:val="uk-UA" w:eastAsia="en-US"/>
              </w:rPr>
              <w:t xml:space="preserve"> захисті ПЗСА – 3 на базі а/м Mitsubishi-L200 (або еквівалент)</w:t>
            </w:r>
          </w:p>
        </w:tc>
        <w:tc>
          <w:tcPr>
            <w:tcW w:w="3260" w:type="dxa"/>
            <w:tcBorders>
              <w:top w:val="single" w:sz="4" w:space="0" w:color="00000A"/>
              <w:left w:val="single" w:sz="4" w:space="0" w:color="00000A"/>
              <w:bottom w:val="single" w:sz="4" w:space="0" w:color="00000A"/>
              <w:right w:val="single" w:sz="4" w:space="0" w:color="00000A"/>
            </w:tcBorders>
          </w:tcPr>
          <w:p w14:paraId="172602C3" w14:textId="18F52F15" w:rsidR="000E27D0" w:rsidRPr="0065793E" w:rsidRDefault="003331EC" w:rsidP="00736A04">
            <w:pPr>
              <w:jc w:val="center"/>
              <w:rPr>
                <w:noProof/>
                <w:sz w:val="24"/>
                <w:szCs w:val="24"/>
                <w:lang w:val="uk-UA"/>
              </w:rPr>
            </w:pPr>
            <w:r w:rsidRPr="003331EC">
              <w:rPr>
                <w:b/>
                <w:bCs/>
                <w:i/>
                <w:noProof/>
                <w:color w:val="FF0000"/>
                <w:sz w:val="24"/>
                <w:szCs w:val="24"/>
                <w:lang w:val="uk-UA"/>
              </w:rPr>
              <w:t>Учасник вказує запропоновану модель</w:t>
            </w:r>
          </w:p>
        </w:tc>
        <w:tc>
          <w:tcPr>
            <w:tcW w:w="1276" w:type="dxa"/>
            <w:tcBorders>
              <w:top w:val="single" w:sz="4" w:space="0" w:color="00000A"/>
              <w:left w:val="single" w:sz="4" w:space="0" w:color="00000A"/>
              <w:bottom w:val="single" w:sz="4" w:space="0" w:color="00000A"/>
            </w:tcBorders>
            <w:shd w:val="clear" w:color="auto" w:fill="auto"/>
            <w:vAlign w:val="center"/>
          </w:tcPr>
          <w:p w14:paraId="4F29F1E7" w14:textId="6B723346" w:rsidR="000E27D0" w:rsidRPr="0065793E" w:rsidRDefault="000E27D0" w:rsidP="00736A04">
            <w:pPr>
              <w:jc w:val="center"/>
              <w:rPr>
                <w:noProof/>
                <w:sz w:val="24"/>
                <w:szCs w:val="24"/>
                <w:lang w:val="uk-UA"/>
              </w:rPr>
            </w:pPr>
            <w:r w:rsidRPr="0065793E">
              <w:rPr>
                <w:noProof/>
                <w:sz w:val="24"/>
                <w:szCs w:val="24"/>
                <w:lang w:val="uk-UA"/>
              </w:rPr>
              <w:t>одиниця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32165E" w14:textId="54A64B87" w:rsidR="000E27D0" w:rsidRPr="0065793E" w:rsidRDefault="000E27D0" w:rsidP="00736A04">
            <w:pPr>
              <w:jc w:val="center"/>
              <w:rPr>
                <w:noProof/>
                <w:sz w:val="24"/>
                <w:szCs w:val="24"/>
                <w:lang w:val="uk-UA"/>
              </w:rPr>
            </w:pPr>
            <w:r>
              <w:rPr>
                <w:noProof/>
                <w:sz w:val="24"/>
                <w:szCs w:val="24"/>
                <w:lang w:val="uk-UA"/>
              </w:rPr>
              <w:t>5</w:t>
            </w:r>
          </w:p>
        </w:tc>
      </w:tr>
    </w:tbl>
    <w:p w14:paraId="0AFEB781" w14:textId="77777777" w:rsidR="0014344F" w:rsidRPr="0065793E" w:rsidRDefault="0014344F" w:rsidP="00CA2597">
      <w:pPr>
        <w:tabs>
          <w:tab w:val="left" w:pos="3048"/>
          <w:tab w:val="right" w:pos="9922"/>
        </w:tabs>
        <w:ind w:left="-142"/>
        <w:jc w:val="center"/>
        <w:rPr>
          <w:i/>
          <w:noProof/>
          <w:color w:val="00000A"/>
          <w:sz w:val="24"/>
          <w:szCs w:val="24"/>
          <w:lang w:val="uk-UA"/>
        </w:rPr>
      </w:pPr>
    </w:p>
    <w:p w14:paraId="68D2830A" w14:textId="3D571231" w:rsidR="0014344F" w:rsidRPr="0065793E" w:rsidRDefault="0014344F" w:rsidP="00CA2597">
      <w:pPr>
        <w:tabs>
          <w:tab w:val="left" w:pos="3048"/>
          <w:tab w:val="right" w:pos="9922"/>
        </w:tabs>
        <w:ind w:left="-142" w:right="-166"/>
        <w:jc w:val="center"/>
        <w:rPr>
          <w:b/>
          <w:i/>
          <w:noProof/>
          <w:color w:val="00000A"/>
          <w:sz w:val="24"/>
          <w:szCs w:val="24"/>
          <w:lang w:val="uk-UA"/>
        </w:rPr>
      </w:pPr>
      <w:r w:rsidRPr="0065793E">
        <w:rPr>
          <w:b/>
          <w:i/>
          <w:noProof/>
          <w:color w:val="00000A"/>
          <w:sz w:val="24"/>
          <w:szCs w:val="24"/>
          <w:lang w:val="uk-UA"/>
        </w:rPr>
        <w:t>Технічні, якісні та кількісні характеристики предмета закупівлі</w:t>
      </w:r>
    </w:p>
    <w:p w14:paraId="6EF9F2CB" w14:textId="49C5138A" w:rsidR="0014344F" w:rsidRPr="0065793E" w:rsidRDefault="0014344F" w:rsidP="00B50367">
      <w:pPr>
        <w:tabs>
          <w:tab w:val="left" w:pos="3048"/>
          <w:tab w:val="right" w:pos="9922"/>
        </w:tabs>
        <w:ind w:right="-24"/>
        <w:jc w:val="right"/>
        <w:rPr>
          <w:b/>
          <w:noProof/>
          <w:sz w:val="24"/>
          <w:szCs w:val="24"/>
          <w:lang w:val="uk-UA"/>
        </w:rPr>
      </w:pPr>
      <w:r w:rsidRPr="0065793E">
        <w:rPr>
          <w:i/>
          <w:noProof/>
          <w:color w:val="00000A"/>
          <w:sz w:val="24"/>
          <w:szCs w:val="24"/>
          <w:lang w:val="uk-UA"/>
        </w:rPr>
        <w:t xml:space="preserve">                                                                                                                                                                           </w:t>
      </w:r>
      <w:r w:rsidRPr="0065793E">
        <w:rPr>
          <w:b/>
          <w:noProof/>
          <w:color w:val="00000A"/>
          <w:sz w:val="24"/>
          <w:szCs w:val="24"/>
          <w:lang w:val="uk-UA"/>
        </w:rPr>
        <w:t>Т</w:t>
      </w:r>
      <w:r w:rsidRPr="0065793E">
        <w:rPr>
          <w:b/>
          <w:noProof/>
          <w:sz w:val="24"/>
          <w:szCs w:val="24"/>
          <w:lang w:val="uk-UA"/>
        </w:rPr>
        <w:t>аблиця 2</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3534"/>
        <w:gridCol w:w="3402"/>
        <w:gridCol w:w="3123"/>
      </w:tblGrid>
      <w:tr w:rsidR="00180ED4" w:rsidRPr="0065793E" w14:paraId="0891076C" w14:textId="77777777" w:rsidTr="00E87BB5">
        <w:trPr>
          <w:trHeight w:val="248"/>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43FA0" w14:textId="77777777" w:rsidR="00180ED4" w:rsidRPr="0065793E" w:rsidRDefault="00180ED4" w:rsidP="00492F4C">
            <w:pPr>
              <w:tabs>
                <w:tab w:val="left" w:pos="900"/>
              </w:tabs>
              <w:jc w:val="center"/>
              <w:rPr>
                <w:b/>
                <w:sz w:val="24"/>
                <w:szCs w:val="24"/>
                <w:lang w:val="uk-UA"/>
              </w:rPr>
            </w:pPr>
            <w:r w:rsidRPr="0065793E">
              <w:rPr>
                <w:b/>
                <w:sz w:val="24"/>
                <w:szCs w:val="24"/>
                <w:lang w:val="uk-UA"/>
              </w:rPr>
              <w:t>№ з/п</w:t>
            </w:r>
          </w:p>
        </w:tc>
        <w:tc>
          <w:tcPr>
            <w:tcW w:w="69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44DB54" w14:textId="2BF9FBD0" w:rsidR="00180ED4" w:rsidRPr="005622F5" w:rsidRDefault="005622F5" w:rsidP="005622F5">
            <w:pPr>
              <w:tabs>
                <w:tab w:val="left" w:pos="900"/>
              </w:tabs>
              <w:jc w:val="center"/>
              <w:rPr>
                <w:b/>
                <w:bCs/>
                <w:sz w:val="24"/>
                <w:szCs w:val="24"/>
                <w:lang w:val="uk-UA"/>
              </w:rPr>
            </w:pPr>
            <w:r>
              <w:rPr>
                <w:b/>
                <w:bCs/>
                <w:sz w:val="24"/>
                <w:szCs w:val="24"/>
                <w:lang w:val="uk-UA"/>
              </w:rPr>
              <w:t xml:space="preserve">Параметри </w:t>
            </w:r>
            <w:r w:rsidR="00180ED4" w:rsidRPr="0065793E">
              <w:rPr>
                <w:b/>
                <w:bCs/>
                <w:noProof/>
                <w:sz w:val="24"/>
                <w:szCs w:val="24"/>
                <w:lang w:val="uk-UA"/>
              </w:rPr>
              <w:t xml:space="preserve">технічних </w:t>
            </w:r>
          </w:p>
          <w:p w14:paraId="5E9EF038" w14:textId="62A7E8F6" w:rsidR="00180ED4" w:rsidRPr="0065793E" w:rsidRDefault="00180ED4" w:rsidP="00492F4C">
            <w:pPr>
              <w:tabs>
                <w:tab w:val="left" w:pos="900"/>
              </w:tabs>
              <w:jc w:val="center"/>
              <w:rPr>
                <w:sz w:val="24"/>
                <w:szCs w:val="24"/>
                <w:lang w:val="uk-UA"/>
              </w:rPr>
            </w:pPr>
            <w:r w:rsidRPr="0065793E">
              <w:rPr>
                <w:b/>
                <w:bCs/>
                <w:noProof/>
                <w:sz w:val="24"/>
                <w:szCs w:val="24"/>
                <w:lang w:val="uk-UA"/>
              </w:rPr>
              <w:t>хар</w:t>
            </w:r>
            <w:r w:rsidR="005622F5">
              <w:rPr>
                <w:b/>
                <w:bCs/>
                <w:noProof/>
                <w:sz w:val="24"/>
                <w:szCs w:val="24"/>
                <w:lang w:val="uk-UA"/>
              </w:rPr>
              <w:t>актеристик та комплектація</w:t>
            </w:r>
          </w:p>
        </w:tc>
        <w:tc>
          <w:tcPr>
            <w:tcW w:w="3123" w:type="dxa"/>
            <w:tcBorders>
              <w:top w:val="single" w:sz="4" w:space="0" w:color="auto"/>
              <w:left w:val="single" w:sz="4" w:space="0" w:color="auto"/>
              <w:bottom w:val="single" w:sz="4" w:space="0" w:color="auto"/>
              <w:right w:val="single" w:sz="4" w:space="0" w:color="auto"/>
            </w:tcBorders>
            <w:vAlign w:val="center"/>
          </w:tcPr>
          <w:p w14:paraId="4B86AC69" w14:textId="4D0B7C90" w:rsidR="00180ED4" w:rsidRPr="0065793E" w:rsidRDefault="00180ED4" w:rsidP="00492F4C">
            <w:pPr>
              <w:tabs>
                <w:tab w:val="left" w:pos="900"/>
              </w:tabs>
              <w:jc w:val="center"/>
              <w:rPr>
                <w:b/>
                <w:bCs/>
                <w:sz w:val="24"/>
                <w:szCs w:val="24"/>
                <w:lang w:val="uk-UA"/>
              </w:rPr>
            </w:pPr>
            <w:r w:rsidRPr="0065793E">
              <w:rPr>
                <w:b/>
                <w:bCs/>
                <w:sz w:val="24"/>
                <w:szCs w:val="24"/>
                <w:lang w:val="uk-UA"/>
              </w:rPr>
              <w:t>Пропозиція учасника</w:t>
            </w:r>
          </w:p>
        </w:tc>
      </w:tr>
      <w:tr w:rsidR="00736A04" w:rsidRPr="0065793E" w14:paraId="53135C86" w14:textId="77777777" w:rsidTr="00E87BB5">
        <w:trPr>
          <w:trHeight w:val="831"/>
          <w:jc w:val="center"/>
        </w:trPr>
        <w:tc>
          <w:tcPr>
            <w:tcW w:w="7508" w:type="dxa"/>
            <w:gridSpan w:val="3"/>
            <w:tcBorders>
              <w:top w:val="single" w:sz="4" w:space="0" w:color="auto"/>
              <w:left w:val="single" w:sz="4" w:space="0" w:color="auto"/>
              <w:bottom w:val="single" w:sz="4" w:space="0" w:color="auto"/>
              <w:right w:val="single" w:sz="4" w:space="0" w:color="auto"/>
            </w:tcBorders>
            <w:vAlign w:val="center"/>
          </w:tcPr>
          <w:p w14:paraId="1922D1CE" w14:textId="3A2FED60" w:rsidR="00736A04" w:rsidRPr="00736A04" w:rsidRDefault="0046542F" w:rsidP="00492F4C">
            <w:pPr>
              <w:tabs>
                <w:tab w:val="left" w:pos="900"/>
              </w:tabs>
              <w:rPr>
                <w:b/>
                <w:noProof/>
                <w:sz w:val="24"/>
                <w:szCs w:val="24"/>
                <w:lang w:val="uk-UA"/>
              </w:rPr>
            </w:pPr>
            <w:r w:rsidRPr="0046542F">
              <w:rPr>
                <w:b/>
                <w:bCs/>
                <w:noProof/>
                <w:sz w:val="24"/>
                <w:szCs w:val="24"/>
                <w:lang w:val="uk-UA"/>
              </w:rPr>
              <w:t>Спеціалізований автомобіль</w:t>
            </w:r>
            <w:r w:rsidRPr="0046542F">
              <w:rPr>
                <w:b/>
                <w:bCs/>
                <w:noProof/>
                <w:sz w:val="24"/>
                <w:szCs w:val="24"/>
              </w:rPr>
              <w:t xml:space="preserve"> </w:t>
            </w:r>
            <w:r w:rsidRPr="0046542F">
              <w:rPr>
                <w:b/>
                <w:bCs/>
                <w:noProof/>
                <w:sz w:val="24"/>
                <w:szCs w:val="24"/>
                <w:lang w:val="uk-UA"/>
              </w:rPr>
              <w:t xml:space="preserve">типу пікап у панцеровому захисті ПЗСА – 3 на базі а/м Mitsubishi-L200 </w:t>
            </w:r>
            <w:r w:rsidR="00736A04" w:rsidRPr="00736A04">
              <w:rPr>
                <w:b/>
                <w:noProof/>
                <w:sz w:val="24"/>
                <w:szCs w:val="24"/>
                <w:lang w:val="uk-UA"/>
              </w:rPr>
              <w:t>або еквівалент</w:t>
            </w:r>
            <w:r>
              <w:rPr>
                <w:b/>
                <w:noProof/>
                <w:sz w:val="24"/>
                <w:szCs w:val="24"/>
                <w:lang w:val="uk-UA"/>
              </w:rPr>
              <w:t xml:space="preserve"> у кількості</w:t>
            </w:r>
            <w:r w:rsidR="002E6D4E">
              <w:rPr>
                <w:b/>
                <w:noProof/>
                <w:sz w:val="24"/>
                <w:szCs w:val="24"/>
                <w:lang w:val="uk-UA"/>
              </w:rPr>
              <w:t xml:space="preserve">              </w:t>
            </w:r>
            <w:r>
              <w:rPr>
                <w:b/>
                <w:noProof/>
                <w:sz w:val="24"/>
                <w:szCs w:val="24"/>
                <w:lang w:val="uk-UA"/>
              </w:rPr>
              <w:t xml:space="preserve"> 5</w:t>
            </w:r>
            <w:r w:rsidR="002E6D4E">
              <w:rPr>
                <w:b/>
                <w:noProof/>
                <w:sz w:val="24"/>
                <w:szCs w:val="24"/>
                <w:lang w:val="uk-UA"/>
              </w:rPr>
              <w:t xml:space="preserve"> одиниць</w:t>
            </w:r>
            <w:r w:rsidR="00736A04" w:rsidRPr="00736A04">
              <w:rPr>
                <w:b/>
                <w:noProof/>
                <w:sz w:val="24"/>
                <w:szCs w:val="24"/>
                <w:lang w:val="uk-UA"/>
              </w:rPr>
              <w:t>:</w:t>
            </w:r>
          </w:p>
        </w:tc>
        <w:tc>
          <w:tcPr>
            <w:tcW w:w="3123" w:type="dxa"/>
            <w:tcBorders>
              <w:top w:val="single" w:sz="4" w:space="0" w:color="auto"/>
              <w:left w:val="single" w:sz="4" w:space="0" w:color="auto"/>
              <w:bottom w:val="single" w:sz="4" w:space="0" w:color="auto"/>
              <w:right w:val="single" w:sz="4" w:space="0" w:color="auto"/>
            </w:tcBorders>
          </w:tcPr>
          <w:p w14:paraId="67D78B99" w14:textId="77777777" w:rsidR="00736A04" w:rsidRPr="0065793E" w:rsidRDefault="00736A04" w:rsidP="00492F4C">
            <w:pPr>
              <w:tabs>
                <w:tab w:val="left" w:pos="900"/>
              </w:tabs>
              <w:rPr>
                <w:noProof/>
                <w:sz w:val="24"/>
                <w:szCs w:val="24"/>
                <w:lang w:val="uk-UA"/>
              </w:rPr>
            </w:pPr>
          </w:p>
        </w:tc>
      </w:tr>
      <w:tr w:rsidR="00180ED4" w:rsidRPr="0065793E" w14:paraId="4868197E" w14:textId="77777777" w:rsidTr="00E87BB5">
        <w:trPr>
          <w:trHeight w:val="533"/>
          <w:jc w:val="center"/>
        </w:trPr>
        <w:tc>
          <w:tcPr>
            <w:tcW w:w="10631" w:type="dxa"/>
            <w:gridSpan w:val="4"/>
            <w:tcBorders>
              <w:top w:val="single" w:sz="4" w:space="0" w:color="auto"/>
              <w:left w:val="single" w:sz="4" w:space="0" w:color="auto"/>
              <w:bottom w:val="single" w:sz="4" w:space="0" w:color="auto"/>
              <w:right w:val="single" w:sz="4" w:space="0" w:color="auto"/>
            </w:tcBorders>
            <w:vAlign w:val="center"/>
          </w:tcPr>
          <w:p w14:paraId="44B0A99F" w14:textId="53D0FFF6" w:rsidR="00180ED4" w:rsidRPr="0065793E" w:rsidRDefault="00180ED4" w:rsidP="00A51FE9">
            <w:pPr>
              <w:jc w:val="center"/>
              <w:rPr>
                <w:noProof/>
                <w:sz w:val="24"/>
                <w:szCs w:val="24"/>
                <w:lang w:val="uk-UA"/>
              </w:rPr>
            </w:pPr>
            <w:r w:rsidRPr="0065793E">
              <w:rPr>
                <w:b/>
                <w:bCs/>
                <w:noProof/>
                <w:sz w:val="24"/>
                <w:szCs w:val="24"/>
                <w:lang w:val="uk-UA"/>
              </w:rPr>
              <w:t>Вимоги до технічної характеристики та комплектації</w:t>
            </w:r>
            <w:r w:rsidR="00A51FE9">
              <w:rPr>
                <w:b/>
                <w:bCs/>
                <w:noProof/>
                <w:sz w:val="24"/>
                <w:szCs w:val="24"/>
                <w:lang w:val="uk-UA"/>
              </w:rPr>
              <w:t>:</w:t>
            </w:r>
          </w:p>
        </w:tc>
      </w:tr>
      <w:tr w:rsidR="0014344F" w:rsidRPr="0065793E" w14:paraId="29D3D17F" w14:textId="77777777" w:rsidTr="00E87BB5">
        <w:trPr>
          <w:trHeight w:val="70"/>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3ED67474" w14:textId="2AFE2FAA" w:rsidR="0014344F" w:rsidRPr="008C704F" w:rsidRDefault="008C704F" w:rsidP="00492F4C">
            <w:pPr>
              <w:tabs>
                <w:tab w:val="left" w:pos="900"/>
              </w:tabs>
              <w:jc w:val="center"/>
              <w:rPr>
                <w:b/>
                <w:sz w:val="24"/>
                <w:szCs w:val="24"/>
                <w:lang w:val="uk-UA"/>
              </w:rPr>
            </w:pPr>
            <w:r>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vAlign w:val="center"/>
            <w:hideMark/>
          </w:tcPr>
          <w:p w14:paraId="443E6526" w14:textId="29A952F3" w:rsidR="0014344F" w:rsidRPr="003F05A9" w:rsidRDefault="00AB3353" w:rsidP="00492F4C">
            <w:pPr>
              <w:tabs>
                <w:tab w:val="left" w:pos="900"/>
              </w:tabs>
              <w:rPr>
                <w:noProof/>
                <w:sz w:val="24"/>
                <w:szCs w:val="24"/>
                <w:lang w:val="uk-UA"/>
              </w:rPr>
            </w:pPr>
            <w:r>
              <w:rPr>
                <w:noProof/>
                <w:sz w:val="24"/>
                <w:szCs w:val="24"/>
                <w:lang w:val="uk-UA"/>
              </w:rPr>
              <w:t>Рік випуску</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BB48EF" w14:textId="30CB59C2" w:rsidR="0014344F" w:rsidRPr="003F05A9" w:rsidRDefault="00EF1ED3" w:rsidP="00492F4C">
            <w:pPr>
              <w:tabs>
                <w:tab w:val="left" w:pos="900"/>
              </w:tabs>
              <w:rPr>
                <w:noProof/>
                <w:sz w:val="24"/>
                <w:szCs w:val="24"/>
                <w:lang w:val="uk-UA"/>
              </w:rPr>
            </w:pPr>
            <w:r w:rsidRPr="003F05A9">
              <w:rPr>
                <w:noProof/>
                <w:sz w:val="24"/>
                <w:szCs w:val="24"/>
                <w:lang w:val="uk-UA"/>
              </w:rPr>
              <w:t>Не раніше</w:t>
            </w:r>
            <w:r w:rsidR="00033B66" w:rsidRPr="003F05A9">
              <w:rPr>
                <w:noProof/>
                <w:sz w:val="24"/>
                <w:szCs w:val="24"/>
                <w:lang w:val="uk-UA"/>
              </w:rPr>
              <w:t>:</w:t>
            </w:r>
            <w:r w:rsidR="003F05A9" w:rsidRPr="003F05A9">
              <w:rPr>
                <w:noProof/>
                <w:sz w:val="24"/>
                <w:szCs w:val="24"/>
                <w:lang w:val="uk-UA"/>
              </w:rPr>
              <w:t xml:space="preserve"> 2025</w:t>
            </w:r>
            <w:r w:rsidRPr="003F05A9">
              <w:rPr>
                <w:noProof/>
                <w:sz w:val="24"/>
                <w:szCs w:val="24"/>
                <w:lang w:val="uk-UA"/>
              </w:rPr>
              <w:t xml:space="preserve"> року</w:t>
            </w:r>
          </w:p>
        </w:tc>
        <w:tc>
          <w:tcPr>
            <w:tcW w:w="3123" w:type="dxa"/>
            <w:tcBorders>
              <w:top w:val="single" w:sz="4" w:space="0" w:color="auto"/>
              <w:left w:val="single" w:sz="4" w:space="0" w:color="auto"/>
              <w:bottom w:val="single" w:sz="4" w:space="0" w:color="auto"/>
              <w:right w:val="single" w:sz="4" w:space="0" w:color="auto"/>
            </w:tcBorders>
          </w:tcPr>
          <w:p w14:paraId="33E9C268" w14:textId="77777777" w:rsidR="0014344F" w:rsidRPr="0065793E" w:rsidRDefault="0014344F" w:rsidP="00492F4C">
            <w:pPr>
              <w:tabs>
                <w:tab w:val="left" w:pos="900"/>
              </w:tabs>
              <w:rPr>
                <w:noProof/>
                <w:sz w:val="24"/>
                <w:szCs w:val="24"/>
                <w:lang w:val="uk-UA"/>
              </w:rPr>
            </w:pPr>
          </w:p>
        </w:tc>
      </w:tr>
      <w:tr w:rsidR="0014344F" w:rsidRPr="000E27D0" w14:paraId="32D7570A" w14:textId="77777777" w:rsidTr="00E87BB5">
        <w:trPr>
          <w:trHeight w:val="70"/>
          <w:jc w:val="center"/>
        </w:trPr>
        <w:tc>
          <w:tcPr>
            <w:tcW w:w="572" w:type="dxa"/>
            <w:tcBorders>
              <w:top w:val="single" w:sz="4" w:space="0" w:color="auto"/>
              <w:left w:val="single" w:sz="4" w:space="0" w:color="auto"/>
              <w:bottom w:val="single" w:sz="4" w:space="0" w:color="auto"/>
              <w:right w:val="single" w:sz="4" w:space="0" w:color="auto"/>
            </w:tcBorders>
            <w:vAlign w:val="center"/>
          </w:tcPr>
          <w:p w14:paraId="3E18B414" w14:textId="5ED9D9D9" w:rsidR="0014344F" w:rsidRPr="0065793E" w:rsidRDefault="00033B66" w:rsidP="002E6D4E">
            <w:pPr>
              <w:tabs>
                <w:tab w:val="left" w:pos="900"/>
              </w:tabs>
              <w:jc w:val="center"/>
              <w:rPr>
                <w:b/>
                <w:sz w:val="24"/>
                <w:szCs w:val="24"/>
                <w:lang w:val="uk-UA"/>
              </w:rPr>
            </w:pPr>
            <w:r w:rsidRPr="0065793E">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shd w:val="clear" w:color="auto" w:fill="auto"/>
            <w:vAlign w:val="center"/>
          </w:tcPr>
          <w:p w14:paraId="54C12CEB" w14:textId="77997A22" w:rsidR="0014344F" w:rsidRPr="001B37E7" w:rsidRDefault="0014344F" w:rsidP="00492F4C">
            <w:pPr>
              <w:tabs>
                <w:tab w:val="left" w:pos="900"/>
              </w:tabs>
              <w:rPr>
                <w:noProof/>
                <w:sz w:val="24"/>
                <w:szCs w:val="24"/>
                <w:lang w:val="uk-UA"/>
              </w:rPr>
            </w:pPr>
            <w:r w:rsidRPr="001B37E7">
              <w:rPr>
                <w:noProof/>
                <w:sz w:val="24"/>
                <w:szCs w:val="24"/>
                <w:lang w:val="uk-UA"/>
              </w:rPr>
              <w:t xml:space="preserve">Тип </w:t>
            </w:r>
            <w:r w:rsidR="00EF1ED3" w:rsidRPr="001B37E7">
              <w:rPr>
                <w:noProof/>
                <w:sz w:val="24"/>
                <w:szCs w:val="24"/>
                <w:lang w:val="uk-UA"/>
              </w:rPr>
              <w:t xml:space="preserve">базового </w:t>
            </w:r>
            <w:r w:rsidRPr="001B37E7">
              <w:rPr>
                <w:noProof/>
                <w:sz w:val="24"/>
                <w:szCs w:val="24"/>
                <w:lang w:val="uk-UA"/>
              </w:rPr>
              <w:t>автомобіля</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661DB1" w14:textId="192CF9F8" w:rsidR="0014344F" w:rsidRPr="001B37E7" w:rsidRDefault="001B37E7" w:rsidP="00492F4C">
            <w:pPr>
              <w:tabs>
                <w:tab w:val="left" w:pos="900"/>
              </w:tabs>
              <w:rPr>
                <w:noProof/>
                <w:sz w:val="24"/>
                <w:szCs w:val="24"/>
                <w:lang w:val="uk-UA"/>
              </w:rPr>
            </w:pPr>
            <w:r w:rsidRPr="001B37E7">
              <w:rPr>
                <w:rFonts w:eastAsiaTheme="minorHAnsi"/>
                <w:sz w:val="24"/>
                <w:szCs w:val="24"/>
                <w:lang w:eastAsia="en-US"/>
              </w:rPr>
              <w:t xml:space="preserve">Mitsubishi-L200 </w:t>
            </w:r>
            <w:r w:rsidR="00EF1ED3" w:rsidRPr="001B37E7">
              <w:rPr>
                <w:rFonts w:eastAsiaTheme="minorHAnsi"/>
                <w:sz w:val="24"/>
                <w:szCs w:val="24"/>
                <w:lang w:val="uk-UA" w:eastAsia="en-US"/>
              </w:rPr>
              <w:t>(або еквівалент)</w:t>
            </w:r>
          </w:p>
        </w:tc>
        <w:tc>
          <w:tcPr>
            <w:tcW w:w="3123" w:type="dxa"/>
            <w:tcBorders>
              <w:top w:val="single" w:sz="4" w:space="0" w:color="auto"/>
              <w:left w:val="single" w:sz="4" w:space="0" w:color="auto"/>
              <w:bottom w:val="single" w:sz="4" w:space="0" w:color="auto"/>
              <w:right w:val="single" w:sz="4" w:space="0" w:color="auto"/>
            </w:tcBorders>
            <w:vAlign w:val="center"/>
          </w:tcPr>
          <w:p w14:paraId="4E8DD954" w14:textId="77777777" w:rsidR="0014344F" w:rsidRPr="0065793E" w:rsidRDefault="0014344F" w:rsidP="00492F4C">
            <w:pPr>
              <w:tabs>
                <w:tab w:val="left" w:pos="900"/>
              </w:tabs>
              <w:rPr>
                <w:noProof/>
                <w:sz w:val="24"/>
                <w:szCs w:val="24"/>
                <w:lang w:val="uk-UA"/>
              </w:rPr>
            </w:pPr>
          </w:p>
        </w:tc>
      </w:tr>
      <w:tr w:rsidR="00BD6356" w:rsidRPr="00BD6356" w14:paraId="3B988C4D" w14:textId="77777777" w:rsidTr="00E87BB5">
        <w:trPr>
          <w:trHeight w:val="70"/>
          <w:jc w:val="center"/>
        </w:trPr>
        <w:tc>
          <w:tcPr>
            <w:tcW w:w="572" w:type="dxa"/>
            <w:tcBorders>
              <w:top w:val="single" w:sz="4" w:space="0" w:color="auto"/>
              <w:left w:val="single" w:sz="4" w:space="0" w:color="auto"/>
              <w:bottom w:val="single" w:sz="4" w:space="0" w:color="auto"/>
              <w:right w:val="single" w:sz="4" w:space="0" w:color="auto"/>
            </w:tcBorders>
            <w:vAlign w:val="center"/>
          </w:tcPr>
          <w:p w14:paraId="4D4B7305" w14:textId="1BF9A473" w:rsidR="00BD6356" w:rsidRPr="0065793E" w:rsidRDefault="00BD6356" w:rsidP="002E6D4E">
            <w:pPr>
              <w:tabs>
                <w:tab w:val="left" w:pos="900"/>
              </w:tabs>
              <w:jc w:val="center"/>
              <w:rPr>
                <w:b/>
                <w:sz w:val="24"/>
                <w:szCs w:val="24"/>
                <w:lang w:val="uk-UA"/>
              </w:rPr>
            </w:pPr>
            <w:r>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62887170" w14:textId="3EAD7E82" w:rsidR="00BD6356" w:rsidRPr="00EA2884" w:rsidRDefault="00BD6356" w:rsidP="00BD6356">
            <w:pPr>
              <w:tabs>
                <w:tab w:val="left" w:pos="900"/>
              </w:tabs>
              <w:rPr>
                <w:noProof/>
                <w:sz w:val="24"/>
                <w:szCs w:val="24"/>
                <w:lang w:val="uk-UA"/>
              </w:rPr>
            </w:pPr>
            <w:r w:rsidRPr="00EA2884">
              <w:rPr>
                <w:sz w:val="24"/>
                <w:szCs w:val="24"/>
                <w:lang w:val="uk-UA"/>
              </w:rPr>
              <w:t>Опис товару</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774C1BC" w14:textId="2E1AA088" w:rsidR="00BD6356" w:rsidRPr="00EA2884" w:rsidRDefault="00BD6356" w:rsidP="00BD6356">
            <w:pPr>
              <w:tabs>
                <w:tab w:val="left" w:pos="900"/>
              </w:tabs>
              <w:rPr>
                <w:rFonts w:eastAsiaTheme="minorHAnsi"/>
                <w:sz w:val="24"/>
                <w:szCs w:val="24"/>
                <w:lang w:val="uk-UA" w:eastAsia="en-US"/>
              </w:rPr>
            </w:pPr>
            <w:r w:rsidRPr="00EA2884">
              <w:rPr>
                <w:sz w:val="24"/>
                <w:szCs w:val="24"/>
                <w:lang w:val="uk-UA"/>
              </w:rPr>
              <w:t xml:space="preserve">автомобіль </w:t>
            </w:r>
            <w:r w:rsidR="00EB0E05" w:rsidRPr="00EA2884">
              <w:rPr>
                <w:sz w:val="24"/>
                <w:szCs w:val="24"/>
                <w:lang w:val="uk-UA"/>
              </w:rPr>
              <w:t xml:space="preserve">у </w:t>
            </w:r>
            <w:proofErr w:type="spellStart"/>
            <w:r w:rsidR="00EB0E05" w:rsidRPr="00EA2884">
              <w:rPr>
                <w:sz w:val="24"/>
                <w:szCs w:val="24"/>
                <w:lang w:val="uk-UA"/>
              </w:rPr>
              <w:t>панцеровому</w:t>
            </w:r>
            <w:proofErr w:type="spellEnd"/>
            <w:r w:rsidR="00EB0E05" w:rsidRPr="00EA2884">
              <w:rPr>
                <w:sz w:val="24"/>
                <w:szCs w:val="24"/>
                <w:lang w:val="uk-UA"/>
              </w:rPr>
              <w:t xml:space="preserve"> захисті</w:t>
            </w:r>
          </w:p>
        </w:tc>
        <w:tc>
          <w:tcPr>
            <w:tcW w:w="3123" w:type="dxa"/>
            <w:tcBorders>
              <w:top w:val="single" w:sz="4" w:space="0" w:color="auto"/>
              <w:left w:val="single" w:sz="4" w:space="0" w:color="auto"/>
              <w:bottom w:val="single" w:sz="4" w:space="0" w:color="auto"/>
              <w:right w:val="single" w:sz="4" w:space="0" w:color="auto"/>
            </w:tcBorders>
            <w:vAlign w:val="center"/>
          </w:tcPr>
          <w:p w14:paraId="4539204A" w14:textId="77777777" w:rsidR="00BD6356" w:rsidRPr="0065793E" w:rsidRDefault="00BD6356" w:rsidP="00BD6356">
            <w:pPr>
              <w:tabs>
                <w:tab w:val="left" w:pos="900"/>
              </w:tabs>
              <w:rPr>
                <w:noProof/>
                <w:sz w:val="24"/>
                <w:szCs w:val="24"/>
                <w:lang w:val="uk-UA"/>
              </w:rPr>
            </w:pPr>
          </w:p>
        </w:tc>
      </w:tr>
      <w:tr w:rsidR="00BD6356" w:rsidRPr="0065793E" w14:paraId="02B5AC40"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0A32E737" w14:textId="4D89175B" w:rsidR="00BD6356" w:rsidRPr="0065793E" w:rsidRDefault="00BD6356" w:rsidP="002E6D4E">
            <w:pPr>
              <w:tabs>
                <w:tab w:val="left" w:pos="900"/>
              </w:tabs>
              <w:jc w:val="center"/>
              <w:rPr>
                <w:sz w:val="24"/>
                <w:szCs w:val="24"/>
                <w:lang w:val="uk-UA"/>
              </w:rPr>
            </w:pPr>
            <w:r w:rsidRPr="0065793E">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5DDCCE85" w14:textId="45FA93DF" w:rsidR="00BD6356" w:rsidRPr="0046542F" w:rsidRDefault="00BD6356" w:rsidP="00BD6356">
            <w:pPr>
              <w:tabs>
                <w:tab w:val="left" w:pos="900"/>
              </w:tabs>
              <w:rPr>
                <w:noProof/>
                <w:sz w:val="24"/>
                <w:szCs w:val="24"/>
                <w:lang w:val="uk-UA"/>
              </w:rPr>
            </w:pPr>
            <w:r w:rsidRPr="0046542F">
              <w:rPr>
                <w:sz w:val="24"/>
                <w:szCs w:val="24"/>
                <w:lang w:val="uk-UA"/>
              </w:rPr>
              <w:t xml:space="preserve">Тип кузова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AEB9E3A" w14:textId="3907BD3C" w:rsidR="00BD6356" w:rsidRPr="0046542F" w:rsidRDefault="00BD6356" w:rsidP="00BD6356">
            <w:pPr>
              <w:rPr>
                <w:sz w:val="24"/>
                <w:szCs w:val="24"/>
                <w:lang w:val="uk-UA"/>
              </w:rPr>
            </w:pPr>
            <w:r w:rsidRPr="0046542F">
              <w:rPr>
                <w:sz w:val="24"/>
                <w:szCs w:val="24"/>
                <w:lang w:val="uk-UA"/>
              </w:rPr>
              <w:t>пікап</w:t>
            </w:r>
          </w:p>
        </w:tc>
        <w:tc>
          <w:tcPr>
            <w:tcW w:w="3123" w:type="dxa"/>
            <w:tcBorders>
              <w:top w:val="single" w:sz="4" w:space="0" w:color="auto"/>
              <w:left w:val="single" w:sz="4" w:space="0" w:color="auto"/>
              <w:bottom w:val="single" w:sz="4" w:space="0" w:color="auto"/>
              <w:right w:val="single" w:sz="4" w:space="0" w:color="auto"/>
            </w:tcBorders>
          </w:tcPr>
          <w:p w14:paraId="3C221613" w14:textId="77777777" w:rsidR="00BD6356" w:rsidRPr="0065793E" w:rsidRDefault="00BD6356" w:rsidP="00BD6356">
            <w:pPr>
              <w:tabs>
                <w:tab w:val="left" w:pos="900"/>
              </w:tabs>
              <w:rPr>
                <w:noProof/>
                <w:sz w:val="24"/>
                <w:szCs w:val="24"/>
                <w:lang w:val="uk-UA"/>
              </w:rPr>
            </w:pPr>
          </w:p>
        </w:tc>
      </w:tr>
      <w:tr w:rsidR="00BD6356" w:rsidRPr="0065793E" w14:paraId="72F96AF3"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0E9DC275" w14:textId="1F51DAF9" w:rsidR="00BD6356" w:rsidRPr="0065793E" w:rsidRDefault="00BD6356" w:rsidP="002E6D4E">
            <w:pPr>
              <w:tabs>
                <w:tab w:val="left" w:pos="900"/>
              </w:tabs>
              <w:jc w:val="center"/>
              <w:rPr>
                <w:sz w:val="24"/>
                <w:szCs w:val="24"/>
                <w:lang w:val="uk-UA"/>
              </w:rPr>
            </w:pPr>
            <w:r w:rsidRPr="0065793E">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shd w:val="clear" w:color="auto" w:fill="auto"/>
          </w:tcPr>
          <w:p w14:paraId="5539C69D" w14:textId="1E2C260A" w:rsidR="00BD6356" w:rsidRPr="00C80316" w:rsidRDefault="00BD6356" w:rsidP="00BD6356">
            <w:pPr>
              <w:tabs>
                <w:tab w:val="left" w:pos="900"/>
              </w:tabs>
              <w:rPr>
                <w:noProof/>
                <w:sz w:val="24"/>
                <w:szCs w:val="24"/>
                <w:lang w:val="uk-UA" w:eastAsia="ru-RU"/>
              </w:rPr>
            </w:pPr>
            <w:r w:rsidRPr="00C80316">
              <w:rPr>
                <w:noProof/>
                <w:sz w:val="24"/>
                <w:szCs w:val="24"/>
                <w:lang w:val="uk-UA" w:eastAsia="ru-RU"/>
              </w:rPr>
              <w:t>Кількість дверей</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4856A26" w14:textId="6C509AFA" w:rsidR="00BD6356" w:rsidRPr="00C80316" w:rsidRDefault="00BD6356" w:rsidP="00BD6356">
            <w:pPr>
              <w:tabs>
                <w:tab w:val="left" w:pos="900"/>
              </w:tabs>
              <w:rPr>
                <w:noProof/>
                <w:sz w:val="24"/>
                <w:szCs w:val="24"/>
                <w:lang w:val="uk-UA" w:eastAsia="ru-RU"/>
              </w:rPr>
            </w:pPr>
            <w:r w:rsidRPr="00C80316">
              <w:rPr>
                <w:sz w:val="24"/>
                <w:szCs w:val="24"/>
                <w:lang w:val="uk-UA"/>
              </w:rPr>
              <w:t xml:space="preserve">Не менше: </w:t>
            </w:r>
            <w:r w:rsidR="00C80316" w:rsidRPr="00C80316">
              <w:rPr>
                <w:noProof/>
                <w:sz w:val="24"/>
                <w:szCs w:val="24"/>
                <w:lang w:val="uk-UA" w:eastAsia="ru-RU"/>
              </w:rPr>
              <w:t xml:space="preserve">4 </w:t>
            </w:r>
          </w:p>
        </w:tc>
        <w:tc>
          <w:tcPr>
            <w:tcW w:w="3123" w:type="dxa"/>
            <w:tcBorders>
              <w:top w:val="single" w:sz="4" w:space="0" w:color="auto"/>
              <w:left w:val="single" w:sz="4" w:space="0" w:color="auto"/>
              <w:bottom w:val="single" w:sz="4" w:space="0" w:color="auto"/>
              <w:right w:val="single" w:sz="4" w:space="0" w:color="auto"/>
            </w:tcBorders>
          </w:tcPr>
          <w:p w14:paraId="2D4609F9" w14:textId="77777777" w:rsidR="00BD6356" w:rsidRPr="0065793E" w:rsidRDefault="00BD6356" w:rsidP="00BD6356">
            <w:pPr>
              <w:tabs>
                <w:tab w:val="left" w:pos="900"/>
              </w:tabs>
              <w:rPr>
                <w:noProof/>
                <w:sz w:val="24"/>
                <w:szCs w:val="24"/>
                <w:lang w:val="uk-UA"/>
              </w:rPr>
            </w:pPr>
          </w:p>
        </w:tc>
      </w:tr>
      <w:tr w:rsidR="00BD6356" w:rsidRPr="0065793E" w14:paraId="76AB23D0"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10652C17" w14:textId="224A3EED" w:rsidR="00BD6356" w:rsidRPr="0065793E" w:rsidRDefault="00BD6356" w:rsidP="002E6D4E">
            <w:pPr>
              <w:tabs>
                <w:tab w:val="left" w:pos="900"/>
              </w:tabs>
              <w:jc w:val="center"/>
              <w:rPr>
                <w:sz w:val="24"/>
                <w:szCs w:val="24"/>
                <w:lang w:val="uk-UA"/>
              </w:rPr>
            </w:pPr>
            <w:r w:rsidRPr="0065793E">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tcPr>
          <w:p w14:paraId="1459204A" w14:textId="455C66F9" w:rsidR="00BD6356" w:rsidRPr="008A5766" w:rsidRDefault="00BD6356" w:rsidP="00BD6356">
            <w:pPr>
              <w:tabs>
                <w:tab w:val="left" w:pos="900"/>
              </w:tabs>
              <w:rPr>
                <w:noProof/>
                <w:sz w:val="24"/>
                <w:szCs w:val="24"/>
                <w:lang w:val="uk-UA" w:eastAsia="ru-RU"/>
              </w:rPr>
            </w:pPr>
            <w:r w:rsidRPr="008A5766">
              <w:rPr>
                <w:sz w:val="24"/>
                <w:szCs w:val="24"/>
                <w:lang w:val="uk-UA"/>
              </w:rPr>
              <w:t xml:space="preserve">Кількість місць (з водієм): </w:t>
            </w:r>
          </w:p>
        </w:tc>
        <w:tc>
          <w:tcPr>
            <w:tcW w:w="3402" w:type="dxa"/>
            <w:tcBorders>
              <w:top w:val="single" w:sz="4" w:space="0" w:color="auto"/>
              <w:left w:val="single" w:sz="4" w:space="0" w:color="auto"/>
              <w:bottom w:val="single" w:sz="4" w:space="0" w:color="auto"/>
              <w:right w:val="single" w:sz="4" w:space="0" w:color="auto"/>
            </w:tcBorders>
            <w:vAlign w:val="center"/>
          </w:tcPr>
          <w:p w14:paraId="3A3870BA" w14:textId="35362177" w:rsidR="00BD6356" w:rsidRPr="008A5766" w:rsidRDefault="00BD6356" w:rsidP="00BD6356">
            <w:pPr>
              <w:tabs>
                <w:tab w:val="left" w:pos="900"/>
              </w:tabs>
              <w:rPr>
                <w:noProof/>
                <w:sz w:val="24"/>
                <w:szCs w:val="24"/>
                <w:lang w:val="uk-UA" w:eastAsia="ru-RU"/>
              </w:rPr>
            </w:pPr>
            <w:r w:rsidRPr="008A5766">
              <w:rPr>
                <w:sz w:val="24"/>
                <w:szCs w:val="24"/>
                <w:lang w:val="uk-UA"/>
              </w:rPr>
              <w:t>Не менше: 5</w:t>
            </w:r>
          </w:p>
        </w:tc>
        <w:tc>
          <w:tcPr>
            <w:tcW w:w="3123" w:type="dxa"/>
            <w:tcBorders>
              <w:top w:val="single" w:sz="4" w:space="0" w:color="auto"/>
              <w:left w:val="single" w:sz="4" w:space="0" w:color="auto"/>
              <w:bottom w:val="single" w:sz="4" w:space="0" w:color="auto"/>
              <w:right w:val="single" w:sz="4" w:space="0" w:color="auto"/>
            </w:tcBorders>
          </w:tcPr>
          <w:p w14:paraId="2249721A" w14:textId="77777777" w:rsidR="00BD6356" w:rsidRPr="0065793E" w:rsidRDefault="00BD6356" w:rsidP="00BD6356">
            <w:pPr>
              <w:tabs>
                <w:tab w:val="left" w:pos="900"/>
              </w:tabs>
              <w:rPr>
                <w:noProof/>
                <w:sz w:val="24"/>
                <w:szCs w:val="24"/>
                <w:lang w:val="uk-UA" w:eastAsia="ru-RU"/>
              </w:rPr>
            </w:pPr>
          </w:p>
        </w:tc>
      </w:tr>
      <w:tr w:rsidR="00BD6356" w:rsidRPr="0065793E" w14:paraId="1E180921"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60B86C77" w14:textId="2F85999A" w:rsidR="00BD6356" w:rsidRPr="0065793E" w:rsidRDefault="00BD6356" w:rsidP="002E6D4E">
            <w:pPr>
              <w:tabs>
                <w:tab w:val="left" w:pos="900"/>
              </w:tabs>
              <w:jc w:val="center"/>
              <w:rPr>
                <w:sz w:val="24"/>
                <w:szCs w:val="24"/>
                <w:lang w:val="uk-UA"/>
              </w:rPr>
            </w:pPr>
            <w:r w:rsidRPr="0065793E">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tcPr>
          <w:p w14:paraId="1E260AEB" w14:textId="2C0279A8" w:rsidR="00BD6356" w:rsidRPr="001139CE" w:rsidRDefault="00BD6356" w:rsidP="00BD6356">
            <w:pPr>
              <w:tabs>
                <w:tab w:val="left" w:pos="900"/>
              </w:tabs>
              <w:rPr>
                <w:noProof/>
                <w:sz w:val="24"/>
                <w:szCs w:val="24"/>
                <w:lang w:val="uk-UA" w:eastAsia="ru-RU"/>
              </w:rPr>
            </w:pPr>
            <w:r w:rsidRPr="001139CE">
              <w:rPr>
                <w:sz w:val="24"/>
                <w:szCs w:val="24"/>
                <w:lang w:val="uk-UA"/>
              </w:rPr>
              <w:t>Кількість ци</w:t>
            </w:r>
            <w:r w:rsidR="001139CE" w:rsidRPr="001139CE">
              <w:rPr>
                <w:sz w:val="24"/>
                <w:szCs w:val="24"/>
                <w:lang w:val="uk-UA"/>
              </w:rPr>
              <w:t>ліндрів</w:t>
            </w:r>
          </w:p>
        </w:tc>
        <w:tc>
          <w:tcPr>
            <w:tcW w:w="3402" w:type="dxa"/>
            <w:tcBorders>
              <w:top w:val="single" w:sz="4" w:space="0" w:color="auto"/>
              <w:left w:val="single" w:sz="4" w:space="0" w:color="auto"/>
              <w:bottom w:val="single" w:sz="4" w:space="0" w:color="auto"/>
              <w:right w:val="single" w:sz="4" w:space="0" w:color="auto"/>
            </w:tcBorders>
            <w:vAlign w:val="center"/>
          </w:tcPr>
          <w:p w14:paraId="347D8C40" w14:textId="4528220B" w:rsidR="00BD6356" w:rsidRPr="001139CE" w:rsidRDefault="001139CE" w:rsidP="00BD6356">
            <w:pPr>
              <w:tabs>
                <w:tab w:val="left" w:pos="900"/>
              </w:tabs>
              <w:rPr>
                <w:noProof/>
                <w:sz w:val="24"/>
                <w:szCs w:val="24"/>
                <w:lang w:val="uk-UA" w:eastAsia="ru-RU"/>
              </w:rPr>
            </w:pPr>
            <w:r w:rsidRPr="001139CE">
              <w:rPr>
                <w:sz w:val="24"/>
                <w:szCs w:val="24"/>
                <w:lang w:val="uk-UA"/>
              </w:rPr>
              <w:t>Не менше: 4</w:t>
            </w:r>
          </w:p>
        </w:tc>
        <w:tc>
          <w:tcPr>
            <w:tcW w:w="3123" w:type="dxa"/>
            <w:tcBorders>
              <w:top w:val="single" w:sz="4" w:space="0" w:color="auto"/>
              <w:left w:val="single" w:sz="4" w:space="0" w:color="auto"/>
              <w:bottom w:val="single" w:sz="4" w:space="0" w:color="auto"/>
              <w:right w:val="single" w:sz="4" w:space="0" w:color="auto"/>
            </w:tcBorders>
          </w:tcPr>
          <w:p w14:paraId="4F7A338A" w14:textId="77777777" w:rsidR="00BD6356" w:rsidRPr="0065793E" w:rsidRDefault="00BD6356" w:rsidP="00BD6356">
            <w:pPr>
              <w:tabs>
                <w:tab w:val="left" w:pos="900"/>
              </w:tabs>
              <w:rPr>
                <w:noProof/>
                <w:sz w:val="24"/>
                <w:szCs w:val="24"/>
                <w:lang w:val="uk-UA" w:eastAsia="ru-RU"/>
              </w:rPr>
            </w:pPr>
          </w:p>
        </w:tc>
      </w:tr>
      <w:tr w:rsidR="00BD6356" w:rsidRPr="0065793E" w14:paraId="3BB64AD3"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1B230238" w14:textId="33627419" w:rsidR="00BD6356" w:rsidRPr="0065793E" w:rsidRDefault="00BD6356" w:rsidP="002E6D4E">
            <w:pPr>
              <w:tabs>
                <w:tab w:val="left" w:pos="900"/>
              </w:tabs>
              <w:jc w:val="center"/>
              <w:rPr>
                <w:sz w:val="24"/>
                <w:szCs w:val="24"/>
                <w:lang w:val="uk-UA"/>
              </w:rPr>
            </w:pPr>
            <w:r w:rsidRPr="0065793E">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tcPr>
          <w:p w14:paraId="2918DFE8" w14:textId="685EEEE2" w:rsidR="00BD6356" w:rsidRPr="00E97F4B" w:rsidRDefault="001139CE" w:rsidP="00BD6356">
            <w:pPr>
              <w:tabs>
                <w:tab w:val="left" w:pos="900"/>
              </w:tabs>
              <w:rPr>
                <w:noProof/>
                <w:sz w:val="24"/>
                <w:szCs w:val="24"/>
                <w:lang w:val="uk-UA"/>
              </w:rPr>
            </w:pPr>
            <w:r w:rsidRPr="00E97F4B">
              <w:rPr>
                <w:sz w:val="24"/>
                <w:szCs w:val="24"/>
                <w:lang w:val="uk-UA"/>
              </w:rPr>
              <w:t xml:space="preserve">Потужність двигуна, </w:t>
            </w:r>
            <w:proofErr w:type="spellStart"/>
            <w:r w:rsidRPr="00E97F4B">
              <w:rPr>
                <w:sz w:val="24"/>
                <w:szCs w:val="24"/>
                <w:lang w:val="uk-UA"/>
              </w:rPr>
              <w:t>к.с</w:t>
            </w:r>
            <w:proofErr w:type="spellEnd"/>
            <w:r w:rsidRPr="00E97F4B">
              <w:rPr>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vAlign w:val="center"/>
          </w:tcPr>
          <w:p w14:paraId="3A529EA6" w14:textId="3A1ED2A4" w:rsidR="00BD6356" w:rsidRPr="00E97F4B" w:rsidRDefault="00BD6356" w:rsidP="00BD6356">
            <w:pPr>
              <w:tabs>
                <w:tab w:val="left" w:pos="900"/>
              </w:tabs>
              <w:rPr>
                <w:noProof/>
                <w:sz w:val="24"/>
                <w:szCs w:val="24"/>
                <w:lang w:val="uk-UA"/>
              </w:rPr>
            </w:pPr>
            <w:r w:rsidRPr="00E97F4B">
              <w:rPr>
                <w:sz w:val="24"/>
                <w:szCs w:val="24"/>
                <w:lang w:val="uk-UA"/>
              </w:rPr>
              <w:t xml:space="preserve">Не менше: </w:t>
            </w:r>
            <w:r w:rsidR="00E97F4B" w:rsidRPr="00E97F4B">
              <w:rPr>
                <w:sz w:val="24"/>
                <w:szCs w:val="24"/>
                <w:lang w:val="uk-UA"/>
              </w:rPr>
              <w:t>не менше 200</w:t>
            </w:r>
          </w:p>
        </w:tc>
        <w:tc>
          <w:tcPr>
            <w:tcW w:w="3123" w:type="dxa"/>
            <w:tcBorders>
              <w:top w:val="single" w:sz="4" w:space="0" w:color="auto"/>
              <w:left w:val="single" w:sz="4" w:space="0" w:color="auto"/>
              <w:bottom w:val="single" w:sz="4" w:space="0" w:color="auto"/>
              <w:right w:val="single" w:sz="4" w:space="0" w:color="auto"/>
            </w:tcBorders>
          </w:tcPr>
          <w:p w14:paraId="0E9D1834" w14:textId="77777777" w:rsidR="00BD6356" w:rsidRPr="0065793E" w:rsidRDefault="00BD6356" w:rsidP="00BD6356">
            <w:pPr>
              <w:tabs>
                <w:tab w:val="left" w:pos="900"/>
              </w:tabs>
              <w:rPr>
                <w:noProof/>
                <w:sz w:val="24"/>
                <w:szCs w:val="24"/>
                <w:lang w:val="uk-UA" w:eastAsia="ru-RU"/>
              </w:rPr>
            </w:pPr>
          </w:p>
        </w:tc>
      </w:tr>
      <w:tr w:rsidR="0072149A" w:rsidRPr="0065793E" w14:paraId="68E562BD"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57F25BA2" w14:textId="77777777" w:rsidR="0072149A" w:rsidRPr="0065793E" w:rsidRDefault="0072149A" w:rsidP="002E6D4E">
            <w:pPr>
              <w:tabs>
                <w:tab w:val="left" w:pos="900"/>
              </w:tabs>
              <w:jc w:val="center"/>
              <w:rPr>
                <w:b/>
                <w:sz w:val="24"/>
                <w:szCs w:val="24"/>
                <w:lang w:val="uk-UA"/>
              </w:rPr>
            </w:pPr>
          </w:p>
        </w:tc>
        <w:tc>
          <w:tcPr>
            <w:tcW w:w="3534" w:type="dxa"/>
            <w:tcBorders>
              <w:top w:val="single" w:sz="4" w:space="0" w:color="auto"/>
              <w:left w:val="single" w:sz="4" w:space="0" w:color="auto"/>
              <w:bottom w:val="single" w:sz="4" w:space="0" w:color="auto"/>
              <w:right w:val="single" w:sz="4" w:space="0" w:color="auto"/>
            </w:tcBorders>
          </w:tcPr>
          <w:p w14:paraId="07B24799" w14:textId="6E9948CD" w:rsidR="0072149A" w:rsidRPr="0046542F" w:rsidRDefault="0072149A" w:rsidP="00BD6356">
            <w:pPr>
              <w:tabs>
                <w:tab w:val="left" w:pos="900"/>
              </w:tabs>
              <w:rPr>
                <w:sz w:val="24"/>
                <w:szCs w:val="24"/>
                <w:highlight w:val="yellow"/>
                <w:lang w:val="uk-UA"/>
              </w:rPr>
            </w:pPr>
            <w:r w:rsidRPr="0072149A">
              <w:rPr>
                <w:sz w:val="24"/>
                <w:szCs w:val="24"/>
                <w:lang w:val="uk-UA"/>
              </w:rPr>
              <w:t>Робочий об’єм двигуна, куб. см</w:t>
            </w:r>
          </w:p>
        </w:tc>
        <w:tc>
          <w:tcPr>
            <w:tcW w:w="3402" w:type="dxa"/>
            <w:tcBorders>
              <w:top w:val="single" w:sz="4" w:space="0" w:color="auto"/>
              <w:left w:val="single" w:sz="4" w:space="0" w:color="auto"/>
              <w:bottom w:val="single" w:sz="4" w:space="0" w:color="auto"/>
              <w:right w:val="single" w:sz="4" w:space="0" w:color="auto"/>
            </w:tcBorders>
            <w:vAlign w:val="center"/>
          </w:tcPr>
          <w:p w14:paraId="5D7161B7" w14:textId="7AFAB908" w:rsidR="0072149A" w:rsidRPr="0046542F" w:rsidRDefault="0072149A" w:rsidP="00BD6356">
            <w:pPr>
              <w:tabs>
                <w:tab w:val="left" w:pos="900"/>
              </w:tabs>
              <w:rPr>
                <w:sz w:val="24"/>
                <w:szCs w:val="24"/>
                <w:highlight w:val="yellow"/>
                <w:lang w:val="uk-UA"/>
              </w:rPr>
            </w:pPr>
            <w:r w:rsidRPr="0072149A">
              <w:rPr>
                <w:sz w:val="24"/>
                <w:szCs w:val="24"/>
                <w:lang w:val="uk-UA"/>
              </w:rPr>
              <w:t>не менше 2 400</w:t>
            </w:r>
          </w:p>
        </w:tc>
        <w:tc>
          <w:tcPr>
            <w:tcW w:w="3123" w:type="dxa"/>
            <w:tcBorders>
              <w:top w:val="single" w:sz="4" w:space="0" w:color="auto"/>
              <w:left w:val="single" w:sz="4" w:space="0" w:color="auto"/>
              <w:bottom w:val="single" w:sz="4" w:space="0" w:color="auto"/>
              <w:right w:val="single" w:sz="4" w:space="0" w:color="auto"/>
            </w:tcBorders>
          </w:tcPr>
          <w:p w14:paraId="61BE9EF7" w14:textId="77777777" w:rsidR="0072149A" w:rsidRPr="0065793E" w:rsidRDefault="0072149A" w:rsidP="00BD6356">
            <w:pPr>
              <w:tabs>
                <w:tab w:val="left" w:pos="900"/>
              </w:tabs>
              <w:rPr>
                <w:noProof/>
                <w:sz w:val="24"/>
                <w:szCs w:val="24"/>
                <w:lang w:val="uk-UA" w:eastAsia="ru-RU"/>
              </w:rPr>
            </w:pPr>
          </w:p>
        </w:tc>
      </w:tr>
      <w:tr w:rsidR="00F22F3B" w:rsidRPr="0065793E" w14:paraId="7FE88C2D"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235AC73E" w14:textId="3F394E4E" w:rsidR="00F22F3B" w:rsidRPr="0065793E" w:rsidRDefault="00EA2884" w:rsidP="002E6D4E">
            <w:pPr>
              <w:tabs>
                <w:tab w:val="left" w:pos="900"/>
              </w:tabs>
              <w:jc w:val="center"/>
              <w:rPr>
                <w:b/>
                <w:sz w:val="24"/>
                <w:szCs w:val="24"/>
                <w:lang w:val="uk-UA"/>
              </w:rPr>
            </w:pPr>
            <w:r>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tcPr>
          <w:p w14:paraId="6C9A6DDD" w14:textId="4B4DB07C" w:rsidR="00F22F3B" w:rsidRPr="0046542F" w:rsidRDefault="00F22F3B" w:rsidP="00BD6356">
            <w:pPr>
              <w:tabs>
                <w:tab w:val="left" w:pos="900"/>
              </w:tabs>
              <w:rPr>
                <w:sz w:val="24"/>
                <w:szCs w:val="24"/>
                <w:highlight w:val="yellow"/>
                <w:lang w:val="uk-UA"/>
              </w:rPr>
            </w:pPr>
            <w:r w:rsidRPr="00F22F3B">
              <w:rPr>
                <w:sz w:val="24"/>
                <w:szCs w:val="24"/>
                <w:lang w:val="uk-UA"/>
              </w:rPr>
              <w:t>Тип двигуна</w:t>
            </w:r>
          </w:p>
        </w:tc>
        <w:tc>
          <w:tcPr>
            <w:tcW w:w="3402" w:type="dxa"/>
            <w:tcBorders>
              <w:top w:val="single" w:sz="4" w:space="0" w:color="auto"/>
              <w:left w:val="single" w:sz="4" w:space="0" w:color="auto"/>
              <w:bottom w:val="single" w:sz="4" w:space="0" w:color="auto"/>
              <w:right w:val="single" w:sz="4" w:space="0" w:color="auto"/>
            </w:tcBorders>
            <w:vAlign w:val="center"/>
          </w:tcPr>
          <w:p w14:paraId="7B75970A" w14:textId="5A28CE21" w:rsidR="00F22F3B" w:rsidRPr="0046542F" w:rsidRDefault="00F22F3B" w:rsidP="00BD6356">
            <w:pPr>
              <w:tabs>
                <w:tab w:val="left" w:pos="900"/>
              </w:tabs>
              <w:rPr>
                <w:sz w:val="24"/>
                <w:szCs w:val="24"/>
                <w:highlight w:val="yellow"/>
                <w:lang w:val="uk-UA"/>
              </w:rPr>
            </w:pPr>
            <w:r w:rsidRPr="0072149A">
              <w:rPr>
                <w:sz w:val="24"/>
                <w:szCs w:val="24"/>
                <w:lang w:val="uk-UA"/>
              </w:rPr>
              <w:t>дизель з турбокомпресором та проміжним охолодженням</w:t>
            </w:r>
          </w:p>
        </w:tc>
        <w:tc>
          <w:tcPr>
            <w:tcW w:w="3123" w:type="dxa"/>
            <w:tcBorders>
              <w:top w:val="single" w:sz="4" w:space="0" w:color="auto"/>
              <w:left w:val="single" w:sz="4" w:space="0" w:color="auto"/>
              <w:bottom w:val="single" w:sz="4" w:space="0" w:color="auto"/>
              <w:right w:val="single" w:sz="4" w:space="0" w:color="auto"/>
            </w:tcBorders>
          </w:tcPr>
          <w:p w14:paraId="6930603A" w14:textId="77777777" w:rsidR="00F22F3B" w:rsidRPr="0065793E" w:rsidRDefault="00F22F3B" w:rsidP="00BD6356">
            <w:pPr>
              <w:tabs>
                <w:tab w:val="left" w:pos="900"/>
              </w:tabs>
              <w:rPr>
                <w:noProof/>
                <w:sz w:val="24"/>
                <w:szCs w:val="24"/>
                <w:lang w:val="uk-UA" w:eastAsia="ru-RU"/>
              </w:rPr>
            </w:pPr>
          </w:p>
        </w:tc>
      </w:tr>
      <w:tr w:rsidR="00BD6356" w:rsidRPr="0065793E" w14:paraId="7BEAAB7C"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5B614283" w14:textId="630CC40A" w:rsidR="00BD6356" w:rsidRPr="0065793E" w:rsidRDefault="00BD6356" w:rsidP="002E6D4E">
            <w:pPr>
              <w:tabs>
                <w:tab w:val="left" w:pos="900"/>
              </w:tabs>
              <w:jc w:val="center"/>
              <w:rPr>
                <w:sz w:val="24"/>
                <w:szCs w:val="24"/>
                <w:lang w:val="uk-UA"/>
              </w:rPr>
            </w:pPr>
            <w:r w:rsidRPr="0065793E">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tcPr>
          <w:p w14:paraId="3D418ED4" w14:textId="5B94853B" w:rsidR="00BD6356" w:rsidRPr="00C80316" w:rsidRDefault="00BD6356" w:rsidP="00BD6356">
            <w:pPr>
              <w:tabs>
                <w:tab w:val="left" w:pos="900"/>
              </w:tabs>
              <w:rPr>
                <w:noProof/>
                <w:sz w:val="24"/>
                <w:szCs w:val="24"/>
                <w:lang w:val="uk-UA" w:eastAsia="ru-RU"/>
              </w:rPr>
            </w:pPr>
            <w:r w:rsidRPr="00C80316">
              <w:rPr>
                <w:noProof/>
                <w:sz w:val="24"/>
                <w:szCs w:val="24"/>
                <w:lang w:val="uk-UA" w:eastAsia="ru-RU"/>
              </w:rPr>
              <w:t>Тип палива</w:t>
            </w:r>
          </w:p>
        </w:tc>
        <w:tc>
          <w:tcPr>
            <w:tcW w:w="3402" w:type="dxa"/>
            <w:tcBorders>
              <w:top w:val="single" w:sz="4" w:space="0" w:color="auto"/>
              <w:left w:val="single" w:sz="4" w:space="0" w:color="auto"/>
              <w:bottom w:val="single" w:sz="4" w:space="0" w:color="auto"/>
              <w:right w:val="single" w:sz="4" w:space="0" w:color="auto"/>
            </w:tcBorders>
            <w:vAlign w:val="center"/>
          </w:tcPr>
          <w:p w14:paraId="171142CB" w14:textId="419B8376" w:rsidR="00BD6356" w:rsidRPr="00C80316" w:rsidRDefault="00BD6356" w:rsidP="00BD6356">
            <w:pPr>
              <w:tabs>
                <w:tab w:val="left" w:pos="900"/>
              </w:tabs>
              <w:rPr>
                <w:noProof/>
                <w:sz w:val="24"/>
                <w:szCs w:val="24"/>
                <w:lang w:val="uk-UA" w:eastAsia="ru-RU"/>
              </w:rPr>
            </w:pPr>
            <w:r w:rsidRPr="00C80316">
              <w:rPr>
                <w:noProof/>
                <w:sz w:val="24"/>
                <w:szCs w:val="24"/>
                <w:lang w:val="uk-UA" w:eastAsia="ru-RU"/>
              </w:rPr>
              <w:t>Дизель</w:t>
            </w:r>
          </w:p>
        </w:tc>
        <w:tc>
          <w:tcPr>
            <w:tcW w:w="3123" w:type="dxa"/>
            <w:tcBorders>
              <w:top w:val="single" w:sz="4" w:space="0" w:color="auto"/>
              <w:left w:val="single" w:sz="4" w:space="0" w:color="auto"/>
              <w:bottom w:val="single" w:sz="4" w:space="0" w:color="auto"/>
              <w:right w:val="single" w:sz="4" w:space="0" w:color="auto"/>
            </w:tcBorders>
          </w:tcPr>
          <w:p w14:paraId="0C3C2F2E" w14:textId="77777777" w:rsidR="00BD6356" w:rsidRPr="0065793E" w:rsidRDefault="00BD6356" w:rsidP="00BD6356">
            <w:pPr>
              <w:tabs>
                <w:tab w:val="left" w:pos="900"/>
              </w:tabs>
              <w:rPr>
                <w:noProof/>
                <w:sz w:val="24"/>
                <w:szCs w:val="24"/>
                <w:lang w:val="uk-UA" w:eastAsia="ru-RU"/>
              </w:rPr>
            </w:pPr>
          </w:p>
        </w:tc>
      </w:tr>
      <w:tr w:rsidR="00BD6356" w:rsidRPr="0065793E" w14:paraId="0C6BC684"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74C1A197" w14:textId="7BC98F1E" w:rsidR="00BD6356" w:rsidRPr="00205D56" w:rsidRDefault="00BD6356" w:rsidP="002E6D4E">
            <w:pPr>
              <w:tabs>
                <w:tab w:val="left" w:pos="900"/>
              </w:tabs>
              <w:jc w:val="center"/>
              <w:rPr>
                <w:sz w:val="24"/>
                <w:szCs w:val="24"/>
                <w:lang w:val="uk-UA"/>
              </w:rPr>
            </w:pPr>
            <w:r w:rsidRPr="00205D56">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tcPr>
          <w:p w14:paraId="43610D46" w14:textId="0B1F17C7" w:rsidR="00BD6356" w:rsidRPr="00205D56" w:rsidRDefault="00BD6356" w:rsidP="00BD6356">
            <w:pPr>
              <w:tabs>
                <w:tab w:val="left" w:pos="900"/>
              </w:tabs>
              <w:rPr>
                <w:noProof/>
                <w:sz w:val="24"/>
                <w:szCs w:val="24"/>
                <w:lang w:val="uk-UA" w:eastAsia="ru-RU"/>
              </w:rPr>
            </w:pPr>
            <w:r w:rsidRPr="00205D56">
              <w:rPr>
                <w:sz w:val="24"/>
                <w:szCs w:val="24"/>
                <w:lang w:val="uk-UA"/>
              </w:rPr>
              <w:t xml:space="preserve">КПП </w:t>
            </w:r>
          </w:p>
        </w:tc>
        <w:tc>
          <w:tcPr>
            <w:tcW w:w="3402" w:type="dxa"/>
            <w:tcBorders>
              <w:top w:val="single" w:sz="4" w:space="0" w:color="auto"/>
              <w:left w:val="single" w:sz="4" w:space="0" w:color="auto"/>
              <w:bottom w:val="single" w:sz="4" w:space="0" w:color="auto"/>
              <w:right w:val="single" w:sz="4" w:space="0" w:color="auto"/>
            </w:tcBorders>
            <w:vAlign w:val="center"/>
          </w:tcPr>
          <w:p w14:paraId="7D471429" w14:textId="46084C48" w:rsidR="00BD6356" w:rsidRPr="0046542F" w:rsidRDefault="00205D56" w:rsidP="00BD6356">
            <w:pPr>
              <w:tabs>
                <w:tab w:val="left" w:pos="900"/>
              </w:tabs>
              <w:rPr>
                <w:noProof/>
                <w:sz w:val="24"/>
                <w:szCs w:val="24"/>
                <w:highlight w:val="yellow"/>
                <w:lang w:val="uk-UA" w:eastAsia="ru-RU"/>
              </w:rPr>
            </w:pPr>
            <w:r w:rsidRPr="00205D56">
              <w:rPr>
                <w:sz w:val="24"/>
                <w:szCs w:val="24"/>
                <w:lang w:val="uk-UA"/>
              </w:rPr>
              <w:t>не менше 6 ст., механічна</w:t>
            </w:r>
          </w:p>
        </w:tc>
        <w:tc>
          <w:tcPr>
            <w:tcW w:w="3123" w:type="dxa"/>
            <w:tcBorders>
              <w:top w:val="single" w:sz="4" w:space="0" w:color="auto"/>
              <w:left w:val="single" w:sz="4" w:space="0" w:color="auto"/>
              <w:bottom w:val="single" w:sz="4" w:space="0" w:color="auto"/>
              <w:right w:val="single" w:sz="4" w:space="0" w:color="auto"/>
            </w:tcBorders>
          </w:tcPr>
          <w:p w14:paraId="2ADD7204" w14:textId="77777777" w:rsidR="00BD6356" w:rsidRPr="0065793E" w:rsidRDefault="00BD6356" w:rsidP="00BD6356">
            <w:pPr>
              <w:tabs>
                <w:tab w:val="left" w:pos="900"/>
              </w:tabs>
              <w:rPr>
                <w:noProof/>
                <w:sz w:val="24"/>
                <w:szCs w:val="24"/>
                <w:lang w:val="uk-UA" w:eastAsia="ru-RU"/>
              </w:rPr>
            </w:pPr>
          </w:p>
        </w:tc>
      </w:tr>
      <w:tr w:rsidR="00BD6356" w:rsidRPr="0065793E" w14:paraId="4C7D8DBB"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197B659E" w14:textId="38DB0F79" w:rsidR="00BD6356" w:rsidRPr="0065793E" w:rsidRDefault="00BD6356" w:rsidP="002E6D4E">
            <w:pPr>
              <w:tabs>
                <w:tab w:val="left" w:pos="900"/>
              </w:tabs>
              <w:jc w:val="center"/>
              <w:rPr>
                <w:sz w:val="24"/>
                <w:szCs w:val="24"/>
                <w:lang w:val="uk-UA"/>
              </w:rPr>
            </w:pPr>
            <w:r w:rsidRPr="0065793E">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tcPr>
          <w:p w14:paraId="2DF620F0" w14:textId="4D5A1E4E" w:rsidR="00BD6356" w:rsidRPr="0046542F" w:rsidRDefault="00E97F4B" w:rsidP="00BD6356">
            <w:pPr>
              <w:tabs>
                <w:tab w:val="left" w:pos="900"/>
              </w:tabs>
              <w:rPr>
                <w:noProof/>
                <w:sz w:val="24"/>
                <w:szCs w:val="24"/>
                <w:highlight w:val="yellow"/>
                <w:lang w:val="uk-UA" w:eastAsia="ru-RU"/>
              </w:rPr>
            </w:pPr>
            <w:r w:rsidRPr="00E97F4B">
              <w:rPr>
                <w:bCs/>
                <w:color w:val="221F1F"/>
                <w:sz w:val="24"/>
                <w:szCs w:val="24"/>
                <w:lang w:val="uk-UA" w:eastAsia="ru-RU"/>
              </w:rPr>
              <w:t>Екологічний клас</w:t>
            </w:r>
          </w:p>
        </w:tc>
        <w:tc>
          <w:tcPr>
            <w:tcW w:w="3402" w:type="dxa"/>
            <w:tcBorders>
              <w:top w:val="single" w:sz="4" w:space="0" w:color="auto"/>
              <w:left w:val="single" w:sz="4" w:space="0" w:color="auto"/>
              <w:bottom w:val="single" w:sz="4" w:space="0" w:color="auto"/>
              <w:right w:val="single" w:sz="4" w:space="0" w:color="auto"/>
            </w:tcBorders>
            <w:vAlign w:val="center"/>
          </w:tcPr>
          <w:p w14:paraId="565A560D" w14:textId="0A07F72A" w:rsidR="00BD6356" w:rsidRPr="0046542F" w:rsidRDefault="00E97F4B" w:rsidP="00BD6356">
            <w:pPr>
              <w:tabs>
                <w:tab w:val="left" w:pos="900"/>
              </w:tabs>
              <w:rPr>
                <w:noProof/>
                <w:sz w:val="24"/>
                <w:szCs w:val="24"/>
                <w:highlight w:val="yellow"/>
                <w:lang w:val="uk-UA" w:eastAsia="ru-RU"/>
              </w:rPr>
            </w:pPr>
            <w:r>
              <w:rPr>
                <w:bCs/>
                <w:color w:val="221F1F"/>
                <w:sz w:val="24"/>
                <w:szCs w:val="24"/>
                <w:lang w:val="uk-UA" w:eastAsia="ru-RU"/>
              </w:rPr>
              <w:t>Не гірше</w:t>
            </w:r>
            <w:r w:rsidRPr="00E97F4B">
              <w:rPr>
                <w:bCs/>
                <w:color w:val="221F1F"/>
                <w:sz w:val="24"/>
                <w:szCs w:val="24"/>
                <w:lang w:val="uk-UA" w:eastAsia="ru-RU"/>
              </w:rPr>
              <w:t xml:space="preserve"> рівня “Євро – 6”</w:t>
            </w:r>
          </w:p>
        </w:tc>
        <w:tc>
          <w:tcPr>
            <w:tcW w:w="3123" w:type="dxa"/>
            <w:tcBorders>
              <w:top w:val="single" w:sz="4" w:space="0" w:color="auto"/>
              <w:left w:val="single" w:sz="4" w:space="0" w:color="auto"/>
              <w:bottom w:val="single" w:sz="4" w:space="0" w:color="auto"/>
              <w:right w:val="single" w:sz="4" w:space="0" w:color="auto"/>
            </w:tcBorders>
          </w:tcPr>
          <w:p w14:paraId="62A419C5" w14:textId="77777777" w:rsidR="00BD6356" w:rsidRPr="0065793E" w:rsidRDefault="00BD6356" w:rsidP="00BD6356">
            <w:pPr>
              <w:tabs>
                <w:tab w:val="left" w:pos="900"/>
              </w:tabs>
              <w:rPr>
                <w:noProof/>
                <w:sz w:val="24"/>
                <w:szCs w:val="24"/>
                <w:lang w:val="uk-UA" w:eastAsia="ru-RU"/>
              </w:rPr>
            </w:pPr>
          </w:p>
        </w:tc>
      </w:tr>
      <w:tr w:rsidR="00BD6356" w:rsidRPr="0065793E" w14:paraId="6CB72F67"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07B31FBF" w14:textId="46ED6B80" w:rsidR="00BD6356" w:rsidRPr="0065793E" w:rsidRDefault="00BD6356" w:rsidP="002E6D4E">
            <w:pPr>
              <w:tabs>
                <w:tab w:val="left" w:pos="900"/>
              </w:tabs>
              <w:jc w:val="center"/>
              <w:rPr>
                <w:sz w:val="24"/>
                <w:szCs w:val="24"/>
                <w:lang w:val="uk-UA"/>
              </w:rPr>
            </w:pPr>
            <w:r w:rsidRPr="0065793E">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tcPr>
          <w:p w14:paraId="7DD58992" w14:textId="797DFB73" w:rsidR="00BD6356" w:rsidRPr="00205D56" w:rsidRDefault="00205D56" w:rsidP="00BD6356">
            <w:pPr>
              <w:tabs>
                <w:tab w:val="left" w:pos="900"/>
              </w:tabs>
              <w:rPr>
                <w:noProof/>
                <w:sz w:val="24"/>
                <w:szCs w:val="24"/>
                <w:lang w:val="uk-UA" w:eastAsia="ru-RU"/>
              </w:rPr>
            </w:pPr>
            <w:r w:rsidRPr="00205D56">
              <w:rPr>
                <w:sz w:val="24"/>
                <w:szCs w:val="24"/>
                <w:lang w:val="uk-UA"/>
              </w:rPr>
              <w:t>Привід коліс</w:t>
            </w:r>
          </w:p>
        </w:tc>
        <w:tc>
          <w:tcPr>
            <w:tcW w:w="3402" w:type="dxa"/>
            <w:tcBorders>
              <w:top w:val="single" w:sz="4" w:space="0" w:color="auto"/>
              <w:left w:val="single" w:sz="4" w:space="0" w:color="auto"/>
              <w:bottom w:val="single" w:sz="4" w:space="0" w:color="auto"/>
              <w:right w:val="single" w:sz="4" w:space="0" w:color="auto"/>
            </w:tcBorders>
            <w:vAlign w:val="center"/>
          </w:tcPr>
          <w:p w14:paraId="040BA62C" w14:textId="3C141108" w:rsidR="00BD6356" w:rsidRPr="00205D56" w:rsidRDefault="00205D56" w:rsidP="00BD6356">
            <w:pPr>
              <w:tabs>
                <w:tab w:val="left" w:pos="900"/>
              </w:tabs>
              <w:rPr>
                <w:noProof/>
                <w:sz w:val="24"/>
                <w:szCs w:val="24"/>
                <w:lang w:val="uk-UA" w:eastAsia="ru-RU"/>
              </w:rPr>
            </w:pPr>
            <w:r w:rsidRPr="00205D56">
              <w:rPr>
                <w:bCs/>
                <w:color w:val="221F1F"/>
                <w:sz w:val="24"/>
                <w:szCs w:val="24"/>
                <w:lang w:val="uk-UA"/>
              </w:rPr>
              <w:t>4х4</w:t>
            </w:r>
          </w:p>
        </w:tc>
        <w:tc>
          <w:tcPr>
            <w:tcW w:w="3123" w:type="dxa"/>
            <w:tcBorders>
              <w:top w:val="single" w:sz="4" w:space="0" w:color="auto"/>
              <w:left w:val="single" w:sz="4" w:space="0" w:color="auto"/>
              <w:bottom w:val="single" w:sz="4" w:space="0" w:color="auto"/>
              <w:right w:val="single" w:sz="4" w:space="0" w:color="auto"/>
            </w:tcBorders>
          </w:tcPr>
          <w:p w14:paraId="4DF28A79" w14:textId="77777777" w:rsidR="00BD6356" w:rsidRPr="0065793E" w:rsidRDefault="00BD6356" w:rsidP="00BD6356">
            <w:pPr>
              <w:tabs>
                <w:tab w:val="left" w:pos="900"/>
              </w:tabs>
              <w:rPr>
                <w:noProof/>
                <w:sz w:val="24"/>
                <w:szCs w:val="24"/>
                <w:lang w:val="uk-UA" w:eastAsia="ru-RU"/>
              </w:rPr>
            </w:pPr>
          </w:p>
        </w:tc>
      </w:tr>
      <w:tr w:rsidR="00BD6356" w:rsidRPr="0065793E" w14:paraId="2765B4EF" w14:textId="77777777" w:rsidTr="00E87BB5">
        <w:trPr>
          <w:trHeight w:val="308"/>
          <w:jc w:val="center"/>
        </w:trPr>
        <w:tc>
          <w:tcPr>
            <w:tcW w:w="572" w:type="dxa"/>
            <w:tcBorders>
              <w:top w:val="single" w:sz="4" w:space="0" w:color="auto"/>
              <w:left w:val="single" w:sz="4" w:space="0" w:color="auto"/>
              <w:bottom w:val="single" w:sz="4" w:space="0" w:color="auto"/>
              <w:right w:val="single" w:sz="4" w:space="0" w:color="auto"/>
            </w:tcBorders>
            <w:vAlign w:val="center"/>
          </w:tcPr>
          <w:p w14:paraId="5E149161" w14:textId="1D41DF79" w:rsidR="00BD6356" w:rsidRPr="0065793E" w:rsidRDefault="00BD6356" w:rsidP="002E6D4E">
            <w:pPr>
              <w:tabs>
                <w:tab w:val="left" w:pos="900"/>
              </w:tabs>
              <w:jc w:val="center"/>
              <w:rPr>
                <w:sz w:val="24"/>
                <w:szCs w:val="24"/>
                <w:lang w:val="uk-UA"/>
              </w:rPr>
            </w:pPr>
            <w:r w:rsidRPr="0065793E">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vAlign w:val="center"/>
          </w:tcPr>
          <w:p w14:paraId="561A194B" w14:textId="5816CC3E" w:rsidR="00BD6356" w:rsidRPr="0046542F" w:rsidRDefault="001B37E7" w:rsidP="00BD6356">
            <w:pPr>
              <w:tabs>
                <w:tab w:val="left" w:pos="900"/>
              </w:tabs>
              <w:rPr>
                <w:noProof/>
                <w:sz w:val="24"/>
                <w:szCs w:val="24"/>
                <w:highlight w:val="yellow"/>
                <w:lang w:val="uk-UA" w:eastAsia="ru-RU"/>
              </w:rPr>
            </w:pPr>
            <w:r w:rsidRPr="001B37E7">
              <w:rPr>
                <w:bCs/>
                <w:color w:val="221F1F"/>
                <w:sz w:val="24"/>
                <w:szCs w:val="24"/>
                <w:lang w:val="uk-UA" w:eastAsia="ru-RU"/>
              </w:rPr>
              <w:t>Шини та диски</w:t>
            </w:r>
          </w:p>
        </w:tc>
        <w:tc>
          <w:tcPr>
            <w:tcW w:w="3402" w:type="dxa"/>
            <w:tcBorders>
              <w:top w:val="single" w:sz="4" w:space="0" w:color="auto"/>
              <w:left w:val="single" w:sz="4" w:space="0" w:color="auto"/>
              <w:bottom w:val="single" w:sz="4" w:space="0" w:color="auto"/>
              <w:right w:val="single" w:sz="4" w:space="0" w:color="auto"/>
            </w:tcBorders>
            <w:vAlign w:val="center"/>
          </w:tcPr>
          <w:p w14:paraId="42493108" w14:textId="58915AD9" w:rsidR="00BD6356" w:rsidRPr="0046542F" w:rsidRDefault="001B37E7" w:rsidP="00BD6356">
            <w:pPr>
              <w:tabs>
                <w:tab w:val="left" w:pos="900"/>
              </w:tabs>
              <w:rPr>
                <w:noProof/>
                <w:sz w:val="24"/>
                <w:szCs w:val="24"/>
                <w:highlight w:val="yellow"/>
                <w:lang w:val="uk-UA" w:eastAsia="ru-RU"/>
              </w:rPr>
            </w:pPr>
            <w:r w:rsidRPr="001B37E7">
              <w:rPr>
                <w:bCs/>
                <w:color w:val="221F1F"/>
                <w:sz w:val="24"/>
                <w:szCs w:val="24"/>
                <w:lang w:eastAsia="ru-RU"/>
              </w:rPr>
              <w:t>265/R16 112S</w:t>
            </w:r>
          </w:p>
        </w:tc>
        <w:tc>
          <w:tcPr>
            <w:tcW w:w="3123" w:type="dxa"/>
            <w:tcBorders>
              <w:top w:val="single" w:sz="4" w:space="0" w:color="auto"/>
              <w:left w:val="single" w:sz="4" w:space="0" w:color="auto"/>
              <w:bottom w:val="single" w:sz="4" w:space="0" w:color="auto"/>
              <w:right w:val="single" w:sz="4" w:space="0" w:color="auto"/>
            </w:tcBorders>
          </w:tcPr>
          <w:p w14:paraId="0CEAD122" w14:textId="77777777" w:rsidR="00BD6356" w:rsidRPr="0065793E" w:rsidRDefault="00BD6356" w:rsidP="00BD6356">
            <w:pPr>
              <w:tabs>
                <w:tab w:val="left" w:pos="900"/>
              </w:tabs>
              <w:rPr>
                <w:noProof/>
                <w:sz w:val="24"/>
                <w:szCs w:val="24"/>
                <w:lang w:val="uk-UA" w:eastAsia="ru-RU"/>
              </w:rPr>
            </w:pPr>
          </w:p>
        </w:tc>
      </w:tr>
      <w:tr w:rsidR="00BD6356" w:rsidRPr="0065793E" w14:paraId="77C7EB20" w14:textId="77777777" w:rsidTr="00E87BB5">
        <w:trPr>
          <w:trHeight w:val="235"/>
          <w:jc w:val="center"/>
        </w:trPr>
        <w:tc>
          <w:tcPr>
            <w:tcW w:w="572" w:type="dxa"/>
            <w:tcBorders>
              <w:top w:val="single" w:sz="4" w:space="0" w:color="auto"/>
              <w:left w:val="single" w:sz="4" w:space="0" w:color="auto"/>
              <w:bottom w:val="single" w:sz="4" w:space="0" w:color="auto"/>
              <w:right w:val="single" w:sz="4" w:space="0" w:color="auto"/>
            </w:tcBorders>
            <w:vAlign w:val="center"/>
          </w:tcPr>
          <w:p w14:paraId="38797278" w14:textId="0326F3DC" w:rsidR="00BD6356" w:rsidRPr="0015084D" w:rsidRDefault="00BD6356" w:rsidP="002E6D4E">
            <w:pPr>
              <w:tabs>
                <w:tab w:val="left" w:pos="900"/>
              </w:tabs>
              <w:jc w:val="center"/>
              <w:rPr>
                <w:sz w:val="24"/>
                <w:szCs w:val="24"/>
                <w:lang w:val="uk-UA"/>
              </w:rPr>
            </w:pPr>
            <w:r w:rsidRPr="0015084D">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vAlign w:val="center"/>
          </w:tcPr>
          <w:p w14:paraId="2629492D" w14:textId="2E379E65" w:rsidR="00BD6356" w:rsidRPr="0015084D" w:rsidRDefault="00BD6356" w:rsidP="00BD6356">
            <w:pPr>
              <w:tabs>
                <w:tab w:val="left" w:pos="900"/>
              </w:tabs>
              <w:rPr>
                <w:noProof/>
                <w:sz w:val="24"/>
                <w:szCs w:val="24"/>
                <w:lang w:val="uk-UA" w:eastAsia="ru-RU"/>
              </w:rPr>
            </w:pPr>
            <w:r w:rsidRPr="0015084D">
              <w:rPr>
                <w:noProof/>
                <w:sz w:val="24"/>
                <w:szCs w:val="24"/>
                <w:lang w:val="uk-UA" w:eastAsia="ru-RU"/>
              </w:rPr>
              <w:t>Передня підвіска</w:t>
            </w:r>
          </w:p>
        </w:tc>
        <w:tc>
          <w:tcPr>
            <w:tcW w:w="3402" w:type="dxa"/>
            <w:tcBorders>
              <w:top w:val="single" w:sz="4" w:space="0" w:color="auto"/>
              <w:left w:val="single" w:sz="4" w:space="0" w:color="auto"/>
              <w:bottom w:val="single" w:sz="4" w:space="0" w:color="auto"/>
              <w:right w:val="single" w:sz="4" w:space="0" w:color="auto"/>
            </w:tcBorders>
            <w:vAlign w:val="center"/>
          </w:tcPr>
          <w:p w14:paraId="18E90630" w14:textId="00A62F66" w:rsidR="00BD6356" w:rsidRPr="0046542F" w:rsidRDefault="0015084D" w:rsidP="00766A1C">
            <w:pPr>
              <w:tabs>
                <w:tab w:val="left" w:pos="900"/>
              </w:tabs>
              <w:rPr>
                <w:noProof/>
                <w:sz w:val="24"/>
                <w:szCs w:val="24"/>
                <w:highlight w:val="yellow"/>
                <w:lang w:val="uk-UA" w:eastAsia="ru-RU"/>
              </w:rPr>
            </w:pPr>
            <w:r>
              <w:rPr>
                <w:noProof/>
                <w:sz w:val="24"/>
                <w:szCs w:val="24"/>
                <w:lang w:val="uk-UA" w:eastAsia="ru-RU"/>
              </w:rPr>
              <w:t>Н</w:t>
            </w:r>
            <w:r w:rsidRPr="0015084D">
              <w:rPr>
                <w:noProof/>
                <w:sz w:val="24"/>
                <w:szCs w:val="24"/>
                <w:lang w:val="uk-UA" w:eastAsia="ru-RU"/>
              </w:rPr>
              <w:t xml:space="preserve">езалежна, </w:t>
            </w:r>
            <w:r w:rsidRPr="00C80316">
              <w:rPr>
                <w:noProof/>
                <w:sz w:val="24"/>
                <w:szCs w:val="24"/>
                <w:lang w:val="uk-UA" w:eastAsia="ru-RU"/>
              </w:rPr>
              <w:t>двоважі</w:t>
            </w:r>
            <w:r w:rsidR="00766A1C">
              <w:rPr>
                <w:noProof/>
                <w:sz w:val="24"/>
                <w:szCs w:val="24"/>
                <w:lang w:val="uk-UA" w:eastAsia="ru-RU"/>
              </w:rPr>
              <w:t>льна</w:t>
            </w:r>
            <w:r w:rsidRPr="00C80316">
              <w:rPr>
                <w:noProof/>
                <w:sz w:val="24"/>
                <w:szCs w:val="24"/>
                <w:lang w:val="uk-UA" w:eastAsia="ru-RU"/>
              </w:rPr>
              <w:t xml:space="preserve">, </w:t>
            </w:r>
            <w:r w:rsidRPr="0015084D">
              <w:rPr>
                <w:noProof/>
                <w:sz w:val="24"/>
                <w:szCs w:val="24"/>
                <w:lang w:val="uk-UA" w:eastAsia="ru-RU"/>
              </w:rPr>
              <w:t>стабілізатор поперечної стійки;</w:t>
            </w:r>
          </w:p>
        </w:tc>
        <w:tc>
          <w:tcPr>
            <w:tcW w:w="3123" w:type="dxa"/>
            <w:tcBorders>
              <w:top w:val="single" w:sz="4" w:space="0" w:color="auto"/>
              <w:left w:val="single" w:sz="4" w:space="0" w:color="auto"/>
              <w:bottom w:val="single" w:sz="4" w:space="0" w:color="auto"/>
              <w:right w:val="single" w:sz="4" w:space="0" w:color="auto"/>
            </w:tcBorders>
          </w:tcPr>
          <w:p w14:paraId="3E9F13D0" w14:textId="77777777" w:rsidR="00BD6356" w:rsidRPr="0065793E" w:rsidRDefault="00BD6356" w:rsidP="00BD6356">
            <w:pPr>
              <w:tabs>
                <w:tab w:val="left" w:pos="900"/>
              </w:tabs>
              <w:rPr>
                <w:noProof/>
                <w:sz w:val="24"/>
                <w:szCs w:val="24"/>
                <w:lang w:val="uk-UA" w:eastAsia="ru-RU"/>
              </w:rPr>
            </w:pPr>
          </w:p>
        </w:tc>
      </w:tr>
      <w:tr w:rsidR="00BD6356" w:rsidRPr="0065793E" w14:paraId="3AC3BE2F"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4AF3881B" w14:textId="0865FCAB" w:rsidR="00BD6356" w:rsidRPr="0065793E" w:rsidRDefault="00BD6356" w:rsidP="002E6D4E">
            <w:pPr>
              <w:tabs>
                <w:tab w:val="left" w:pos="900"/>
              </w:tabs>
              <w:jc w:val="center"/>
              <w:rPr>
                <w:sz w:val="24"/>
                <w:szCs w:val="24"/>
                <w:lang w:val="uk-UA"/>
              </w:rPr>
            </w:pPr>
            <w:r w:rsidRPr="0065793E">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vAlign w:val="center"/>
          </w:tcPr>
          <w:p w14:paraId="7BB9530A" w14:textId="45C70763" w:rsidR="00BD6356" w:rsidRPr="0046542F" w:rsidRDefault="00BD6356" w:rsidP="00BD6356">
            <w:pPr>
              <w:tabs>
                <w:tab w:val="left" w:pos="900"/>
              </w:tabs>
              <w:rPr>
                <w:noProof/>
                <w:sz w:val="24"/>
                <w:szCs w:val="24"/>
                <w:highlight w:val="yellow"/>
                <w:lang w:val="uk-UA" w:eastAsia="ru-RU"/>
              </w:rPr>
            </w:pPr>
            <w:r w:rsidRPr="0015084D">
              <w:rPr>
                <w:noProof/>
                <w:sz w:val="24"/>
                <w:szCs w:val="24"/>
                <w:lang w:val="uk-UA" w:eastAsia="ru-RU"/>
              </w:rPr>
              <w:t>Задня підвіска</w:t>
            </w:r>
          </w:p>
        </w:tc>
        <w:tc>
          <w:tcPr>
            <w:tcW w:w="3402" w:type="dxa"/>
            <w:tcBorders>
              <w:top w:val="single" w:sz="4" w:space="0" w:color="auto"/>
              <w:left w:val="single" w:sz="4" w:space="0" w:color="auto"/>
              <w:bottom w:val="single" w:sz="4" w:space="0" w:color="auto"/>
              <w:right w:val="single" w:sz="4" w:space="0" w:color="auto"/>
            </w:tcBorders>
            <w:vAlign w:val="center"/>
          </w:tcPr>
          <w:p w14:paraId="0FB3A1AB" w14:textId="4816AC83" w:rsidR="00BD6356" w:rsidRPr="0046542F" w:rsidRDefault="0015084D" w:rsidP="00BD6356">
            <w:pPr>
              <w:tabs>
                <w:tab w:val="left" w:pos="900"/>
              </w:tabs>
              <w:rPr>
                <w:noProof/>
                <w:sz w:val="24"/>
                <w:szCs w:val="24"/>
                <w:highlight w:val="yellow"/>
                <w:lang w:val="uk-UA" w:eastAsia="ru-RU"/>
              </w:rPr>
            </w:pPr>
            <w:r w:rsidRPr="0015084D">
              <w:rPr>
                <w:noProof/>
                <w:sz w:val="24"/>
                <w:szCs w:val="24"/>
                <w:lang w:val="uk-UA" w:eastAsia="ru-RU"/>
              </w:rPr>
              <w:t>залежна (нерозрізний міст), на еліптичних ресорах</w:t>
            </w:r>
          </w:p>
        </w:tc>
        <w:tc>
          <w:tcPr>
            <w:tcW w:w="3123" w:type="dxa"/>
            <w:tcBorders>
              <w:top w:val="single" w:sz="4" w:space="0" w:color="auto"/>
              <w:left w:val="single" w:sz="4" w:space="0" w:color="auto"/>
              <w:bottom w:val="single" w:sz="4" w:space="0" w:color="auto"/>
              <w:right w:val="single" w:sz="4" w:space="0" w:color="auto"/>
            </w:tcBorders>
          </w:tcPr>
          <w:p w14:paraId="794DDA7C" w14:textId="77777777" w:rsidR="00BD6356" w:rsidRPr="0065793E" w:rsidRDefault="00BD6356" w:rsidP="00BD6356">
            <w:pPr>
              <w:tabs>
                <w:tab w:val="left" w:pos="900"/>
              </w:tabs>
              <w:rPr>
                <w:noProof/>
                <w:sz w:val="24"/>
                <w:szCs w:val="24"/>
                <w:lang w:val="uk-UA" w:eastAsia="ru-RU"/>
              </w:rPr>
            </w:pPr>
          </w:p>
        </w:tc>
      </w:tr>
      <w:tr w:rsidR="00BD6356" w:rsidRPr="0065793E" w14:paraId="49964123"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03DAF56B" w14:textId="4B9AD303" w:rsidR="00BD6356" w:rsidRPr="0065793E" w:rsidRDefault="00BD6356" w:rsidP="002E6D4E">
            <w:pPr>
              <w:tabs>
                <w:tab w:val="left" w:pos="900"/>
              </w:tabs>
              <w:jc w:val="center"/>
              <w:rPr>
                <w:sz w:val="24"/>
                <w:szCs w:val="24"/>
                <w:lang w:val="uk-UA"/>
              </w:rPr>
            </w:pPr>
            <w:r w:rsidRPr="0065793E">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vAlign w:val="center"/>
          </w:tcPr>
          <w:p w14:paraId="0205AD04" w14:textId="4A732CD0" w:rsidR="00BD6356" w:rsidRPr="00D84D28" w:rsidRDefault="00D84D28" w:rsidP="00BD6356">
            <w:pPr>
              <w:tabs>
                <w:tab w:val="left" w:pos="900"/>
              </w:tabs>
              <w:rPr>
                <w:noProof/>
                <w:sz w:val="24"/>
                <w:szCs w:val="24"/>
                <w:lang w:val="uk-UA" w:eastAsia="ru-RU"/>
              </w:rPr>
            </w:pPr>
            <w:r w:rsidRPr="00D84D28">
              <w:rPr>
                <w:noProof/>
                <w:sz w:val="24"/>
                <w:szCs w:val="24"/>
                <w:lang w:val="uk-UA" w:eastAsia="ru-RU"/>
              </w:rPr>
              <w:t>Довжина грузового відсіку</w:t>
            </w:r>
          </w:p>
        </w:tc>
        <w:tc>
          <w:tcPr>
            <w:tcW w:w="3402" w:type="dxa"/>
            <w:tcBorders>
              <w:top w:val="single" w:sz="4" w:space="0" w:color="auto"/>
              <w:left w:val="single" w:sz="4" w:space="0" w:color="auto"/>
              <w:bottom w:val="single" w:sz="4" w:space="0" w:color="auto"/>
              <w:right w:val="single" w:sz="4" w:space="0" w:color="auto"/>
            </w:tcBorders>
            <w:vAlign w:val="center"/>
          </w:tcPr>
          <w:p w14:paraId="2ECB2D33" w14:textId="2FA2ED77" w:rsidR="00BD6356" w:rsidRPr="00D84D28" w:rsidRDefault="00BD6356" w:rsidP="00BD6356">
            <w:pPr>
              <w:tabs>
                <w:tab w:val="left" w:pos="900"/>
              </w:tabs>
              <w:rPr>
                <w:noProof/>
                <w:sz w:val="24"/>
                <w:szCs w:val="24"/>
                <w:lang w:val="uk-UA" w:eastAsia="ru-RU"/>
              </w:rPr>
            </w:pPr>
            <w:r w:rsidRPr="00D84D28">
              <w:rPr>
                <w:noProof/>
                <w:sz w:val="24"/>
                <w:szCs w:val="24"/>
                <w:lang w:val="uk-UA" w:eastAsia="ru-RU"/>
              </w:rPr>
              <w:t xml:space="preserve">Не менше: </w:t>
            </w:r>
            <w:r w:rsidR="00D84D28" w:rsidRPr="00D84D28">
              <w:rPr>
                <w:noProof/>
                <w:sz w:val="24"/>
                <w:szCs w:val="24"/>
                <w:lang w:val="uk-UA" w:eastAsia="ru-RU"/>
              </w:rPr>
              <w:t>1</w:t>
            </w:r>
            <w:r w:rsidR="00D84D28">
              <w:rPr>
                <w:noProof/>
                <w:sz w:val="24"/>
                <w:szCs w:val="24"/>
                <w:lang w:val="uk-UA" w:eastAsia="ru-RU"/>
              </w:rPr>
              <w:t xml:space="preserve"> </w:t>
            </w:r>
            <w:r w:rsidR="00D84D28" w:rsidRPr="00D84D28">
              <w:rPr>
                <w:noProof/>
                <w:sz w:val="24"/>
                <w:szCs w:val="24"/>
                <w:lang w:val="uk-UA" w:eastAsia="ru-RU"/>
              </w:rPr>
              <w:t>550 мм</w:t>
            </w:r>
          </w:p>
        </w:tc>
        <w:tc>
          <w:tcPr>
            <w:tcW w:w="3123" w:type="dxa"/>
            <w:tcBorders>
              <w:top w:val="single" w:sz="4" w:space="0" w:color="auto"/>
              <w:left w:val="single" w:sz="4" w:space="0" w:color="auto"/>
              <w:bottom w:val="single" w:sz="4" w:space="0" w:color="auto"/>
              <w:right w:val="single" w:sz="4" w:space="0" w:color="auto"/>
            </w:tcBorders>
          </w:tcPr>
          <w:p w14:paraId="4391C097" w14:textId="77777777" w:rsidR="00BD6356" w:rsidRPr="0065793E" w:rsidRDefault="00BD6356" w:rsidP="00BD6356">
            <w:pPr>
              <w:tabs>
                <w:tab w:val="left" w:pos="900"/>
              </w:tabs>
              <w:rPr>
                <w:noProof/>
                <w:sz w:val="24"/>
                <w:szCs w:val="24"/>
                <w:lang w:val="uk-UA" w:eastAsia="ru-RU"/>
              </w:rPr>
            </w:pPr>
          </w:p>
        </w:tc>
      </w:tr>
      <w:tr w:rsidR="00BD6356" w:rsidRPr="0065793E" w14:paraId="39E17DD3"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244DC537" w14:textId="0D9DEEFA" w:rsidR="00BD6356" w:rsidRPr="0065793E" w:rsidRDefault="00BD6356" w:rsidP="002E6D4E">
            <w:pPr>
              <w:tabs>
                <w:tab w:val="left" w:pos="900"/>
              </w:tabs>
              <w:jc w:val="center"/>
              <w:rPr>
                <w:sz w:val="24"/>
                <w:szCs w:val="24"/>
                <w:lang w:val="uk-UA"/>
              </w:rPr>
            </w:pPr>
            <w:r w:rsidRPr="0065793E">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vAlign w:val="center"/>
          </w:tcPr>
          <w:p w14:paraId="56939F3A" w14:textId="045F4009" w:rsidR="00BD6356" w:rsidRPr="0046542F" w:rsidRDefault="00D84D28" w:rsidP="00BD6356">
            <w:pPr>
              <w:tabs>
                <w:tab w:val="left" w:pos="900"/>
              </w:tabs>
              <w:rPr>
                <w:noProof/>
                <w:sz w:val="24"/>
                <w:szCs w:val="24"/>
                <w:highlight w:val="yellow"/>
                <w:lang w:val="uk-UA" w:eastAsia="ru-RU"/>
              </w:rPr>
            </w:pPr>
            <w:r w:rsidRPr="00D84D28">
              <w:rPr>
                <w:noProof/>
                <w:sz w:val="24"/>
                <w:szCs w:val="24"/>
                <w:lang w:val="uk-UA" w:eastAsia="ru-RU"/>
              </w:rPr>
              <w:t>Ширина грузового відсіку</w:t>
            </w:r>
          </w:p>
        </w:tc>
        <w:tc>
          <w:tcPr>
            <w:tcW w:w="3402" w:type="dxa"/>
            <w:tcBorders>
              <w:top w:val="single" w:sz="4" w:space="0" w:color="auto"/>
              <w:left w:val="single" w:sz="4" w:space="0" w:color="auto"/>
              <w:bottom w:val="single" w:sz="4" w:space="0" w:color="auto"/>
              <w:right w:val="single" w:sz="4" w:space="0" w:color="auto"/>
            </w:tcBorders>
            <w:vAlign w:val="center"/>
          </w:tcPr>
          <w:p w14:paraId="78506283" w14:textId="24C91047" w:rsidR="00BD6356" w:rsidRPr="007640CF" w:rsidRDefault="00BD6356" w:rsidP="00BD6356">
            <w:pPr>
              <w:tabs>
                <w:tab w:val="left" w:pos="900"/>
              </w:tabs>
              <w:rPr>
                <w:noProof/>
                <w:sz w:val="24"/>
                <w:szCs w:val="24"/>
                <w:lang w:val="uk-UA" w:eastAsia="ru-RU"/>
              </w:rPr>
            </w:pPr>
            <w:r w:rsidRPr="007640CF">
              <w:rPr>
                <w:noProof/>
                <w:sz w:val="24"/>
                <w:szCs w:val="24"/>
                <w:lang w:val="uk-UA" w:eastAsia="ru-RU"/>
              </w:rPr>
              <w:t xml:space="preserve">Не менше: </w:t>
            </w:r>
            <w:r w:rsidR="007640CF" w:rsidRPr="007640CF">
              <w:rPr>
                <w:noProof/>
                <w:sz w:val="24"/>
                <w:szCs w:val="24"/>
                <w:lang w:val="uk-UA" w:eastAsia="ru-RU"/>
              </w:rPr>
              <w:t>1 545 мм</w:t>
            </w:r>
          </w:p>
        </w:tc>
        <w:tc>
          <w:tcPr>
            <w:tcW w:w="3123" w:type="dxa"/>
            <w:tcBorders>
              <w:top w:val="single" w:sz="4" w:space="0" w:color="auto"/>
              <w:left w:val="single" w:sz="4" w:space="0" w:color="auto"/>
              <w:bottom w:val="single" w:sz="4" w:space="0" w:color="auto"/>
              <w:right w:val="single" w:sz="4" w:space="0" w:color="auto"/>
            </w:tcBorders>
          </w:tcPr>
          <w:p w14:paraId="3EE031C1" w14:textId="77777777" w:rsidR="00BD6356" w:rsidRPr="0065793E" w:rsidRDefault="00BD6356" w:rsidP="00BD6356">
            <w:pPr>
              <w:tabs>
                <w:tab w:val="left" w:pos="900"/>
              </w:tabs>
              <w:rPr>
                <w:noProof/>
                <w:sz w:val="24"/>
                <w:szCs w:val="24"/>
                <w:lang w:val="uk-UA" w:eastAsia="ru-RU"/>
              </w:rPr>
            </w:pPr>
          </w:p>
        </w:tc>
      </w:tr>
      <w:tr w:rsidR="00BD6356" w:rsidRPr="0065793E" w14:paraId="457B3FAA"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0D0CC712" w14:textId="7EE5AFA7" w:rsidR="00BD6356" w:rsidRPr="0065793E" w:rsidRDefault="00BD6356" w:rsidP="002E6D4E">
            <w:pPr>
              <w:tabs>
                <w:tab w:val="left" w:pos="900"/>
              </w:tabs>
              <w:jc w:val="center"/>
              <w:rPr>
                <w:sz w:val="24"/>
                <w:szCs w:val="24"/>
                <w:lang w:val="uk-UA"/>
              </w:rPr>
            </w:pPr>
            <w:r w:rsidRPr="0065793E">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vAlign w:val="center"/>
          </w:tcPr>
          <w:p w14:paraId="3E3DB0A4" w14:textId="4FD6E4FE" w:rsidR="00BD6356" w:rsidRPr="0046542F" w:rsidRDefault="007640CF" w:rsidP="00BD6356">
            <w:pPr>
              <w:tabs>
                <w:tab w:val="left" w:pos="900"/>
              </w:tabs>
              <w:rPr>
                <w:noProof/>
                <w:sz w:val="24"/>
                <w:szCs w:val="24"/>
                <w:highlight w:val="yellow"/>
                <w:lang w:val="uk-UA" w:eastAsia="ru-RU"/>
              </w:rPr>
            </w:pPr>
            <w:r w:rsidRPr="007640CF">
              <w:rPr>
                <w:noProof/>
                <w:sz w:val="24"/>
                <w:szCs w:val="24"/>
                <w:lang w:val="uk-UA" w:eastAsia="ru-RU"/>
              </w:rPr>
              <w:t>Висота грузового відсіку</w:t>
            </w:r>
          </w:p>
        </w:tc>
        <w:tc>
          <w:tcPr>
            <w:tcW w:w="3402" w:type="dxa"/>
            <w:tcBorders>
              <w:top w:val="single" w:sz="4" w:space="0" w:color="auto"/>
              <w:left w:val="single" w:sz="4" w:space="0" w:color="auto"/>
              <w:bottom w:val="single" w:sz="4" w:space="0" w:color="auto"/>
              <w:right w:val="single" w:sz="4" w:space="0" w:color="auto"/>
            </w:tcBorders>
            <w:vAlign w:val="center"/>
          </w:tcPr>
          <w:p w14:paraId="5FAE58C5" w14:textId="0DBED8C9" w:rsidR="00BD6356" w:rsidRPr="007640CF" w:rsidRDefault="00BD6356" w:rsidP="00BD6356">
            <w:pPr>
              <w:tabs>
                <w:tab w:val="left" w:pos="900"/>
              </w:tabs>
              <w:rPr>
                <w:noProof/>
                <w:sz w:val="24"/>
                <w:szCs w:val="24"/>
                <w:lang w:val="uk-UA" w:eastAsia="ru-RU"/>
              </w:rPr>
            </w:pPr>
            <w:r w:rsidRPr="007640CF">
              <w:rPr>
                <w:noProof/>
                <w:sz w:val="24"/>
                <w:szCs w:val="24"/>
                <w:lang w:val="uk-UA" w:eastAsia="ru-RU"/>
              </w:rPr>
              <w:t xml:space="preserve">Не менше: </w:t>
            </w:r>
            <w:r w:rsidR="007640CF" w:rsidRPr="007640CF">
              <w:rPr>
                <w:noProof/>
                <w:sz w:val="24"/>
                <w:szCs w:val="24"/>
                <w:lang w:val="uk-UA" w:eastAsia="ru-RU"/>
              </w:rPr>
              <w:t>520 мм</w:t>
            </w:r>
          </w:p>
        </w:tc>
        <w:tc>
          <w:tcPr>
            <w:tcW w:w="3123" w:type="dxa"/>
            <w:tcBorders>
              <w:top w:val="single" w:sz="4" w:space="0" w:color="auto"/>
              <w:left w:val="single" w:sz="4" w:space="0" w:color="auto"/>
              <w:bottom w:val="single" w:sz="4" w:space="0" w:color="auto"/>
              <w:right w:val="single" w:sz="4" w:space="0" w:color="auto"/>
            </w:tcBorders>
          </w:tcPr>
          <w:p w14:paraId="3E906B90" w14:textId="77777777" w:rsidR="00BD6356" w:rsidRPr="0065793E" w:rsidRDefault="00BD6356" w:rsidP="00BD6356">
            <w:pPr>
              <w:tabs>
                <w:tab w:val="left" w:pos="900"/>
              </w:tabs>
              <w:rPr>
                <w:noProof/>
                <w:sz w:val="24"/>
                <w:szCs w:val="24"/>
                <w:lang w:val="uk-UA" w:eastAsia="ru-RU"/>
              </w:rPr>
            </w:pPr>
          </w:p>
        </w:tc>
      </w:tr>
      <w:tr w:rsidR="00BD6356" w:rsidRPr="0065793E" w14:paraId="23AF9887"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5B6C328C" w14:textId="4C909AC5" w:rsidR="00BD6356" w:rsidRPr="00FA2694" w:rsidRDefault="00BD6356" w:rsidP="002E6D4E">
            <w:pPr>
              <w:tabs>
                <w:tab w:val="left" w:pos="900"/>
              </w:tabs>
              <w:jc w:val="center"/>
              <w:rPr>
                <w:sz w:val="24"/>
                <w:szCs w:val="24"/>
                <w:lang w:val="uk-UA"/>
              </w:rPr>
            </w:pPr>
            <w:r w:rsidRPr="00FA2694">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vAlign w:val="center"/>
          </w:tcPr>
          <w:p w14:paraId="60DC02E5" w14:textId="5D164B78" w:rsidR="00BD6356" w:rsidRPr="00FA2694" w:rsidRDefault="00BD6356" w:rsidP="00BD6356">
            <w:pPr>
              <w:tabs>
                <w:tab w:val="left" w:pos="900"/>
              </w:tabs>
              <w:rPr>
                <w:noProof/>
                <w:sz w:val="24"/>
                <w:szCs w:val="24"/>
                <w:lang w:val="uk-UA" w:eastAsia="ru-RU"/>
              </w:rPr>
            </w:pPr>
            <w:r w:rsidRPr="00FA2694">
              <w:rPr>
                <w:noProof/>
                <w:sz w:val="24"/>
                <w:szCs w:val="24"/>
                <w:lang w:val="uk-UA" w:eastAsia="ru-RU"/>
              </w:rPr>
              <w:t>Передні гальма</w:t>
            </w:r>
          </w:p>
        </w:tc>
        <w:tc>
          <w:tcPr>
            <w:tcW w:w="3402" w:type="dxa"/>
            <w:tcBorders>
              <w:top w:val="single" w:sz="4" w:space="0" w:color="auto"/>
              <w:left w:val="single" w:sz="4" w:space="0" w:color="auto"/>
              <w:bottom w:val="single" w:sz="4" w:space="0" w:color="auto"/>
              <w:right w:val="single" w:sz="4" w:space="0" w:color="auto"/>
            </w:tcBorders>
            <w:vAlign w:val="center"/>
          </w:tcPr>
          <w:p w14:paraId="7367E374" w14:textId="7D2D2AD3" w:rsidR="00BD6356" w:rsidRPr="0046542F" w:rsidRDefault="00FA2694" w:rsidP="00BD6356">
            <w:pPr>
              <w:tabs>
                <w:tab w:val="left" w:pos="900"/>
              </w:tabs>
              <w:rPr>
                <w:noProof/>
                <w:sz w:val="24"/>
                <w:szCs w:val="24"/>
                <w:highlight w:val="yellow"/>
                <w:lang w:val="uk-UA" w:eastAsia="ru-RU"/>
              </w:rPr>
            </w:pPr>
            <w:r>
              <w:rPr>
                <w:noProof/>
                <w:sz w:val="24"/>
                <w:szCs w:val="24"/>
                <w:lang w:val="uk-UA" w:eastAsia="ru-RU"/>
              </w:rPr>
              <w:t xml:space="preserve">Не гірше: </w:t>
            </w:r>
            <w:r w:rsidR="00D02D86" w:rsidRPr="00D02D86">
              <w:rPr>
                <w:noProof/>
                <w:sz w:val="24"/>
                <w:szCs w:val="24"/>
                <w:lang w:val="uk-UA" w:eastAsia="ru-RU"/>
              </w:rPr>
              <w:t>вентильовані дискові, діаметр дисків 320 мм</w:t>
            </w:r>
          </w:p>
        </w:tc>
        <w:tc>
          <w:tcPr>
            <w:tcW w:w="3123" w:type="dxa"/>
            <w:tcBorders>
              <w:top w:val="single" w:sz="4" w:space="0" w:color="auto"/>
              <w:left w:val="single" w:sz="4" w:space="0" w:color="auto"/>
              <w:bottom w:val="single" w:sz="4" w:space="0" w:color="auto"/>
              <w:right w:val="single" w:sz="4" w:space="0" w:color="auto"/>
            </w:tcBorders>
          </w:tcPr>
          <w:p w14:paraId="738DD84B" w14:textId="77777777" w:rsidR="00BD6356" w:rsidRPr="0065793E" w:rsidRDefault="00BD6356" w:rsidP="00BD6356">
            <w:pPr>
              <w:tabs>
                <w:tab w:val="left" w:pos="900"/>
              </w:tabs>
              <w:rPr>
                <w:noProof/>
                <w:sz w:val="24"/>
                <w:szCs w:val="24"/>
                <w:lang w:val="uk-UA" w:eastAsia="ru-RU"/>
              </w:rPr>
            </w:pPr>
          </w:p>
        </w:tc>
      </w:tr>
      <w:tr w:rsidR="00BD6356" w:rsidRPr="0065793E" w14:paraId="0BC73218"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559968DF" w14:textId="628E5034" w:rsidR="00BD6356" w:rsidRPr="0065793E" w:rsidRDefault="00BD6356" w:rsidP="002E6D4E">
            <w:pPr>
              <w:tabs>
                <w:tab w:val="left" w:pos="900"/>
              </w:tabs>
              <w:jc w:val="center"/>
              <w:rPr>
                <w:sz w:val="24"/>
                <w:szCs w:val="24"/>
                <w:lang w:val="uk-UA"/>
              </w:rPr>
            </w:pPr>
            <w:r w:rsidRPr="0065793E">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vAlign w:val="center"/>
          </w:tcPr>
          <w:p w14:paraId="795926C6" w14:textId="4FD556DC" w:rsidR="00BD6356" w:rsidRPr="00FA2694" w:rsidRDefault="00BD6356" w:rsidP="00BD6356">
            <w:pPr>
              <w:tabs>
                <w:tab w:val="left" w:pos="900"/>
              </w:tabs>
              <w:rPr>
                <w:noProof/>
                <w:sz w:val="24"/>
                <w:szCs w:val="24"/>
                <w:lang w:val="uk-UA" w:eastAsia="ru-RU"/>
              </w:rPr>
            </w:pPr>
            <w:r w:rsidRPr="00FA2694">
              <w:rPr>
                <w:noProof/>
                <w:sz w:val="24"/>
                <w:szCs w:val="24"/>
                <w:lang w:val="uk-UA" w:eastAsia="ru-RU"/>
              </w:rPr>
              <w:t>Задні гальма</w:t>
            </w:r>
          </w:p>
        </w:tc>
        <w:tc>
          <w:tcPr>
            <w:tcW w:w="3402" w:type="dxa"/>
            <w:tcBorders>
              <w:top w:val="single" w:sz="4" w:space="0" w:color="auto"/>
              <w:left w:val="single" w:sz="4" w:space="0" w:color="auto"/>
              <w:bottom w:val="single" w:sz="4" w:space="0" w:color="auto"/>
              <w:right w:val="single" w:sz="4" w:space="0" w:color="auto"/>
            </w:tcBorders>
            <w:vAlign w:val="center"/>
          </w:tcPr>
          <w:p w14:paraId="6C316C1E" w14:textId="362106F9" w:rsidR="00BD6356" w:rsidRPr="00FA2694" w:rsidRDefault="00BD6356" w:rsidP="00BD6356">
            <w:pPr>
              <w:tabs>
                <w:tab w:val="left" w:pos="900"/>
              </w:tabs>
              <w:rPr>
                <w:noProof/>
                <w:sz w:val="24"/>
                <w:szCs w:val="24"/>
                <w:lang w:val="uk-UA" w:eastAsia="ru-RU"/>
              </w:rPr>
            </w:pPr>
            <w:r w:rsidRPr="00FA2694">
              <w:rPr>
                <w:noProof/>
                <w:sz w:val="24"/>
                <w:szCs w:val="24"/>
                <w:lang w:val="uk-UA" w:eastAsia="ru-RU"/>
              </w:rPr>
              <w:t>Барабанні</w:t>
            </w:r>
          </w:p>
        </w:tc>
        <w:tc>
          <w:tcPr>
            <w:tcW w:w="3123" w:type="dxa"/>
            <w:tcBorders>
              <w:top w:val="single" w:sz="4" w:space="0" w:color="auto"/>
              <w:left w:val="single" w:sz="4" w:space="0" w:color="auto"/>
              <w:bottom w:val="single" w:sz="4" w:space="0" w:color="auto"/>
              <w:right w:val="single" w:sz="4" w:space="0" w:color="auto"/>
            </w:tcBorders>
          </w:tcPr>
          <w:p w14:paraId="3F0DB435" w14:textId="77777777" w:rsidR="00BD6356" w:rsidRPr="0065793E" w:rsidRDefault="00BD6356" w:rsidP="00BD6356">
            <w:pPr>
              <w:tabs>
                <w:tab w:val="left" w:pos="900"/>
              </w:tabs>
              <w:rPr>
                <w:noProof/>
                <w:sz w:val="24"/>
                <w:szCs w:val="24"/>
                <w:lang w:val="uk-UA" w:eastAsia="ru-RU"/>
              </w:rPr>
            </w:pPr>
          </w:p>
        </w:tc>
      </w:tr>
      <w:tr w:rsidR="00FA2694" w:rsidRPr="0065793E" w14:paraId="513FC2FA"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1ECC35C6" w14:textId="77777777" w:rsidR="00FA2694" w:rsidRPr="0065793E" w:rsidRDefault="00FA2694" w:rsidP="002E6D4E">
            <w:pPr>
              <w:tabs>
                <w:tab w:val="left" w:pos="900"/>
              </w:tabs>
              <w:jc w:val="center"/>
              <w:rPr>
                <w:b/>
                <w:sz w:val="24"/>
                <w:szCs w:val="24"/>
                <w:lang w:val="uk-UA"/>
              </w:rPr>
            </w:pPr>
          </w:p>
        </w:tc>
        <w:tc>
          <w:tcPr>
            <w:tcW w:w="3534" w:type="dxa"/>
            <w:tcBorders>
              <w:top w:val="single" w:sz="4" w:space="0" w:color="auto"/>
              <w:left w:val="single" w:sz="4" w:space="0" w:color="auto"/>
              <w:bottom w:val="single" w:sz="4" w:space="0" w:color="auto"/>
              <w:right w:val="single" w:sz="4" w:space="0" w:color="auto"/>
            </w:tcBorders>
            <w:vAlign w:val="center"/>
          </w:tcPr>
          <w:p w14:paraId="1B37BA09" w14:textId="0BA31333" w:rsidR="00FA2694" w:rsidRPr="00FA2694" w:rsidRDefault="00FA2694" w:rsidP="00BD6356">
            <w:pPr>
              <w:tabs>
                <w:tab w:val="left" w:pos="900"/>
              </w:tabs>
              <w:rPr>
                <w:noProof/>
                <w:sz w:val="24"/>
                <w:szCs w:val="24"/>
                <w:lang w:val="uk-UA" w:eastAsia="ru-RU"/>
              </w:rPr>
            </w:pPr>
            <w:r w:rsidRPr="00FA2694">
              <w:rPr>
                <w:noProof/>
                <w:sz w:val="24"/>
                <w:szCs w:val="24"/>
                <w:lang w:val="uk-UA" w:eastAsia="ru-RU"/>
              </w:rPr>
              <w:t>Кліренс, мм</w:t>
            </w:r>
          </w:p>
        </w:tc>
        <w:tc>
          <w:tcPr>
            <w:tcW w:w="3402" w:type="dxa"/>
            <w:tcBorders>
              <w:top w:val="single" w:sz="4" w:space="0" w:color="auto"/>
              <w:left w:val="single" w:sz="4" w:space="0" w:color="auto"/>
              <w:bottom w:val="single" w:sz="4" w:space="0" w:color="auto"/>
              <w:right w:val="single" w:sz="4" w:space="0" w:color="auto"/>
            </w:tcBorders>
            <w:vAlign w:val="center"/>
          </w:tcPr>
          <w:p w14:paraId="43E89B39" w14:textId="0AF31D3E" w:rsidR="00FA2694" w:rsidRPr="00FA2694" w:rsidRDefault="00FA2694" w:rsidP="00BD6356">
            <w:pPr>
              <w:tabs>
                <w:tab w:val="left" w:pos="900"/>
              </w:tabs>
              <w:rPr>
                <w:noProof/>
                <w:sz w:val="24"/>
                <w:szCs w:val="24"/>
                <w:lang w:val="uk-UA" w:eastAsia="ru-RU"/>
              </w:rPr>
            </w:pPr>
            <w:r w:rsidRPr="00FA2694">
              <w:rPr>
                <w:noProof/>
                <w:sz w:val="24"/>
                <w:szCs w:val="24"/>
                <w:lang w:val="uk-UA" w:eastAsia="ru-RU"/>
              </w:rPr>
              <w:t>від 220</w:t>
            </w:r>
          </w:p>
        </w:tc>
        <w:tc>
          <w:tcPr>
            <w:tcW w:w="3123" w:type="dxa"/>
            <w:tcBorders>
              <w:top w:val="single" w:sz="4" w:space="0" w:color="auto"/>
              <w:left w:val="single" w:sz="4" w:space="0" w:color="auto"/>
              <w:bottom w:val="single" w:sz="4" w:space="0" w:color="auto"/>
              <w:right w:val="single" w:sz="4" w:space="0" w:color="auto"/>
            </w:tcBorders>
          </w:tcPr>
          <w:p w14:paraId="4D97BD23" w14:textId="77777777" w:rsidR="00FA2694" w:rsidRPr="0065793E" w:rsidRDefault="00FA2694" w:rsidP="00BD6356">
            <w:pPr>
              <w:tabs>
                <w:tab w:val="left" w:pos="900"/>
              </w:tabs>
              <w:rPr>
                <w:noProof/>
                <w:sz w:val="24"/>
                <w:szCs w:val="24"/>
                <w:lang w:val="uk-UA" w:eastAsia="ru-RU"/>
              </w:rPr>
            </w:pPr>
          </w:p>
        </w:tc>
      </w:tr>
      <w:tr w:rsidR="003A08FB" w:rsidRPr="0065793E" w14:paraId="44E17669"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2FA0E6DC" w14:textId="147DE160" w:rsidR="003A08FB" w:rsidRPr="0065793E" w:rsidRDefault="00EA2884" w:rsidP="002E6D4E">
            <w:pPr>
              <w:tabs>
                <w:tab w:val="left" w:pos="900"/>
              </w:tabs>
              <w:jc w:val="center"/>
              <w:rPr>
                <w:b/>
                <w:sz w:val="24"/>
                <w:szCs w:val="24"/>
                <w:lang w:val="uk-UA"/>
              </w:rPr>
            </w:pPr>
            <w:r>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vAlign w:val="center"/>
          </w:tcPr>
          <w:p w14:paraId="4AC54F80" w14:textId="326D8FFA" w:rsidR="003A08FB" w:rsidRPr="00FA2694" w:rsidRDefault="003A08FB" w:rsidP="00BD6356">
            <w:pPr>
              <w:tabs>
                <w:tab w:val="left" w:pos="900"/>
              </w:tabs>
              <w:rPr>
                <w:noProof/>
                <w:sz w:val="24"/>
                <w:szCs w:val="24"/>
                <w:lang w:val="uk-UA" w:eastAsia="ru-RU"/>
              </w:rPr>
            </w:pPr>
            <w:r w:rsidRPr="003A08FB">
              <w:rPr>
                <w:noProof/>
                <w:sz w:val="24"/>
                <w:szCs w:val="24"/>
                <w:lang w:val="uk-UA" w:eastAsia="ru-RU"/>
              </w:rPr>
              <w:t>Довжина автомобіля</w:t>
            </w:r>
          </w:p>
        </w:tc>
        <w:tc>
          <w:tcPr>
            <w:tcW w:w="3402" w:type="dxa"/>
            <w:tcBorders>
              <w:top w:val="single" w:sz="4" w:space="0" w:color="auto"/>
              <w:left w:val="single" w:sz="4" w:space="0" w:color="auto"/>
              <w:bottom w:val="single" w:sz="4" w:space="0" w:color="auto"/>
              <w:right w:val="single" w:sz="4" w:space="0" w:color="auto"/>
            </w:tcBorders>
            <w:vAlign w:val="center"/>
          </w:tcPr>
          <w:p w14:paraId="0E87C994" w14:textId="5C6CCC1D" w:rsidR="003A08FB" w:rsidRPr="00FA2694" w:rsidRDefault="003A08FB" w:rsidP="00BD6356">
            <w:pPr>
              <w:tabs>
                <w:tab w:val="left" w:pos="900"/>
              </w:tabs>
              <w:rPr>
                <w:noProof/>
                <w:sz w:val="24"/>
                <w:szCs w:val="24"/>
                <w:lang w:val="uk-UA" w:eastAsia="ru-RU"/>
              </w:rPr>
            </w:pPr>
            <w:r w:rsidRPr="003A08FB">
              <w:rPr>
                <w:noProof/>
                <w:sz w:val="24"/>
                <w:szCs w:val="24"/>
                <w:lang w:val="uk-UA" w:eastAsia="ru-RU"/>
              </w:rPr>
              <w:t>не менш 5 265 мм</w:t>
            </w:r>
          </w:p>
        </w:tc>
        <w:tc>
          <w:tcPr>
            <w:tcW w:w="3123" w:type="dxa"/>
            <w:tcBorders>
              <w:top w:val="single" w:sz="4" w:space="0" w:color="auto"/>
              <w:left w:val="single" w:sz="4" w:space="0" w:color="auto"/>
              <w:bottom w:val="single" w:sz="4" w:space="0" w:color="auto"/>
              <w:right w:val="single" w:sz="4" w:space="0" w:color="auto"/>
            </w:tcBorders>
          </w:tcPr>
          <w:p w14:paraId="0A4CF1B6" w14:textId="77777777" w:rsidR="003A08FB" w:rsidRPr="0065793E" w:rsidRDefault="003A08FB" w:rsidP="00BD6356">
            <w:pPr>
              <w:tabs>
                <w:tab w:val="left" w:pos="900"/>
              </w:tabs>
              <w:rPr>
                <w:noProof/>
                <w:sz w:val="24"/>
                <w:szCs w:val="24"/>
                <w:lang w:val="uk-UA" w:eastAsia="ru-RU"/>
              </w:rPr>
            </w:pPr>
          </w:p>
        </w:tc>
      </w:tr>
      <w:tr w:rsidR="003A08FB" w:rsidRPr="0065793E" w14:paraId="093AC636"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3E04BBEF" w14:textId="3C3BEDF3" w:rsidR="003A08FB" w:rsidRPr="0065793E" w:rsidRDefault="00EA2884" w:rsidP="002E6D4E">
            <w:pPr>
              <w:tabs>
                <w:tab w:val="left" w:pos="900"/>
              </w:tabs>
              <w:jc w:val="center"/>
              <w:rPr>
                <w:b/>
                <w:sz w:val="24"/>
                <w:szCs w:val="24"/>
                <w:lang w:val="uk-UA"/>
              </w:rPr>
            </w:pPr>
            <w:r>
              <w:rPr>
                <w:b/>
                <w:sz w:val="24"/>
                <w:szCs w:val="24"/>
                <w:lang w:val="uk-UA"/>
              </w:rPr>
              <w:lastRenderedPageBreak/>
              <w:t>-</w:t>
            </w:r>
          </w:p>
        </w:tc>
        <w:tc>
          <w:tcPr>
            <w:tcW w:w="3534" w:type="dxa"/>
            <w:tcBorders>
              <w:top w:val="single" w:sz="4" w:space="0" w:color="auto"/>
              <w:left w:val="single" w:sz="4" w:space="0" w:color="auto"/>
              <w:bottom w:val="single" w:sz="4" w:space="0" w:color="auto"/>
              <w:right w:val="single" w:sz="4" w:space="0" w:color="auto"/>
            </w:tcBorders>
            <w:vAlign w:val="center"/>
          </w:tcPr>
          <w:p w14:paraId="56AA8BBA" w14:textId="4AC8D391" w:rsidR="003A08FB" w:rsidRPr="00FA2694" w:rsidRDefault="003A08FB" w:rsidP="00BD6356">
            <w:pPr>
              <w:tabs>
                <w:tab w:val="left" w:pos="900"/>
              </w:tabs>
              <w:rPr>
                <w:noProof/>
                <w:sz w:val="24"/>
                <w:szCs w:val="24"/>
                <w:lang w:val="uk-UA" w:eastAsia="ru-RU"/>
              </w:rPr>
            </w:pPr>
            <w:r w:rsidRPr="003A08FB">
              <w:rPr>
                <w:noProof/>
                <w:sz w:val="24"/>
                <w:szCs w:val="24"/>
                <w:lang w:val="uk-UA" w:eastAsia="ru-RU"/>
              </w:rPr>
              <w:t>Ширина автомобіля</w:t>
            </w:r>
          </w:p>
        </w:tc>
        <w:tc>
          <w:tcPr>
            <w:tcW w:w="3402" w:type="dxa"/>
            <w:tcBorders>
              <w:top w:val="single" w:sz="4" w:space="0" w:color="auto"/>
              <w:left w:val="single" w:sz="4" w:space="0" w:color="auto"/>
              <w:bottom w:val="single" w:sz="4" w:space="0" w:color="auto"/>
              <w:right w:val="single" w:sz="4" w:space="0" w:color="auto"/>
            </w:tcBorders>
            <w:vAlign w:val="center"/>
          </w:tcPr>
          <w:p w14:paraId="67BF387B" w14:textId="23D352F9" w:rsidR="003A08FB" w:rsidRPr="00FA2694" w:rsidRDefault="003A08FB" w:rsidP="00BD6356">
            <w:pPr>
              <w:tabs>
                <w:tab w:val="left" w:pos="900"/>
              </w:tabs>
              <w:rPr>
                <w:noProof/>
                <w:sz w:val="24"/>
                <w:szCs w:val="24"/>
                <w:lang w:val="uk-UA" w:eastAsia="ru-RU"/>
              </w:rPr>
            </w:pPr>
            <w:r w:rsidRPr="003A08FB">
              <w:rPr>
                <w:noProof/>
                <w:sz w:val="24"/>
                <w:szCs w:val="24"/>
                <w:lang w:val="uk-UA" w:eastAsia="ru-RU"/>
              </w:rPr>
              <w:t>не менш 1860 мм</w:t>
            </w:r>
          </w:p>
        </w:tc>
        <w:tc>
          <w:tcPr>
            <w:tcW w:w="3123" w:type="dxa"/>
            <w:tcBorders>
              <w:top w:val="single" w:sz="4" w:space="0" w:color="auto"/>
              <w:left w:val="single" w:sz="4" w:space="0" w:color="auto"/>
              <w:bottom w:val="single" w:sz="4" w:space="0" w:color="auto"/>
              <w:right w:val="single" w:sz="4" w:space="0" w:color="auto"/>
            </w:tcBorders>
          </w:tcPr>
          <w:p w14:paraId="2DE6C5B0" w14:textId="77777777" w:rsidR="003A08FB" w:rsidRPr="0065793E" w:rsidRDefault="003A08FB" w:rsidP="00BD6356">
            <w:pPr>
              <w:tabs>
                <w:tab w:val="left" w:pos="900"/>
              </w:tabs>
              <w:rPr>
                <w:noProof/>
                <w:sz w:val="24"/>
                <w:szCs w:val="24"/>
                <w:lang w:val="uk-UA" w:eastAsia="ru-RU"/>
              </w:rPr>
            </w:pPr>
          </w:p>
        </w:tc>
      </w:tr>
      <w:tr w:rsidR="00BD6356" w:rsidRPr="0065793E" w14:paraId="36F6212F"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4E28F684" w14:textId="08A7D687" w:rsidR="00BD6356" w:rsidRPr="0065793E" w:rsidRDefault="00BD6356" w:rsidP="002E6D4E">
            <w:pPr>
              <w:tabs>
                <w:tab w:val="left" w:pos="900"/>
              </w:tabs>
              <w:jc w:val="center"/>
              <w:rPr>
                <w:sz w:val="24"/>
                <w:szCs w:val="24"/>
                <w:lang w:val="uk-UA"/>
              </w:rPr>
            </w:pPr>
            <w:r w:rsidRPr="0065793E">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vAlign w:val="center"/>
          </w:tcPr>
          <w:p w14:paraId="14860B1C" w14:textId="77777777" w:rsidR="00BD6356" w:rsidRPr="001B6358" w:rsidRDefault="00BD6356" w:rsidP="00BD6356">
            <w:pPr>
              <w:tabs>
                <w:tab w:val="left" w:pos="900"/>
              </w:tabs>
              <w:rPr>
                <w:noProof/>
                <w:sz w:val="24"/>
                <w:szCs w:val="24"/>
                <w:lang w:val="uk-UA" w:eastAsia="ru-RU"/>
              </w:rPr>
            </w:pPr>
            <w:r w:rsidRPr="001B6358">
              <w:rPr>
                <w:noProof/>
                <w:sz w:val="24"/>
                <w:szCs w:val="24"/>
                <w:lang w:val="uk-UA" w:eastAsia="ru-RU"/>
              </w:rPr>
              <w:t>Ємність паливного баку, л</w:t>
            </w:r>
          </w:p>
        </w:tc>
        <w:tc>
          <w:tcPr>
            <w:tcW w:w="3402" w:type="dxa"/>
            <w:tcBorders>
              <w:top w:val="single" w:sz="4" w:space="0" w:color="auto"/>
              <w:left w:val="single" w:sz="4" w:space="0" w:color="auto"/>
              <w:bottom w:val="single" w:sz="4" w:space="0" w:color="auto"/>
              <w:right w:val="single" w:sz="4" w:space="0" w:color="auto"/>
            </w:tcBorders>
            <w:vAlign w:val="center"/>
          </w:tcPr>
          <w:p w14:paraId="7564ECE3" w14:textId="366514C0" w:rsidR="00BD6356" w:rsidRPr="001B6358" w:rsidRDefault="00BD6356" w:rsidP="00BD6356">
            <w:pPr>
              <w:tabs>
                <w:tab w:val="left" w:pos="900"/>
              </w:tabs>
              <w:rPr>
                <w:noProof/>
                <w:sz w:val="24"/>
                <w:szCs w:val="24"/>
                <w:lang w:val="uk-UA" w:eastAsia="ru-RU"/>
              </w:rPr>
            </w:pPr>
            <w:r w:rsidRPr="001B6358">
              <w:rPr>
                <w:noProof/>
                <w:sz w:val="24"/>
                <w:szCs w:val="24"/>
                <w:lang w:val="uk-UA" w:eastAsia="ru-RU"/>
              </w:rPr>
              <w:t>Не менше: 70 л</w:t>
            </w:r>
          </w:p>
        </w:tc>
        <w:tc>
          <w:tcPr>
            <w:tcW w:w="3123" w:type="dxa"/>
            <w:tcBorders>
              <w:top w:val="single" w:sz="4" w:space="0" w:color="auto"/>
              <w:left w:val="single" w:sz="4" w:space="0" w:color="auto"/>
              <w:bottom w:val="single" w:sz="4" w:space="0" w:color="auto"/>
              <w:right w:val="single" w:sz="4" w:space="0" w:color="auto"/>
            </w:tcBorders>
          </w:tcPr>
          <w:p w14:paraId="3BE0B7C0" w14:textId="77777777" w:rsidR="00BD6356" w:rsidRPr="0065793E" w:rsidRDefault="00BD6356" w:rsidP="00BD6356">
            <w:pPr>
              <w:tabs>
                <w:tab w:val="left" w:pos="900"/>
              </w:tabs>
              <w:rPr>
                <w:noProof/>
                <w:sz w:val="24"/>
                <w:szCs w:val="24"/>
                <w:lang w:val="uk-UA" w:eastAsia="ru-RU"/>
              </w:rPr>
            </w:pPr>
          </w:p>
        </w:tc>
      </w:tr>
      <w:tr w:rsidR="00BD6356" w:rsidRPr="0065793E" w14:paraId="47827690"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1B63D926" w14:textId="29DDA148" w:rsidR="00BD6356" w:rsidRPr="0065793E" w:rsidRDefault="00BD6356" w:rsidP="002E6D4E">
            <w:pPr>
              <w:tabs>
                <w:tab w:val="left" w:pos="900"/>
              </w:tabs>
              <w:jc w:val="center"/>
              <w:rPr>
                <w:sz w:val="24"/>
                <w:szCs w:val="24"/>
                <w:lang w:val="uk-UA"/>
              </w:rPr>
            </w:pPr>
            <w:r w:rsidRPr="0065793E">
              <w:rPr>
                <w:b/>
                <w:sz w:val="24"/>
                <w:szCs w:val="24"/>
                <w:lang w:val="uk-UA"/>
              </w:rPr>
              <w:t>-</w:t>
            </w:r>
          </w:p>
        </w:tc>
        <w:tc>
          <w:tcPr>
            <w:tcW w:w="3534" w:type="dxa"/>
            <w:tcBorders>
              <w:top w:val="single" w:sz="4" w:space="0" w:color="auto"/>
              <w:left w:val="single" w:sz="4" w:space="0" w:color="auto"/>
              <w:bottom w:val="single" w:sz="4" w:space="0" w:color="auto"/>
              <w:right w:val="single" w:sz="4" w:space="0" w:color="auto"/>
            </w:tcBorders>
            <w:vAlign w:val="center"/>
          </w:tcPr>
          <w:p w14:paraId="608E4ECF" w14:textId="77777777" w:rsidR="00BD6356" w:rsidRPr="0046542F" w:rsidRDefault="00BD6356" w:rsidP="00BD6356">
            <w:pPr>
              <w:tabs>
                <w:tab w:val="left" w:pos="900"/>
              </w:tabs>
              <w:rPr>
                <w:noProof/>
                <w:sz w:val="24"/>
                <w:szCs w:val="24"/>
                <w:highlight w:val="yellow"/>
                <w:lang w:val="uk-UA" w:eastAsia="ru-RU"/>
              </w:rPr>
            </w:pPr>
            <w:r w:rsidRPr="008A5766">
              <w:rPr>
                <w:noProof/>
                <w:sz w:val="24"/>
                <w:szCs w:val="24"/>
                <w:lang w:val="uk-UA" w:eastAsia="ru-RU"/>
              </w:rPr>
              <w:t>Колір кузова</w:t>
            </w:r>
          </w:p>
        </w:tc>
        <w:tc>
          <w:tcPr>
            <w:tcW w:w="3402" w:type="dxa"/>
            <w:tcBorders>
              <w:top w:val="single" w:sz="4" w:space="0" w:color="auto"/>
              <w:left w:val="single" w:sz="4" w:space="0" w:color="auto"/>
              <w:bottom w:val="single" w:sz="4" w:space="0" w:color="auto"/>
              <w:right w:val="single" w:sz="4" w:space="0" w:color="auto"/>
            </w:tcBorders>
            <w:vAlign w:val="center"/>
          </w:tcPr>
          <w:p w14:paraId="4E724A64" w14:textId="24EE4B52" w:rsidR="00BD6356" w:rsidRPr="0046542F" w:rsidRDefault="008A5766" w:rsidP="00BD6356">
            <w:pPr>
              <w:tabs>
                <w:tab w:val="left" w:pos="900"/>
              </w:tabs>
              <w:rPr>
                <w:noProof/>
                <w:sz w:val="24"/>
                <w:szCs w:val="24"/>
                <w:highlight w:val="yellow"/>
                <w:lang w:val="uk-UA" w:eastAsia="ru-RU"/>
              </w:rPr>
            </w:pPr>
            <w:r w:rsidRPr="008A5766">
              <w:rPr>
                <w:noProof/>
                <w:sz w:val="24"/>
                <w:szCs w:val="24"/>
                <w:lang w:val="uk-UA" w:eastAsia="ru-RU"/>
              </w:rPr>
              <w:t>білий</w:t>
            </w:r>
          </w:p>
        </w:tc>
        <w:tc>
          <w:tcPr>
            <w:tcW w:w="3123" w:type="dxa"/>
            <w:tcBorders>
              <w:top w:val="single" w:sz="4" w:space="0" w:color="auto"/>
              <w:left w:val="single" w:sz="4" w:space="0" w:color="auto"/>
              <w:bottom w:val="single" w:sz="4" w:space="0" w:color="auto"/>
              <w:right w:val="single" w:sz="4" w:space="0" w:color="auto"/>
            </w:tcBorders>
          </w:tcPr>
          <w:p w14:paraId="119CCD73" w14:textId="77777777" w:rsidR="00BD6356" w:rsidRPr="0065793E" w:rsidRDefault="00BD6356" w:rsidP="00BD6356">
            <w:pPr>
              <w:tabs>
                <w:tab w:val="left" w:pos="900"/>
              </w:tabs>
              <w:rPr>
                <w:noProof/>
                <w:sz w:val="24"/>
                <w:szCs w:val="24"/>
                <w:lang w:val="uk-UA" w:eastAsia="ru-RU"/>
              </w:rPr>
            </w:pPr>
          </w:p>
        </w:tc>
      </w:tr>
      <w:tr w:rsidR="005622F5" w:rsidRPr="0065793E" w14:paraId="1614B56A" w14:textId="77777777" w:rsidTr="00E87BB5">
        <w:trPr>
          <w:trHeight w:val="411"/>
          <w:jc w:val="center"/>
        </w:trPr>
        <w:tc>
          <w:tcPr>
            <w:tcW w:w="10631" w:type="dxa"/>
            <w:gridSpan w:val="4"/>
            <w:tcBorders>
              <w:top w:val="single" w:sz="4" w:space="0" w:color="auto"/>
              <w:left w:val="single" w:sz="4" w:space="0" w:color="auto"/>
              <w:bottom w:val="single" w:sz="4" w:space="0" w:color="auto"/>
              <w:right w:val="single" w:sz="4" w:space="0" w:color="auto"/>
            </w:tcBorders>
            <w:vAlign w:val="center"/>
          </w:tcPr>
          <w:p w14:paraId="26DA0C40" w14:textId="153D591D" w:rsidR="005622F5" w:rsidRPr="0065793E" w:rsidRDefault="005622F5" w:rsidP="002E6D4E">
            <w:pPr>
              <w:tabs>
                <w:tab w:val="left" w:pos="900"/>
              </w:tabs>
              <w:jc w:val="center"/>
              <w:rPr>
                <w:noProof/>
                <w:sz w:val="24"/>
                <w:szCs w:val="24"/>
                <w:lang w:val="uk-UA" w:eastAsia="ru-RU"/>
              </w:rPr>
            </w:pPr>
            <w:r w:rsidRPr="005622F5">
              <w:rPr>
                <w:b/>
                <w:noProof/>
                <w:sz w:val="24"/>
                <w:szCs w:val="24"/>
                <w:lang w:val="uk-UA" w:eastAsia="ru-RU"/>
              </w:rPr>
              <w:t>Вимоги щодо засобів активної і пасивної безпеки:</w:t>
            </w:r>
          </w:p>
        </w:tc>
      </w:tr>
      <w:tr w:rsidR="007D6E19" w:rsidRPr="0065793E" w14:paraId="006AB089"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2DD38EAF" w14:textId="128C0786" w:rsidR="007D6E19" w:rsidRPr="0065793E" w:rsidRDefault="00A54786" w:rsidP="002E6D4E">
            <w:pPr>
              <w:tabs>
                <w:tab w:val="left" w:pos="900"/>
              </w:tabs>
              <w:jc w:val="center"/>
              <w:rPr>
                <w:b/>
                <w:sz w:val="24"/>
                <w:szCs w:val="24"/>
                <w:lang w:val="uk-UA"/>
              </w:rPr>
            </w:pPr>
            <w:r>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vAlign w:val="center"/>
          </w:tcPr>
          <w:p w14:paraId="61815FA5" w14:textId="32F7434A" w:rsidR="007D6E19" w:rsidRPr="008A5766" w:rsidRDefault="007D6E19" w:rsidP="00A54786">
            <w:pPr>
              <w:rPr>
                <w:noProof/>
                <w:sz w:val="24"/>
                <w:szCs w:val="24"/>
                <w:lang w:val="uk-UA" w:eastAsia="ru-RU"/>
              </w:rPr>
            </w:pPr>
            <w:r>
              <w:rPr>
                <w:noProof/>
                <w:sz w:val="23"/>
                <w:szCs w:val="23"/>
                <w:lang w:val="uk-UA" w:eastAsia="uk-UA"/>
              </w:rPr>
              <w:t>С</w:t>
            </w:r>
            <w:r w:rsidRPr="008A4DFC">
              <w:rPr>
                <w:noProof/>
                <w:sz w:val="23"/>
                <w:szCs w:val="23"/>
                <w:lang w:val="uk-UA" w:eastAsia="uk-UA"/>
              </w:rPr>
              <w:t xml:space="preserve">истема приводу </w:t>
            </w:r>
            <w:r w:rsidRPr="008A4DFC">
              <w:rPr>
                <w:noProof/>
                <w:sz w:val="23"/>
                <w:szCs w:val="23"/>
                <w:lang w:val="en-US" w:eastAsia="uk-UA"/>
              </w:rPr>
              <w:t>Super Select 4WD</w:t>
            </w:r>
            <w:r w:rsidRPr="008A4DFC">
              <w:rPr>
                <w:noProof/>
                <w:sz w:val="23"/>
                <w:szCs w:val="23"/>
                <w:lang w:val="uk-UA" w:eastAsia="uk-UA"/>
              </w:rPr>
              <w:t>;</w:t>
            </w:r>
          </w:p>
        </w:tc>
        <w:tc>
          <w:tcPr>
            <w:tcW w:w="3123" w:type="dxa"/>
            <w:tcBorders>
              <w:top w:val="single" w:sz="4" w:space="0" w:color="auto"/>
              <w:left w:val="single" w:sz="4" w:space="0" w:color="auto"/>
              <w:bottom w:val="single" w:sz="4" w:space="0" w:color="auto"/>
              <w:right w:val="single" w:sz="4" w:space="0" w:color="auto"/>
            </w:tcBorders>
          </w:tcPr>
          <w:p w14:paraId="3B3F2491" w14:textId="77777777" w:rsidR="007D6E19" w:rsidRPr="0065793E" w:rsidRDefault="007D6E19" w:rsidP="00BD6356">
            <w:pPr>
              <w:tabs>
                <w:tab w:val="left" w:pos="900"/>
              </w:tabs>
              <w:rPr>
                <w:noProof/>
                <w:sz w:val="24"/>
                <w:szCs w:val="24"/>
                <w:lang w:val="uk-UA" w:eastAsia="ru-RU"/>
              </w:rPr>
            </w:pPr>
          </w:p>
        </w:tc>
      </w:tr>
      <w:tr w:rsidR="007D6E19" w:rsidRPr="0065793E" w14:paraId="038ACC5A"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180333CA" w14:textId="21096B36" w:rsidR="007D6E19" w:rsidRPr="0065793E" w:rsidRDefault="00A54786" w:rsidP="002E6D4E">
            <w:pPr>
              <w:tabs>
                <w:tab w:val="left" w:pos="900"/>
              </w:tabs>
              <w:jc w:val="center"/>
              <w:rPr>
                <w:b/>
                <w:sz w:val="24"/>
                <w:szCs w:val="24"/>
                <w:lang w:val="uk-UA"/>
              </w:rPr>
            </w:pPr>
            <w:r>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vAlign w:val="center"/>
          </w:tcPr>
          <w:p w14:paraId="219B3761" w14:textId="3AEE4BAA" w:rsidR="007D6E19" w:rsidRPr="005C29C7" w:rsidRDefault="007D6E19" w:rsidP="00A54786">
            <w:pPr>
              <w:rPr>
                <w:noProof/>
                <w:sz w:val="23"/>
                <w:szCs w:val="23"/>
                <w:lang w:val="uk-UA" w:eastAsia="uk-UA"/>
              </w:rPr>
            </w:pPr>
            <w:r>
              <w:rPr>
                <w:noProof/>
                <w:sz w:val="23"/>
                <w:szCs w:val="23"/>
                <w:lang w:val="uk-UA" w:eastAsia="uk-UA"/>
              </w:rPr>
              <w:t>П</w:t>
            </w:r>
            <w:r w:rsidRPr="008A4DFC">
              <w:rPr>
                <w:noProof/>
                <w:sz w:val="23"/>
                <w:szCs w:val="23"/>
                <w:lang w:val="uk-UA" w:eastAsia="uk-UA"/>
              </w:rPr>
              <w:t>римусове блокування заднього диференціалу;</w:t>
            </w:r>
          </w:p>
        </w:tc>
        <w:tc>
          <w:tcPr>
            <w:tcW w:w="3123" w:type="dxa"/>
            <w:tcBorders>
              <w:top w:val="single" w:sz="4" w:space="0" w:color="auto"/>
              <w:left w:val="single" w:sz="4" w:space="0" w:color="auto"/>
              <w:bottom w:val="single" w:sz="4" w:space="0" w:color="auto"/>
              <w:right w:val="single" w:sz="4" w:space="0" w:color="auto"/>
            </w:tcBorders>
          </w:tcPr>
          <w:p w14:paraId="5AA83F21" w14:textId="77777777" w:rsidR="007D6E19" w:rsidRPr="0065793E" w:rsidRDefault="007D6E19" w:rsidP="00BD6356">
            <w:pPr>
              <w:tabs>
                <w:tab w:val="left" w:pos="900"/>
              </w:tabs>
              <w:rPr>
                <w:noProof/>
                <w:sz w:val="24"/>
                <w:szCs w:val="24"/>
                <w:lang w:val="uk-UA" w:eastAsia="ru-RU"/>
              </w:rPr>
            </w:pPr>
          </w:p>
        </w:tc>
      </w:tr>
      <w:tr w:rsidR="007D6E19" w:rsidRPr="0065793E" w14:paraId="00E4E24E"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7ECE59BB" w14:textId="0162ADB2" w:rsidR="007D6E19" w:rsidRPr="0065793E" w:rsidRDefault="00A54786" w:rsidP="002E6D4E">
            <w:pPr>
              <w:tabs>
                <w:tab w:val="left" w:pos="900"/>
              </w:tabs>
              <w:jc w:val="center"/>
              <w:rPr>
                <w:b/>
                <w:sz w:val="24"/>
                <w:szCs w:val="24"/>
                <w:lang w:val="uk-UA"/>
              </w:rPr>
            </w:pPr>
            <w:r>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vAlign w:val="center"/>
          </w:tcPr>
          <w:p w14:paraId="5CA7B5B4" w14:textId="67C9411F" w:rsidR="007D6E19" w:rsidRPr="005C29C7" w:rsidRDefault="007D6E19" w:rsidP="00A54786">
            <w:pPr>
              <w:rPr>
                <w:noProof/>
                <w:sz w:val="23"/>
                <w:szCs w:val="23"/>
                <w:lang w:val="uk-UA" w:eastAsia="uk-UA"/>
              </w:rPr>
            </w:pPr>
            <w:r>
              <w:rPr>
                <w:noProof/>
                <w:sz w:val="23"/>
                <w:szCs w:val="23"/>
                <w:lang w:val="uk-UA" w:eastAsia="uk-UA"/>
              </w:rPr>
              <w:t>Д</w:t>
            </w:r>
            <w:r w:rsidRPr="00D7282C">
              <w:rPr>
                <w:noProof/>
                <w:sz w:val="23"/>
                <w:szCs w:val="23"/>
                <w:lang w:val="uk-UA" w:eastAsia="uk-UA"/>
              </w:rPr>
              <w:t>ві бокові подушки безпеки,</w:t>
            </w:r>
            <w:r>
              <w:rPr>
                <w:noProof/>
                <w:sz w:val="23"/>
                <w:szCs w:val="23"/>
                <w:lang w:val="uk-UA" w:eastAsia="uk-UA"/>
              </w:rPr>
              <w:t xml:space="preserve"> подушки (шторки) для 1і2 ряду, </w:t>
            </w:r>
            <w:r w:rsidRPr="00D7282C">
              <w:rPr>
                <w:noProof/>
                <w:sz w:val="23"/>
                <w:szCs w:val="23"/>
                <w:lang w:val="uk-UA" w:eastAsia="uk-UA"/>
              </w:rPr>
              <w:t xml:space="preserve"> подушка для колін волія</w:t>
            </w:r>
            <w:r>
              <w:rPr>
                <w:noProof/>
                <w:sz w:val="23"/>
                <w:szCs w:val="23"/>
                <w:lang w:val="uk-UA" w:eastAsia="uk-UA"/>
              </w:rPr>
              <w:t>;</w:t>
            </w:r>
          </w:p>
        </w:tc>
        <w:tc>
          <w:tcPr>
            <w:tcW w:w="3123" w:type="dxa"/>
            <w:tcBorders>
              <w:top w:val="single" w:sz="4" w:space="0" w:color="auto"/>
              <w:left w:val="single" w:sz="4" w:space="0" w:color="auto"/>
              <w:bottom w:val="single" w:sz="4" w:space="0" w:color="auto"/>
              <w:right w:val="single" w:sz="4" w:space="0" w:color="auto"/>
            </w:tcBorders>
          </w:tcPr>
          <w:p w14:paraId="28F2AD08" w14:textId="77777777" w:rsidR="007D6E19" w:rsidRPr="0065793E" w:rsidRDefault="007D6E19" w:rsidP="00BD6356">
            <w:pPr>
              <w:tabs>
                <w:tab w:val="left" w:pos="900"/>
              </w:tabs>
              <w:rPr>
                <w:noProof/>
                <w:sz w:val="24"/>
                <w:szCs w:val="24"/>
                <w:lang w:val="uk-UA" w:eastAsia="ru-RU"/>
              </w:rPr>
            </w:pPr>
          </w:p>
        </w:tc>
      </w:tr>
      <w:tr w:rsidR="007D6E19" w:rsidRPr="0065793E" w14:paraId="56842E67"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67CA6801" w14:textId="41AE262F" w:rsidR="007D6E19" w:rsidRPr="0065793E" w:rsidRDefault="00A54786" w:rsidP="002E6D4E">
            <w:pPr>
              <w:tabs>
                <w:tab w:val="left" w:pos="900"/>
              </w:tabs>
              <w:jc w:val="center"/>
              <w:rPr>
                <w:b/>
                <w:sz w:val="24"/>
                <w:szCs w:val="24"/>
                <w:lang w:val="uk-UA"/>
              </w:rPr>
            </w:pPr>
            <w:r>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vAlign w:val="center"/>
          </w:tcPr>
          <w:p w14:paraId="66D99277" w14:textId="6215A8D4" w:rsidR="007D6E19" w:rsidRPr="007D6E19" w:rsidRDefault="007D6E19" w:rsidP="00A54786">
            <w:pPr>
              <w:rPr>
                <w:noProof/>
                <w:sz w:val="23"/>
                <w:szCs w:val="23"/>
                <w:lang w:val="uk-UA" w:eastAsia="uk-UA"/>
              </w:rPr>
            </w:pPr>
            <w:r w:rsidRPr="007D6E19">
              <w:rPr>
                <w:noProof/>
                <w:sz w:val="23"/>
                <w:szCs w:val="23"/>
                <w:lang w:val="uk-UA" w:eastAsia="uk-UA"/>
              </w:rPr>
              <w:t>Антиблокувальна система гальм (ABS), електронна система ро</w:t>
            </w:r>
            <w:r>
              <w:rPr>
                <w:noProof/>
                <w:sz w:val="23"/>
                <w:szCs w:val="23"/>
                <w:lang w:val="uk-UA" w:eastAsia="uk-UA"/>
              </w:rPr>
              <w:t>зподілу гальмівних зусиль (EBD)</w:t>
            </w:r>
            <w:r w:rsidR="00DD11C0">
              <w:rPr>
                <w:noProof/>
                <w:sz w:val="23"/>
                <w:szCs w:val="23"/>
                <w:lang w:val="uk-UA" w:eastAsia="uk-UA"/>
              </w:rPr>
              <w:t>;</w:t>
            </w:r>
          </w:p>
        </w:tc>
        <w:tc>
          <w:tcPr>
            <w:tcW w:w="3123" w:type="dxa"/>
            <w:tcBorders>
              <w:top w:val="single" w:sz="4" w:space="0" w:color="auto"/>
              <w:left w:val="single" w:sz="4" w:space="0" w:color="auto"/>
              <w:bottom w:val="single" w:sz="4" w:space="0" w:color="auto"/>
              <w:right w:val="single" w:sz="4" w:space="0" w:color="auto"/>
            </w:tcBorders>
          </w:tcPr>
          <w:p w14:paraId="43D4D1DF" w14:textId="77777777" w:rsidR="007D6E19" w:rsidRPr="0065793E" w:rsidRDefault="007D6E19" w:rsidP="00BD6356">
            <w:pPr>
              <w:tabs>
                <w:tab w:val="left" w:pos="900"/>
              </w:tabs>
              <w:rPr>
                <w:noProof/>
                <w:sz w:val="24"/>
                <w:szCs w:val="24"/>
                <w:lang w:val="uk-UA" w:eastAsia="ru-RU"/>
              </w:rPr>
            </w:pPr>
          </w:p>
        </w:tc>
      </w:tr>
      <w:tr w:rsidR="007D6E19" w:rsidRPr="0065793E" w14:paraId="442BEDDF"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27F50FD1" w14:textId="50FBAC78" w:rsidR="007D6E19" w:rsidRPr="0065793E" w:rsidRDefault="00A54786" w:rsidP="002E6D4E">
            <w:pPr>
              <w:tabs>
                <w:tab w:val="left" w:pos="900"/>
              </w:tabs>
              <w:jc w:val="center"/>
              <w:rPr>
                <w:b/>
                <w:sz w:val="24"/>
                <w:szCs w:val="24"/>
                <w:lang w:val="uk-UA"/>
              </w:rPr>
            </w:pPr>
            <w:r>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vAlign w:val="center"/>
          </w:tcPr>
          <w:p w14:paraId="04AC1B89" w14:textId="73FAC98B" w:rsidR="007D6E19" w:rsidRPr="005C29C7" w:rsidRDefault="007D6E19" w:rsidP="00A54786">
            <w:pPr>
              <w:rPr>
                <w:noProof/>
                <w:sz w:val="23"/>
                <w:szCs w:val="23"/>
                <w:lang w:val="uk-UA" w:eastAsia="uk-UA"/>
              </w:rPr>
            </w:pPr>
            <w:r w:rsidRPr="005C29C7">
              <w:rPr>
                <w:noProof/>
                <w:sz w:val="23"/>
                <w:szCs w:val="23"/>
                <w:lang w:val="uk-UA" w:eastAsia="uk-UA"/>
              </w:rPr>
              <w:t>Система допомоги при старті в гору- HillStart Assist System</w:t>
            </w:r>
            <w:r w:rsidR="00DD11C0">
              <w:rPr>
                <w:noProof/>
                <w:sz w:val="23"/>
                <w:szCs w:val="23"/>
                <w:lang w:val="uk-UA" w:eastAsia="uk-UA"/>
              </w:rPr>
              <w:t>;</w:t>
            </w:r>
          </w:p>
        </w:tc>
        <w:tc>
          <w:tcPr>
            <w:tcW w:w="3123" w:type="dxa"/>
            <w:tcBorders>
              <w:top w:val="single" w:sz="4" w:space="0" w:color="auto"/>
              <w:left w:val="single" w:sz="4" w:space="0" w:color="auto"/>
              <w:bottom w:val="single" w:sz="4" w:space="0" w:color="auto"/>
              <w:right w:val="single" w:sz="4" w:space="0" w:color="auto"/>
            </w:tcBorders>
          </w:tcPr>
          <w:p w14:paraId="59A904D9" w14:textId="77777777" w:rsidR="007D6E19" w:rsidRPr="0065793E" w:rsidRDefault="007D6E19" w:rsidP="00BD6356">
            <w:pPr>
              <w:tabs>
                <w:tab w:val="left" w:pos="900"/>
              </w:tabs>
              <w:rPr>
                <w:noProof/>
                <w:sz w:val="24"/>
                <w:szCs w:val="24"/>
                <w:lang w:val="uk-UA" w:eastAsia="ru-RU"/>
              </w:rPr>
            </w:pPr>
          </w:p>
        </w:tc>
      </w:tr>
      <w:tr w:rsidR="007D6E19" w:rsidRPr="0065793E" w14:paraId="72F8789A"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1D96E903" w14:textId="62146344" w:rsidR="007D6E19" w:rsidRPr="0065793E" w:rsidRDefault="00A54786" w:rsidP="002E6D4E">
            <w:pPr>
              <w:tabs>
                <w:tab w:val="left" w:pos="900"/>
              </w:tabs>
              <w:jc w:val="center"/>
              <w:rPr>
                <w:b/>
                <w:sz w:val="24"/>
                <w:szCs w:val="24"/>
                <w:lang w:val="uk-UA"/>
              </w:rPr>
            </w:pPr>
            <w:r>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vAlign w:val="center"/>
          </w:tcPr>
          <w:p w14:paraId="60907A04" w14:textId="65277218" w:rsidR="007D6E19" w:rsidRPr="007D6E19" w:rsidRDefault="007D6E19" w:rsidP="00A54786">
            <w:pPr>
              <w:rPr>
                <w:noProof/>
                <w:sz w:val="23"/>
                <w:szCs w:val="23"/>
                <w:lang w:val="uk-UA" w:eastAsia="uk-UA"/>
              </w:rPr>
            </w:pPr>
            <w:r w:rsidRPr="007D6E19">
              <w:rPr>
                <w:noProof/>
                <w:sz w:val="23"/>
                <w:szCs w:val="23"/>
                <w:lang w:val="uk-UA" w:eastAsia="uk-UA"/>
              </w:rPr>
              <w:t>Система стабілізації</w:t>
            </w:r>
            <w:r>
              <w:rPr>
                <w:noProof/>
                <w:sz w:val="23"/>
                <w:szCs w:val="23"/>
                <w:lang w:val="uk-UA" w:eastAsia="uk-UA"/>
              </w:rPr>
              <w:t xml:space="preserve"> при буксируванні причепа (TSA)</w:t>
            </w:r>
            <w:r w:rsidR="00DD11C0">
              <w:rPr>
                <w:noProof/>
                <w:sz w:val="23"/>
                <w:szCs w:val="23"/>
                <w:lang w:val="uk-UA" w:eastAsia="uk-UA"/>
              </w:rPr>
              <w:t>;</w:t>
            </w:r>
          </w:p>
        </w:tc>
        <w:tc>
          <w:tcPr>
            <w:tcW w:w="3123" w:type="dxa"/>
            <w:tcBorders>
              <w:top w:val="single" w:sz="4" w:space="0" w:color="auto"/>
              <w:left w:val="single" w:sz="4" w:space="0" w:color="auto"/>
              <w:bottom w:val="single" w:sz="4" w:space="0" w:color="auto"/>
              <w:right w:val="single" w:sz="4" w:space="0" w:color="auto"/>
            </w:tcBorders>
          </w:tcPr>
          <w:p w14:paraId="21A5DC13" w14:textId="77777777" w:rsidR="007D6E19" w:rsidRPr="0065793E" w:rsidRDefault="007D6E19" w:rsidP="00BD6356">
            <w:pPr>
              <w:tabs>
                <w:tab w:val="left" w:pos="900"/>
              </w:tabs>
              <w:rPr>
                <w:noProof/>
                <w:sz w:val="24"/>
                <w:szCs w:val="24"/>
                <w:lang w:val="uk-UA" w:eastAsia="ru-RU"/>
              </w:rPr>
            </w:pPr>
          </w:p>
        </w:tc>
      </w:tr>
      <w:tr w:rsidR="007D6E19" w:rsidRPr="0065793E" w14:paraId="43CE1C37"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3C5797BD" w14:textId="43310237" w:rsidR="007D6E19" w:rsidRPr="0065793E" w:rsidRDefault="00A54786" w:rsidP="002E6D4E">
            <w:pPr>
              <w:tabs>
                <w:tab w:val="left" w:pos="900"/>
              </w:tabs>
              <w:jc w:val="center"/>
              <w:rPr>
                <w:b/>
                <w:sz w:val="24"/>
                <w:szCs w:val="24"/>
                <w:lang w:val="uk-UA"/>
              </w:rPr>
            </w:pPr>
            <w:r>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vAlign w:val="center"/>
          </w:tcPr>
          <w:p w14:paraId="48B5787E" w14:textId="36181BB0" w:rsidR="007D6E19" w:rsidRPr="007D6E19" w:rsidRDefault="007D6E19" w:rsidP="00A54786">
            <w:pPr>
              <w:rPr>
                <w:noProof/>
                <w:sz w:val="23"/>
                <w:szCs w:val="23"/>
                <w:lang w:val="uk-UA" w:eastAsia="uk-UA"/>
              </w:rPr>
            </w:pPr>
            <w:r w:rsidRPr="007D6E19">
              <w:rPr>
                <w:noProof/>
                <w:sz w:val="23"/>
                <w:szCs w:val="23"/>
                <w:lang w:val="uk-UA" w:eastAsia="uk-UA"/>
              </w:rPr>
              <w:t>Система допомоги при екстренному гальмуванні</w:t>
            </w:r>
            <w:r>
              <w:rPr>
                <w:noProof/>
                <w:sz w:val="23"/>
                <w:szCs w:val="23"/>
                <w:lang w:val="uk-UA" w:eastAsia="uk-UA"/>
              </w:rPr>
              <w:t>- Brake Assist (BA)</w:t>
            </w:r>
            <w:r w:rsidR="00DD11C0">
              <w:rPr>
                <w:noProof/>
                <w:sz w:val="23"/>
                <w:szCs w:val="23"/>
                <w:lang w:val="uk-UA" w:eastAsia="uk-UA"/>
              </w:rPr>
              <w:t>;</w:t>
            </w:r>
          </w:p>
        </w:tc>
        <w:tc>
          <w:tcPr>
            <w:tcW w:w="3123" w:type="dxa"/>
            <w:tcBorders>
              <w:top w:val="single" w:sz="4" w:space="0" w:color="auto"/>
              <w:left w:val="single" w:sz="4" w:space="0" w:color="auto"/>
              <w:bottom w:val="single" w:sz="4" w:space="0" w:color="auto"/>
              <w:right w:val="single" w:sz="4" w:space="0" w:color="auto"/>
            </w:tcBorders>
          </w:tcPr>
          <w:p w14:paraId="74DC55A2" w14:textId="77777777" w:rsidR="007D6E19" w:rsidRPr="0065793E" w:rsidRDefault="007D6E19" w:rsidP="00BD6356">
            <w:pPr>
              <w:tabs>
                <w:tab w:val="left" w:pos="900"/>
              </w:tabs>
              <w:rPr>
                <w:noProof/>
                <w:sz w:val="24"/>
                <w:szCs w:val="24"/>
                <w:lang w:val="uk-UA" w:eastAsia="ru-RU"/>
              </w:rPr>
            </w:pPr>
          </w:p>
        </w:tc>
      </w:tr>
      <w:tr w:rsidR="007D6E19" w:rsidRPr="0065793E" w14:paraId="27A8DE1E"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551D4744" w14:textId="4A2EE201" w:rsidR="007D6E19" w:rsidRPr="0065793E" w:rsidRDefault="00A54786" w:rsidP="002E6D4E">
            <w:pPr>
              <w:tabs>
                <w:tab w:val="left" w:pos="900"/>
              </w:tabs>
              <w:jc w:val="center"/>
              <w:rPr>
                <w:b/>
                <w:sz w:val="24"/>
                <w:szCs w:val="24"/>
                <w:lang w:val="uk-UA"/>
              </w:rPr>
            </w:pPr>
            <w:r>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vAlign w:val="center"/>
          </w:tcPr>
          <w:p w14:paraId="4935DDBA" w14:textId="55EAF2AC" w:rsidR="007D6E19" w:rsidRPr="005C29C7" w:rsidRDefault="005C29C7" w:rsidP="00A54786">
            <w:pPr>
              <w:rPr>
                <w:noProof/>
                <w:sz w:val="23"/>
                <w:szCs w:val="23"/>
                <w:lang w:val="uk-UA" w:eastAsia="uk-UA"/>
              </w:rPr>
            </w:pPr>
            <w:r w:rsidRPr="005C29C7">
              <w:rPr>
                <w:noProof/>
                <w:sz w:val="23"/>
                <w:szCs w:val="23"/>
                <w:lang w:val="uk-UA" w:eastAsia="uk-UA"/>
              </w:rPr>
              <w:t>Система покр</w:t>
            </w:r>
            <w:r>
              <w:rPr>
                <w:noProof/>
                <w:sz w:val="23"/>
                <w:szCs w:val="23"/>
                <w:lang w:val="uk-UA" w:eastAsia="uk-UA"/>
              </w:rPr>
              <w:t>ащення характерисик керованості</w:t>
            </w:r>
            <w:r w:rsidR="00DD11C0">
              <w:rPr>
                <w:noProof/>
                <w:sz w:val="23"/>
                <w:szCs w:val="23"/>
                <w:lang w:val="uk-UA" w:eastAsia="uk-UA"/>
              </w:rPr>
              <w:t>;</w:t>
            </w:r>
          </w:p>
        </w:tc>
        <w:tc>
          <w:tcPr>
            <w:tcW w:w="3123" w:type="dxa"/>
            <w:tcBorders>
              <w:top w:val="single" w:sz="4" w:space="0" w:color="auto"/>
              <w:left w:val="single" w:sz="4" w:space="0" w:color="auto"/>
              <w:bottom w:val="single" w:sz="4" w:space="0" w:color="auto"/>
              <w:right w:val="single" w:sz="4" w:space="0" w:color="auto"/>
            </w:tcBorders>
          </w:tcPr>
          <w:p w14:paraId="32880808" w14:textId="77777777" w:rsidR="007D6E19" w:rsidRPr="0065793E" w:rsidRDefault="007D6E19" w:rsidP="00BD6356">
            <w:pPr>
              <w:tabs>
                <w:tab w:val="left" w:pos="900"/>
              </w:tabs>
              <w:rPr>
                <w:noProof/>
                <w:sz w:val="24"/>
                <w:szCs w:val="24"/>
                <w:lang w:val="uk-UA" w:eastAsia="ru-RU"/>
              </w:rPr>
            </w:pPr>
          </w:p>
        </w:tc>
      </w:tr>
      <w:tr w:rsidR="005C29C7" w:rsidRPr="0065793E" w14:paraId="18B79FD4"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145DFC1E" w14:textId="03A11B08" w:rsidR="005C29C7" w:rsidRPr="0065793E" w:rsidRDefault="00A54786" w:rsidP="002E6D4E">
            <w:pPr>
              <w:tabs>
                <w:tab w:val="left" w:pos="900"/>
              </w:tabs>
              <w:jc w:val="center"/>
              <w:rPr>
                <w:b/>
                <w:sz w:val="24"/>
                <w:szCs w:val="24"/>
                <w:lang w:val="uk-UA"/>
              </w:rPr>
            </w:pPr>
            <w:r>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vAlign w:val="center"/>
          </w:tcPr>
          <w:p w14:paraId="65159E18" w14:textId="316C921E" w:rsidR="005C29C7" w:rsidRPr="005C29C7" w:rsidRDefault="005C29C7" w:rsidP="00A54786">
            <w:pPr>
              <w:rPr>
                <w:noProof/>
                <w:sz w:val="23"/>
                <w:szCs w:val="23"/>
                <w:lang w:val="uk-UA" w:eastAsia="uk-UA"/>
              </w:rPr>
            </w:pPr>
            <w:r w:rsidRPr="005C29C7">
              <w:rPr>
                <w:noProof/>
                <w:sz w:val="23"/>
                <w:szCs w:val="23"/>
                <w:lang w:val="uk-UA" w:eastAsia="uk-UA"/>
              </w:rPr>
              <w:t>Селектор ви</w:t>
            </w:r>
            <w:r>
              <w:rPr>
                <w:noProof/>
                <w:sz w:val="23"/>
                <w:szCs w:val="23"/>
                <w:lang w:val="uk-UA" w:eastAsia="uk-UA"/>
              </w:rPr>
              <w:t>бору режимів руху по бездоріжжі</w:t>
            </w:r>
            <w:r w:rsidR="00DD11C0">
              <w:rPr>
                <w:noProof/>
                <w:sz w:val="23"/>
                <w:szCs w:val="23"/>
                <w:lang w:val="uk-UA" w:eastAsia="uk-UA"/>
              </w:rPr>
              <w:t>;</w:t>
            </w:r>
          </w:p>
        </w:tc>
        <w:tc>
          <w:tcPr>
            <w:tcW w:w="3123" w:type="dxa"/>
            <w:tcBorders>
              <w:top w:val="single" w:sz="4" w:space="0" w:color="auto"/>
              <w:left w:val="single" w:sz="4" w:space="0" w:color="auto"/>
              <w:bottom w:val="single" w:sz="4" w:space="0" w:color="auto"/>
              <w:right w:val="single" w:sz="4" w:space="0" w:color="auto"/>
            </w:tcBorders>
          </w:tcPr>
          <w:p w14:paraId="095EE659" w14:textId="77777777" w:rsidR="005C29C7" w:rsidRPr="0065793E" w:rsidRDefault="005C29C7" w:rsidP="00BD6356">
            <w:pPr>
              <w:tabs>
                <w:tab w:val="left" w:pos="900"/>
              </w:tabs>
              <w:rPr>
                <w:noProof/>
                <w:sz w:val="24"/>
                <w:szCs w:val="24"/>
                <w:lang w:val="uk-UA" w:eastAsia="ru-RU"/>
              </w:rPr>
            </w:pPr>
          </w:p>
        </w:tc>
      </w:tr>
      <w:tr w:rsidR="007E10BD" w:rsidRPr="0065793E" w14:paraId="133F7AC9" w14:textId="77777777" w:rsidTr="00E87BB5">
        <w:trPr>
          <w:trHeight w:val="447"/>
          <w:jc w:val="center"/>
        </w:trPr>
        <w:tc>
          <w:tcPr>
            <w:tcW w:w="10631" w:type="dxa"/>
            <w:gridSpan w:val="4"/>
            <w:tcBorders>
              <w:top w:val="single" w:sz="4" w:space="0" w:color="auto"/>
              <w:left w:val="single" w:sz="4" w:space="0" w:color="auto"/>
              <w:bottom w:val="single" w:sz="4" w:space="0" w:color="auto"/>
              <w:right w:val="single" w:sz="4" w:space="0" w:color="auto"/>
            </w:tcBorders>
            <w:vAlign w:val="center"/>
          </w:tcPr>
          <w:p w14:paraId="3AE58C2D" w14:textId="52AEBDC4" w:rsidR="007E10BD" w:rsidRPr="007E10BD" w:rsidRDefault="007E10BD" w:rsidP="004403CB">
            <w:pPr>
              <w:tabs>
                <w:tab w:val="left" w:pos="900"/>
              </w:tabs>
              <w:jc w:val="center"/>
              <w:rPr>
                <w:b/>
                <w:noProof/>
                <w:sz w:val="24"/>
                <w:szCs w:val="24"/>
                <w:lang w:val="uk-UA" w:eastAsia="ru-RU"/>
              </w:rPr>
            </w:pPr>
            <w:r w:rsidRPr="007E10BD">
              <w:rPr>
                <w:b/>
                <w:noProof/>
                <w:sz w:val="24"/>
                <w:szCs w:val="24"/>
                <w:lang w:val="uk-UA" w:eastAsia="ru-RU"/>
              </w:rPr>
              <w:t>Вимоги щодо комплектації:</w:t>
            </w:r>
          </w:p>
        </w:tc>
      </w:tr>
      <w:tr w:rsidR="007E10BD" w:rsidRPr="0065793E" w14:paraId="5434C548"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05561BBC" w14:textId="7E5B38A4" w:rsidR="007E10BD" w:rsidRPr="0065793E" w:rsidRDefault="00DD11C0" w:rsidP="002E6D4E">
            <w:pPr>
              <w:tabs>
                <w:tab w:val="left" w:pos="900"/>
              </w:tabs>
              <w:jc w:val="center"/>
              <w:rPr>
                <w:b/>
                <w:sz w:val="24"/>
                <w:szCs w:val="24"/>
                <w:lang w:val="uk-UA"/>
              </w:rPr>
            </w:pPr>
            <w:r>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vAlign w:val="center"/>
          </w:tcPr>
          <w:p w14:paraId="6EFB9261" w14:textId="4866EE01" w:rsidR="007E10BD" w:rsidRPr="007D6E19" w:rsidRDefault="001B6358" w:rsidP="007E10BD">
            <w:pPr>
              <w:rPr>
                <w:noProof/>
                <w:sz w:val="23"/>
                <w:szCs w:val="23"/>
                <w:lang w:val="uk-UA" w:eastAsia="uk-UA"/>
              </w:rPr>
            </w:pPr>
            <w:r>
              <w:rPr>
                <w:noProof/>
                <w:sz w:val="23"/>
                <w:szCs w:val="23"/>
                <w:lang w:val="uk-UA" w:eastAsia="uk-UA"/>
              </w:rPr>
              <w:t>П</w:t>
            </w:r>
            <w:r w:rsidR="002E3263" w:rsidRPr="002E3263">
              <w:rPr>
                <w:noProof/>
                <w:sz w:val="23"/>
                <w:szCs w:val="23"/>
                <w:lang w:val="uk-UA" w:eastAsia="uk-UA"/>
              </w:rPr>
              <w:t>овнорозмірне запасне колесо</w:t>
            </w:r>
            <w:r w:rsidR="00DD11C0">
              <w:rPr>
                <w:noProof/>
                <w:sz w:val="23"/>
                <w:szCs w:val="23"/>
                <w:lang w:val="uk-UA" w:eastAsia="uk-UA"/>
              </w:rPr>
              <w:t>;</w:t>
            </w:r>
          </w:p>
        </w:tc>
        <w:tc>
          <w:tcPr>
            <w:tcW w:w="3123" w:type="dxa"/>
            <w:tcBorders>
              <w:top w:val="single" w:sz="4" w:space="0" w:color="auto"/>
              <w:left w:val="single" w:sz="4" w:space="0" w:color="auto"/>
              <w:bottom w:val="single" w:sz="4" w:space="0" w:color="auto"/>
              <w:right w:val="single" w:sz="4" w:space="0" w:color="auto"/>
            </w:tcBorders>
          </w:tcPr>
          <w:p w14:paraId="442B825B" w14:textId="77777777" w:rsidR="007E10BD" w:rsidRPr="0065793E" w:rsidRDefault="007E10BD" w:rsidP="00BD6356">
            <w:pPr>
              <w:tabs>
                <w:tab w:val="left" w:pos="900"/>
              </w:tabs>
              <w:rPr>
                <w:noProof/>
                <w:sz w:val="24"/>
                <w:szCs w:val="24"/>
                <w:lang w:val="uk-UA" w:eastAsia="ru-RU"/>
              </w:rPr>
            </w:pPr>
          </w:p>
        </w:tc>
      </w:tr>
      <w:tr w:rsidR="002E3263" w:rsidRPr="0065793E" w14:paraId="0B805DF9"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07814E66" w14:textId="0C98F886" w:rsidR="002E3263" w:rsidRPr="0065793E" w:rsidRDefault="00DD11C0" w:rsidP="002E6D4E">
            <w:pPr>
              <w:tabs>
                <w:tab w:val="left" w:pos="900"/>
              </w:tabs>
              <w:jc w:val="center"/>
              <w:rPr>
                <w:b/>
                <w:sz w:val="24"/>
                <w:szCs w:val="24"/>
                <w:lang w:val="uk-UA"/>
              </w:rPr>
            </w:pPr>
            <w:r>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vAlign w:val="center"/>
          </w:tcPr>
          <w:p w14:paraId="2AE6A506" w14:textId="5B00C337" w:rsidR="002E3263" w:rsidRPr="007D6E19" w:rsidRDefault="001B6358" w:rsidP="007E10BD">
            <w:pPr>
              <w:rPr>
                <w:noProof/>
                <w:sz w:val="23"/>
                <w:szCs w:val="23"/>
                <w:lang w:val="uk-UA" w:eastAsia="uk-UA"/>
              </w:rPr>
            </w:pPr>
            <w:r>
              <w:rPr>
                <w:noProof/>
                <w:sz w:val="23"/>
                <w:szCs w:val="23"/>
                <w:lang w:val="uk-UA" w:eastAsia="uk-UA"/>
              </w:rPr>
              <w:t>Д</w:t>
            </w:r>
            <w:r w:rsidR="002E3263" w:rsidRPr="002E3263">
              <w:rPr>
                <w:noProof/>
                <w:sz w:val="23"/>
                <w:szCs w:val="23"/>
                <w:lang w:val="uk-UA" w:eastAsia="uk-UA"/>
              </w:rPr>
              <w:t>возонний клімат-контроль</w:t>
            </w:r>
            <w:r w:rsidR="00DD11C0">
              <w:rPr>
                <w:noProof/>
                <w:sz w:val="23"/>
                <w:szCs w:val="23"/>
                <w:lang w:val="uk-UA" w:eastAsia="uk-UA"/>
              </w:rPr>
              <w:t>;</w:t>
            </w:r>
          </w:p>
        </w:tc>
        <w:tc>
          <w:tcPr>
            <w:tcW w:w="3123" w:type="dxa"/>
            <w:tcBorders>
              <w:top w:val="single" w:sz="4" w:space="0" w:color="auto"/>
              <w:left w:val="single" w:sz="4" w:space="0" w:color="auto"/>
              <w:bottom w:val="single" w:sz="4" w:space="0" w:color="auto"/>
              <w:right w:val="single" w:sz="4" w:space="0" w:color="auto"/>
            </w:tcBorders>
          </w:tcPr>
          <w:p w14:paraId="6D55B151" w14:textId="77777777" w:rsidR="002E3263" w:rsidRPr="0065793E" w:rsidRDefault="002E3263" w:rsidP="00BD6356">
            <w:pPr>
              <w:tabs>
                <w:tab w:val="left" w:pos="900"/>
              </w:tabs>
              <w:rPr>
                <w:noProof/>
                <w:sz w:val="24"/>
                <w:szCs w:val="24"/>
                <w:lang w:val="uk-UA" w:eastAsia="ru-RU"/>
              </w:rPr>
            </w:pPr>
          </w:p>
        </w:tc>
      </w:tr>
      <w:tr w:rsidR="002E3263" w:rsidRPr="0065793E" w14:paraId="66331116"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56A1E283" w14:textId="6382D36A" w:rsidR="002E3263" w:rsidRPr="0065793E" w:rsidRDefault="00DD11C0" w:rsidP="002E6D4E">
            <w:pPr>
              <w:tabs>
                <w:tab w:val="left" w:pos="900"/>
              </w:tabs>
              <w:jc w:val="center"/>
              <w:rPr>
                <w:b/>
                <w:sz w:val="24"/>
                <w:szCs w:val="24"/>
                <w:lang w:val="uk-UA"/>
              </w:rPr>
            </w:pPr>
            <w:r>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vAlign w:val="center"/>
          </w:tcPr>
          <w:p w14:paraId="6FB30809" w14:textId="0A8FD64A" w:rsidR="002E3263" w:rsidRPr="007D6E19" w:rsidRDefault="001B6358" w:rsidP="007E10BD">
            <w:pPr>
              <w:rPr>
                <w:noProof/>
                <w:sz w:val="23"/>
                <w:szCs w:val="23"/>
                <w:lang w:val="uk-UA" w:eastAsia="uk-UA"/>
              </w:rPr>
            </w:pPr>
            <w:r>
              <w:rPr>
                <w:noProof/>
                <w:sz w:val="23"/>
                <w:szCs w:val="23"/>
                <w:lang w:val="uk-UA" w:eastAsia="uk-UA"/>
              </w:rPr>
              <w:t>Д</w:t>
            </w:r>
            <w:r w:rsidR="002E3263" w:rsidRPr="002E3263">
              <w:rPr>
                <w:noProof/>
                <w:sz w:val="23"/>
                <w:szCs w:val="23"/>
                <w:lang w:val="uk-UA" w:eastAsia="uk-UA"/>
              </w:rPr>
              <w:t>ва ключі з дистанційним керуванням</w:t>
            </w:r>
            <w:r w:rsidR="00DD11C0">
              <w:rPr>
                <w:noProof/>
                <w:sz w:val="23"/>
                <w:szCs w:val="23"/>
                <w:lang w:val="uk-UA" w:eastAsia="uk-UA"/>
              </w:rPr>
              <w:t>;</w:t>
            </w:r>
          </w:p>
        </w:tc>
        <w:tc>
          <w:tcPr>
            <w:tcW w:w="3123" w:type="dxa"/>
            <w:tcBorders>
              <w:top w:val="single" w:sz="4" w:space="0" w:color="auto"/>
              <w:left w:val="single" w:sz="4" w:space="0" w:color="auto"/>
              <w:bottom w:val="single" w:sz="4" w:space="0" w:color="auto"/>
              <w:right w:val="single" w:sz="4" w:space="0" w:color="auto"/>
            </w:tcBorders>
          </w:tcPr>
          <w:p w14:paraId="42482EAA" w14:textId="77777777" w:rsidR="002E3263" w:rsidRPr="0065793E" w:rsidRDefault="002E3263" w:rsidP="00BD6356">
            <w:pPr>
              <w:tabs>
                <w:tab w:val="left" w:pos="900"/>
              </w:tabs>
              <w:rPr>
                <w:noProof/>
                <w:sz w:val="24"/>
                <w:szCs w:val="24"/>
                <w:lang w:val="uk-UA" w:eastAsia="ru-RU"/>
              </w:rPr>
            </w:pPr>
          </w:p>
        </w:tc>
      </w:tr>
      <w:tr w:rsidR="002E3263" w:rsidRPr="0065793E" w14:paraId="11EBBBED"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1C98564C" w14:textId="2CF58631" w:rsidR="002E3263" w:rsidRPr="0065793E" w:rsidRDefault="00DD11C0" w:rsidP="002E6D4E">
            <w:pPr>
              <w:tabs>
                <w:tab w:val="left" w:pos="900"/>
              </w:tabs>
              <w:jc w:val="center"/>
              <w:rPr>
                <w:b/>
                <w:sz w:val="24"/>
                <w:szCs w:val="24"/>
                <w:lang w:val="uk-UA"/>
              </w:rPr>
            </w:pPr>
            <w:r>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vAlign w:val="center"/>
          </w:tcPr>
          <w:p w14:paraId="1BB5BA45" w14:textId="3177E2B8" w:rsidR="002E3263" w:rsidRPr="007D6E19" w:rsidRDefault="001B6358" w:rsidP="007E10BD">
            <w:pPr>
              <w:rPr>
                <w:noProof/>
                <w:sz w:val="23"/>
                <w:szCs w:val="23"/>
                <w:lang w:val="uk-UA" w:eastAsia="uk-UA"/>
              </w:rPr>
            </w:pPr>
            <w:r>
              <w:rPr>
                <w:noProof/>
                <w:sz w:val="23"/>
                <w:szCs w:val="23"/>
                <w:lang w:val="uk-UA" w:eastAsia="uk-UA"/>
              </w:rPr>
              <w:t>С</w:t>
            </w:r>
            <w:r w:rsidR="002E3263" w:rsidRPr="002E3263">
              <w:rPr>
                <w:noProof/>
                <w:sz w:val="23"/>
                <w:szCs w:val="23"/>
                <w:lang w:val="uk-UA" w:eastAsia="uk-UA"/>
              </w:rPr>
              <w:t>истема «вільні руки» Bluetooth, з кнокпами керування на кермі</w:t>
            </w:r>
            <w:r w:rsidR="00DD11C0">
              <w:rPr>
                <w:noProof/>
                <w:sz w:val="23"/>
                <w:szCs w:val="23"/>
                <w:lang w:val="uk-UA" w:eastAsia="uk-UA"/>
              </w:rPr>
              <w:t>;</w:t>
            </w:r>
          </w:p>
        </w:tc>
        <w:tc>
          <w:tcPr>
            <w:tcW w:w="3123" w:type="dxa"/>
            <w:tcBorders>
              <w:top w:val="single" w:sz="4" w:space="0" w:color="auto"/>
              <w:left w:val="single" w:sz="4" w:space="0" w:color="auto"/>
              <w:bottom w:val="single" w:sz="4" w:space="0" w:color="auto"/>
              <w:right w:val="single" w:sz="4" w:space="0" w:color="auto"/>
            </w:tcBorders>
          </w:tcPr>
          <w:p w14:paraId="25B7A96F" w14:textId="77777777" w:rsidR="002E3263" w:rsidRPr="0065793E" w:rsidRDefault="002E3263" w:rsidP="00BD6356">
            <w:pPr>
              <w:tabs>
                <w:tab w:val="left" w:pos="900"/>
              </w:tabs>
              <w:rPr>
                <w:noProof/>
                <w:sz w:val="24"/>
                <w:szCs w:val="24"/>
                <w:lang w:val="uk-UA" w:eastAsia="ru-RU"/>
              </w:rPr>
            </w:pPr>
          </w:p>
        </w:tc>
      </w:tr>
      <w:tr w:rsidR="002E3263" w:rsidRPr="0065793E" w14:paraId="541A5C63" w14:textId="77777777" w:rsidTr="00E87BB5">
        <w:trPr>
          <w:trHeight w:val="200"/>
          <w:jc w:val="center"/>
        </w:trPr>
        <w:tc>
          <w:tcPr>
            <w:tcW w:w="572" w:type="dxa"/>
            <w:tcBorders>
              <w:top w:val="single" w:sz="4" w:space="0" w:color="auto"/>
              <w:left w:val="single" w:sz="4" w:space="0" w:color="auto"/>
              <w:bottom w:val="single" w:sz="4" w:space="0" w:color="auto"/>
              <w:right w:val="single" w:sz="4" w:space="0" w:color="auto"/>
            </w:tcBorders>
            <w:vAlign w:val="center"/>
          </w:tcPr>
          <w:p w14:paraId="1B953A35" w14:textId="6229C2DE" w:rsidR="002E3263" w:rsidRPr="0065793E" w:rsidRDefault="00DD11C0" w:rsidP="002E6D4E">
            <w:pPr>
              <w:tabs>
                <w:tab w:val="left" w:pos="900"/>
              </w:tabs>
              <w:jc w:val="center"/>
              <w:rPr>
                <w:b/>
                <w:sz w:val="24"/>
                <w:szCs w:val="24"/>
                <w:lang w:val="uk-UA"/>
              </w:rPr>
            </w:pPr>
            <w:r>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vAlign w:val="center"/>
          </w:tcPr>
          <w:p w14:paraId="1E27BCA6" w14:textId="10432244" w:rsidR="002E3263" w:rsidRPr="007D6E19" w:rsidRDefault="001B6358" w:rsidP="007E10BD">
            <w:pPr>
              <w:rPr>
                <w:noProof/>
                <w:sz w:val="23"/>
                <w:szCs w:val="23"/>
                <w:lang w:val="uk-UA" w:eastAsia="uk-UA"/>
              </w:rPr>
            </w:pPr>
            <w:r>
              <w:rPr>
                <w:noProof/>
                <w:sz w:val="23"/>
                <w:szCs w:val="23"/>
                <w:lang w:val="uk-UA" w:eastAsia="uk-UA"/>
              </w:rPr>
              <w:t>О</w:t>
            </w:r>
            <w:r w:rsidR="002E3263" w:rsidRPr="002E3263">
              <w:rPr>
                <w:noProof/>
                <w:sz w:val="23"/>
                <w:szCs w:val="23"/>
                <w:lang w:val="uk-UA" w:eastAsia="uk-UA"/>
              </w:rPr>
              <w:t>здоблення салону- тканина</w:t>
            </w:r>
            <w:r w:rsidR="00DD11C0">
              <w:rPr>
                <w:noProof/>
                <w:sz w:val="23"/>
                <w:szCs w:val="23"/>
                <w:lang w:val="uk-UA" w:eastAsia="uk-UA"/>
              </w:rPr>
              <w:t>;</w:t>
            </w:r>
          </w:p>
        </w:tc>
        <w:tc>
          <w:tcPr>
            <w:tcW w:w="3123" w:type="dxa"/>
            <w:tcBorders>
              <w:top w:val="single" w:sz="4" w:space="0" w:color="auto"/>
              <w:left w:val="single" w:sz="4" w:space="0" w:color="auto"/>
              <w:bottom w:val="single" w:sz="4" w:space="0" w:color="auto"/>
              <w:right w:val="single" w:sz="4" w:space="0" w:color="auto"/>
            </w:tcBorders>
          </w:tcPr>
          <w:p w14:paraId="757CE998" w14:textId="77777777" w:rsidR="002E3263" w:rsidRPr="0065793E" w:rsidRDefault="002E3263" w:rsidP="00BD6356">
            <w:pPr>
              <w:tabs>
                <w:tab w:val="left" w:pos="900"/>
              </w:tabs>
              <w:rPr>
                <w:noProof/>
                <w:sz w:val="24"/>
                <w:szCs w:val="24"/>
                <w:lang w:val="uk-UA" w:eastAsia="ru-RU"/>
              </w:rPr>
            </w:pPr>
          </w:p>
        </w:tc>
      </w:tr>
      <w:tr w:rsidR="003F05A9" w:rsidRPr="0065793E" w14:paraId="3FFE8E61" w14:textId="77777777" w:rsidTr="00E87BB5">
        <w:trPr>
          <w:trHeight w:val="413"/>
          <w:jc w:val="center"/>
        </w:trPr>
        <w:tc>
          <w:tcPr>
            <w:tcW w:w="10631" w:type="dxa"/>
            <w:gridSpan w:val="4"/>
            <w:tcBorders>
              <w:top w:val="single" w:sz="4" w:space="0" w:color="auto"/>
              <w:left w:val="single" w:sz="4" w:space="0" w:color="auto"/>
              <w:bottom w:val="single" w:sz="4" w:space="0" w:color="auto"/>
              <w:right w:val="single" w:sz="4" w:space="0" w:color="auto"/>
            </w:tcBorders>
            <w:vAlign w:val="center"/>
          </w:tcPr>
          <w:p w14:paraId="47DE8E1B" w14:textId="58AAE2BC" w:rsidR="003F05A9" w:rsidRPr="003F05A9" w:rsidRDefault="003F05A9" w:rsidP="004403CB">
            <w:pPr>
              <w:ind w:left="317"/>
              <w:jc w:val="center"/>
              <w:rPr>
                <w:b/>
                <w:noProof/>
                <w:sz w:val="24"/>
                <w:szCs w:val="24"/>
                <w:lang w:val="uk-UA" w:eastAsia="ru-RU"/>
              </w:rPr>
            </w:pPr>
            <w:r w:rsidRPr="003F05A9">
              <w:rPr>
                <w:b/>
                <w:noProof/>
                <w:sz w:val="24"/>
                <w:szCs w:val="24"/>
                <w:lang w:val="uk-UA" w:eastAsia="ru-RU"/>
              </w:rPr>
              <w:t>Гарантійні зобов’язання:</w:t>
            </w:r>
          </w:p>
        </w:tc>
      </w:tr>
      <w:tr w:rsidR="007A3D2C" w:rsidRPr="0065793E" w14:paraId="6373AC4B" w14:textId="77777777" w:rsidTr="00E87BB5">
        <w:trPr>
          <w:trHeight w:val="407"/>
          <w:jc w:val="center"/>
        </w:trPr>
        <w:tc>
          <w:tcPr>
            <w:tcW w:w="572" w:type="dxa"/>
            <w:tcBorders>
              <w:top w:val="single" w:sz="4" w:space="0" w:color="auto"/>
              <w:left w:val="single" w:sz="4" w:space="0" w:color="auto"/>
              <w:bottom w:val="single" w:sz="4" w:space="0" w:color="auto"/>
              <w:right w:val="single" w:sz="4" w:space="0" w:color="auto"/>
            </w:tcBorders>
            <w:vAlign w:val="center"/>
          </w:tcPr>
          <w:p w14:paraId="23A900A6" w14:textId="6B14C53C" w:rsidR="007A3D2C" w:rsidRPr="0065793E" w:rsidRDefault="007A3D2C" w:rsidP="002E6D4E">
            <w:pPr>
              <w:tabs>
                <w:tab w:val="left" w:pos="900"/>
              </w:tabs>
              <w:jc w:val="center"/>
              <w:rPr>
                <w:b/>
                <w:sz w:val="24"/>
                <w:szCs w:val="24"/>
                <w:lang w:val="uk-UA"/>
              </w:rPr>
            </w:pPr>
            <w:r>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vAlign w:val="center"/>
          </w:tcPr>
          <w:p w14:paraId="5117A889" w14:textId="58D84551" w:rsidR="007A3D2C" w:rsidRPr="008A5766" w:rsidRDefault="007A3D2C" w:rsidP="00BD6356">
            <w:pPr>
              <w:tabs>
                <w:tab w:val="left" w:pos="900"/>
              </w:tabs>
              <w:rPr>
                <w:noProof/>
                <w:sz w:val="24"/>
                <w:szCs w:val="24"/>
                <w:lang w:val="uk-UA" w:eastAsia="ru-RU"/>
              </w:rPr>
            </w:pPr>
            <w:r>
              <w:rPr>
                <w:noProof/>
                <w:sz w:val="24"/>
                <w:szCs w:val="24"/>
                <w:lang w:val="uk-UA" w:eastAsia="ru-RU"/>
              </w:rPr>
              <w:t xml:space="preserve">Не менше: </w:t>
            </w:r>
            <w:r w:rsidRPr="003F05A9">
              <w:rPr>
                <w:noProof/>
                <w:sz w:val="24"/>
                <w:szCs w:val="24"/>
                <w:lang w:val="uk-UA" w:eastAsia="ru-RU"/>
              </w:rPr>
              <w:t>3 роки або 100 тис. км. пробігу</w:t>
            </w:r>
          </w:p>
        </w:tc>
        <w:tc>
          <w:tcPr>
            <w:tcW w:w="3123" w:type="dxa"/>
            <w:tcBorders>
              <w:top w:val="single" w:sz="4" w:space="0" w:color="auto"/>
              <w:left w:val="single" w:sz="4" w:space="0" w:color="auto"/>
              <w:bottom w:val="single" w:sz="4" w:space="0" w:color="auto"/>
              <w:right w:val="single" w:sz="4" w:space="0" w:color="auto"/>
            </w:tcBorders>
          </w:tcPr>
          <w:p w14:paraId="13A95D79" w14:textId="77777777" w:rsidR="007A3D2C" w:rsidRPr="0065793E" w:rsidRDefault="007A3D2C" w:rsidP="00BD6356">
            <w:pPr>
              <w:tabs>
                <w:tab w:val="left" w:pos="900"/>
              </w:tabs>
              <w:rPr>
                <w:noProof/>
                <w:sz w:val="24"/>
                <w:szCs w:val="24"/>
                <w:lang w:val="uk-UA" w:eastAsia="ru-RU"/>
              </w:rPr>
            </w:pPr>
          </w:p>
        </w:tc>
      </w:tr>
      <w:tr w:rsidR="007A3D2C" w:rsidRPr="0065793E" w14:paraId="0CAEE39A" w14:textId="77777777" w:rsidTr="00E87BB5">
        <w:trPr>
          <w:trHeight w:val="551"/>
          <w:jc w:val="center"/>
        </w:trPr>
        <w:tc>
          <w:tcPr>
            <w:tcW w:w="10631" w:type="dxa"/>
            <w:gridSpan w:val="4"/>
            <w:tcBorders>
              <w:top w:val="single" w:sz="4" w:space="0" w:color="auto"/>
              <w:left w:val="single" w:sz="4" w:space="0" w:color="auto"/>
              <w:bottom w:val="single" w:sz="4" w:space="0" w:color="auto"/>
              <w:right w:val="single" w:sz="4" w:space="0" w:color="auto"/>
            </w:tcBorders>
            <w:vAlign w:val="center"/>
            <w:hideMark/>
          </w:tcPr>
          <w:p w14:paraId="16386607" w14:textId="08358652" w:rsidR="007A3D2C" w:rsidRPr="0065793E" w:rsidRDefault="007A3D2C" w:rsidP="004403CB">
            <w:pPr>
              <w:tabs>
                <w:tab w:val="left" w:pos="900"/>
              </w:tabs>
              <w:jc w:val="center"/>
              <w:rPr>
                <w:noProof/>
                <w:sz w:val="24"/>
                <w:szCs w:val="24"/>
                <w:lang w:val="uk-UA"/>
              </w:rPr>
            </w:pPr>
            <w:r w:rsidRPr="007A3D2C">
              <w:rPr>
                <w:b/>
                <w:bCs/>
                <w:noProof/>
                <w:sz w:val="24"/>
                <w:szCs w:val="24"/>
                <w:lang w:val="uk-UA"/>
              </w:rPr>
              <w:t xml:space="preserve">Вимоги щодо спеціфікації бронювання панцерового захисту ПЗСА </w:t>
            </w:r>
            <w:r w:rsidR="004403CB">
              <w:rPr>
                <w:b/>
                <w:bCs/>
                <w:noProof/>
                <w:sz w:val="24"/>
                <w:szCs w:val="24"/>
                <w:lang w:val="uk-UA"/>
              </w:rPr>
              <w:t>–</w:t>
            </w:r>
            <w:r w:rsidRPr="007A3D2C">
              <w:rPr>
                <w:b/>
                <w:bCs/>
                <w:noProof/>
                <w:sz w:val="24"/>
                <w:szCs w:val="24"/>
                <w:lang w:val="uk-UA"/>
              </w:rPr>
              <w:t xml:space="preserve"> 3</w:t>
            </w:r>
            <w:r w:rsidR="004403CB">
              <w:rPr>
                <w:b/>
                <w:bCs/>
                <w:noProof/>
                <w:sz w:val="24"/>
                <w:szCs w:val="24"/>
                <w:lang w:val="uk-UA"/>
              </w:rPr>
              <w:t>:</w:t>
            </w:r>
          </w:p>
        </w:tc>
      </w:tr>
      <w:tr w:rsidR="00BD6356" w:rsidRPr="00DF16EA" w14:paraId="0000CE0E"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2C5E423E" w14:textId="3E943506" w:rsidR="00BD6356" w:rsidRPr="0065793E" w:rsidRDefault="00BD6356" w:rsidP="002E6D4E">
            <w:pPr>
              <w:tabs>
                <w:tab w:val="left" w:pos="900"/>
              </w:tabs>
              <w:jc w:val="center"/>
              <w:rPr>
                <w:sz w:val="24"/>
                <w:szCs w:val="24"/>
                <w:lang w:val="uk-UA"/>
              </w:rPr>
            </w:pPr>
            <w:r w:rsidRPr="0065793E">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37202050" w14:textId="149E44D3" w:rsidR="00BD6356" w:rsidRPr="0065793E" w:rsidRDefault="00EB6B9D" w:rsidP="00BD6356">
            <w:pPr>
              <w:tabs>
                <w:tab w:val="left" w:pos="900"/>
              </w:tabs>
              <w:jc w:val="both"/>
              <w:rPr>
                <w:noProof/>
                <w:sz w:val="24"/>
                <w:szCs w:val="24"/>
                <w:lang w:val="uk-UA"/>
              </w:rPr>
            </w:pPr>
            <w:r w:rsidRPr="00EB6B9D">
              <w:rPr>
                <w:iCs/>
                <w:lang w:val="uk-UA"/>
              </w:rPr>
              <w:t xml:space="preserve">внутрішнє сталеве </w:t>
            </w:r>
            <w:proofErr w:type="spellStart"/>
            <w:r w:rsidRPr="00EB6B9D">
              <w:rPr>
                <w:iCs/>
                <w:lang w:val="uk-UA"/>
              </w:rPr>
              <w:t>панцерування</w:t>
            </w:r>
            <w:proofErr w:type="spellEnd"/>
            <w:r w:rsidRPr="00EB6B9D">
              <w:rPr>
                <w:iCs/>
                <w:lang w:val="uk-UA"/>
              </w:rPr>
              <w:t xml:space="preserve"> пасажирського відсіку по всіх вертикальних </w:t>
            </w:r>
            <w:proofErr w:type="spellStart"/>
            <w:r w:rsidRPr="00EB6B9D">
              <w:rPr>
                <w:iCs/>
                <w:lang w:val="uk-UA"/>
              </w:rPr>
              <w:t>площинах</w:t>
            </w:r>
            <w:proofErr w:type="spellEnd"/>
            <w:r w:rsidRPr="00EB6B9D">
              <w:rPr>
                <w:iCs/>
                <w:lang w:val="uk-UA"/>
              </w:rPr>
              <w:t xml:space="preserve"> виконано по класу захисту ПЗСА-3 згідно з вимогами ДСТУ 3975-2000 «Захист </w:t>
            </w:r>
            <w:proofErr w:type="spellStart"/>
            <w:r w:rsidRPr="00EB6B9D">
              <w:rPr>
                <w:iCs/>
                <w:lang w:val="uk-UA"/>
              </w:rPr>
              <w:t>панцеровий</w:t>
            </w:r>
            <w:proofErr w:type="spellEnd"/>
            <w:r w:rsidRPr="00EB6B9D">
              <w:rPr>
                <w:iCs/>
                <w:lang w:val="uk-UA"/>
              </w:rPr>
              <w:t xml:space="preserve"> спеціалізованих автомобілів» (спосіб встановлення броньованих елементів з перекриттям забезпечує капсульне бронювання по всім вертикальним </w:t>
            </w:r>
            <w:proofErr w:type="spellStart"/>
            <w:r w:rsidRPr="00EB6B9D">
              <w:rPr>
                <w:iCs/>
                <w:lang w:val="uk-UA"/>
              </w:rPr>
              <w:t>площинам</w:t>
            </w:r>
            <w:proofErr w:type="spellEnd"/>
            <w:r w:rsidRPr="00EB6B9D">
              <w:rPr>
                <w:iCs/>
                <w:lang w:val="uk-UA"/>
              </w:rPr>
              <w:t xml:space="preserve"> під кутом обстрілу 90, а також даху під кутом обстрілу 45, згідно з ДСТУ 3975-2000) (</w:t>
            </w:r>
            <w:proofErr w:type="spellStart"/>
            <w:r w:rsidRPr="00EB6B9D">
              <w:rPr>
                <w:iCs/>
                <w:lang w:val="uk-UA"/>
              </w:rPr>
              <w:t>бронекапсула</w:t>
            </w:r>
            <w:proofErr w:type="spellEnd"/>
            <w:r w:rsidRPr="00EB6B9D">
              <w:rPr>
                <w:iCs/>
                <w:lang w:val="uk-UA"/>
              </w:rPr>
              <w:t>)</w:t>
            </w:r>
            <w:r w:rsidR="00762B67" w:rsidRPr="00B268D0">
              <w:rPr>
                <w:noProof/>
                <w:sz w:val="24"/>
                <w:szCs w:val="24"/>
                <w:lang w:val="uk-UA"/>
              </w:rPr>
              <w:t xml:space="preserve"> ;</w:t>
            </w:r>
          </w:p>
        </w:tc>
        <w:tc>
          <w:tcPr>
            <w:tcW w:w="3123" w:type="dxa"/>
            <w:tcBorders>
              <w:top w:val="single" w:sz="4" w:space="0" w:color="auto"/>
              <w:left w:val="single" w:sz="4" w:space="0" w:color="auto"/>
              <w:bottom w:val="single" w:sz="4" w:space="0" w:color="auto"/>
              <w:right w:val="single" w:sz="4" w:space="0" w:color="auto"/>
            </w:tcBorders>
          </w:tcPr>
          <w:p w14:paraId="66846418" w14:textId="77777777" w:rsidR="00BD6356" w:rsidRPr="0065793E" w:rsidRDefault="00BD6356" w:rsidP="00BD6356">
            <w:pPr>
              <w:tabs>
                <w:tab w:val="left" w:pos="900"/>
              </w:tabs>
              <w:rPr>
                <w:noProof/>
                <w:sz w:val="24"/>
                <w:szCs w:val="24"/>
                <w:lang w:val="uk-UA"/>
              </w:rPr>
            </w:pPr>
          </w:p>
        </w:tc>
      </w:tr>
      <w:tr w:rsidR="00BD6356" w:rsidRPr="00EB6B9D" w14:paraId="1107F0FC"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30B93A3B" w14:textId="56C30AE8" w:rsidR="00BD6356" w:rsidRPr="0065793E" w:rsidRDefault="00BD6356" w:rsidP="002E6D4E">
            <w:pPr>
              <w:tabs>
                <w:tab w:val="left" w:pos="900"/>
              </w:tabs>
              <w:jc w:val="center"/>
              <w:rPr>
                <w:sz w:val="24"/>
                <w:szCs w:val="24"/>
                <w:lang w:val="uk-UA"/>
              </w:rPr>
            </w:pPr>
            <w:r w:rsidRPr="0065793E">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4CFBAD3E" w14:textId="5BE84180" w:rsidR="00BD6356" w:rsidRPr="0065793E" w:rsidRDefault="00EB6B9D" w:rsidP="00BD6356">
            <w:pPr>
              <w:tabs>
                <w:tab w:val="left" w:pos="900"/>
              </w:tabs>
              <w:jc w:val="both"/>
              <w:rPr>
                <w:iCs/>
                <w:sz w:val="24"/>
                <w:szCs w:val="24"/>
                <w:lang w:val="uk-UA"/>
              </w:rPr>
            </w:pPr>
            <w:r w:rsidRPr="00EB6B9D">
              <w:rPr>
                <w:iCs/>
                <w:sz w:val="24"/>
                <w:szCs w:val="24"/>
                <w:lang w:val="uk-UA"/>
              </w:rPr>
              <w:t xml:space="preserve">сертифіковане панцероване лобове скло покрите </w:t>
            </w:r>
            <w:proofErr w:type="spellStart"/>
            <w:r w:rsidRPr="00EB6B9D">
              <w:rPr>
                <w:iCs/>
                <w:sz w:val="24"/>
                <w:szCs w:val="24"/>
                <w:lang w:val="uk-UA"/>
              </w:rPr>
              <w:t>протиуламковою</w:t>
            </w:r>
            <w:proofErr w:type="spellEnd"/>
            <w:r w:rsidRPr="00EB6B9D">
              <w:rPr>
                <w:iCs/>
                <w:sz w:val="24"/>
                <w:szCs w:val="24"/>
                <w:lang w:val="uk-UA"/>
              </w:rPr>
              <w:t xml:space="preserve"> плівкою, бічні панцеровані вікна зліва та справа покриті </w:t>
            </w:r>
            <w:proofErr w:type="spellStart"/>
            <w:r w:rsidRPr="00EB6B9D">
              <w:rPr>
                <w:iCs/>
                <w:sz w:val="24"/>
                <w:szCs w:val="24"/>
                <w:lang w:val="uk-UA"/>
              </w:rPr>
              <w:t>протиуламковою</w:t>
            </w:r>
            <w:proofErr w:type="spellEnd"/>
            <w:r w:rsidRPr="00EB6B9D">
              <w:rPr>
                <w:iCs/>
                <w:sz w:val="24"/>
                <w:szCs w:val="24"/>
                <w:lang w:val="uk-UA"/>
              </w:rPr>
              <w:t xml:space="preserve"> плівкою відповідно до ДСТУ 4546-2006</w:t>
            </w:r>
            <w:r>
              <w:rPr>
                <w:iCs/>
                <w:sz w:val="24"/>
                <w:szCs w:val="24"/>
                <w:lang w:val="uk-UA"/>
              </w:rPr>
              <w:t xml:space="preserve"> </w:t>
            </w:r>
            <w:r>
              <w:rPr>
                <w:iCs/>
                <w:lang w:val="uk-UA"/>
              </w:rPr>
              <w:t>«</w:t>
            </w:r>
            <w:r w:rsidRPr="004D41AB">
              <w:rPr>
                <w:iCs/>
                <w:lang w:val="uk-UA"/>
              </w:rPr>
              <w:t>Захисне скління. Випробовування та класифікація</w:t>
            </w:r>
            <w:r>
              <w:rPr>
                <w:iCs/>
                <w:lang w:val="uk-UA"/>
              </w:rPr>
              <w:t>»</w:t>
            </w:r>
            <w:r w:rsidRPr="0065793E">
              <w:rPr>
                <w:iCs/>
                <w:sz w:val="24"/>
                <w:szCs w:val="24"/>
                <w:lang w:val="uk-UA"/>
              </w:rPr>
              <w:t>;</w:t>
            </w:r>
          </w:p>
        </w:tc>
        <w:tc>
          <w:tcPr>
            <w:tcW w:w="3123" w:type="dxa"/>
            <w:tcBorders>
              <w:top w:val="single" w:sz="4" w:space="0" w:color="auto"/>
              <w:left w:val="single" w:sz="4" w:space="0" w:color="auto"/>
              <w:bottom w:val="single" w:sz="4" w:space="0" w:color="auto"/>
              <w:right w:val="single" w:sz="4" w:space="0" w:color="auto"/>
            </w:tcBorders>
          </w:tcPr>
          <w:p w14:paraId="6E320C1F" w14:textId="77777777" w:rsidR="00BD6356" w:rsidRPr="0065793E" w:rsidRDefault="00BD6356" w:rsidP="00BD6356">
            <w:pPr>
              <w:tabs>
                <w:tab w:val="left" w:pos="900"/>
              </w:tabs>
              <w:rPr>
                <w:noProof/>
                <w:sz w:val="24"/>
                <w:szCs w:val="24"/>
                <w:lang w:val="uk-UA"/>
              </w:rPr>
            </w:pPr>
          </w:p>
        </w:tc>
      </w:tr>
      <w:tr w:rsidR="00BD6356" w:rsidRPr="00D33FCA" w14:paraId="0B1EFB8D"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39EDA0B0" w14:textId="13865D6C" w:rsidR="00BD6356" w:rsidRPr="0065793E" w:rsidRDefault="00BD6356" w:rsidP="002E6D4E">
            <w:pPr>
              <w:tabs>
                <w:tab w:val="left" w:pos="900"/>
              </w:tabs>
              <w:jc w:val="center"/>
              <w:rPr>
                <w:sz w:val="24"/>
                <w:szCs w:val="24"/>
                <w:lang w:val="uk-UA"/>
              </w:rPr>
            </w:pPr>
            <w:r w:rsidRPr="0065793E">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6C3A6337" w14:textId="16C31EA2" w:rsidR="00BD6356" w:rsidRPr="006D4EF7" w:rsidRDefault="006D4EF7" w:rsidP="00EB6B9D">
            <w:pPr>
              <w:tabs>
                <w:tab w:val="left" w:pos="900"/>
              </w:tabs>
              <w:jc w:val="both"/>
              <w:rPr>
                <w:noProof/>
                <w:sz w:val="24"/>
                <w:szCs w:val="24"/>
                <w:lang w:val="uk-UA"/>
              </w:rPr>
            </w:pPr>
            <w:r w:rsidRPr="006D4EF7">
              <w:rPr>
                <w:noProof/>
                <w:sz w:val="24"/>
                <w:szCs w:val="24"/>
                <w:lang w:val="uk-UA"/>
              </w:rPr>
              <w:t>антикорозійне покриття всіх елементів</w:t>
            </w:r>
            <w:r w:rsidR="00762B67" w:rsidRPr="00B268D0">
              <w:rPr>
                <w:noProof/>
                <w:sz w:val="24"/>
                <w:szCs w:val="24"/>
                <w:lang w:val="uk-UA"/>
              </w:rPr>
              <w:t>;</w:t>
            </w:r>
          </w:p>
        </w:tc>
        <w:tc>
          <w:tcPr>
            <w:tcW w:w="3123" w:type="dxa"/>
            <w:tcBorders>
              <w:top w:val="single" w:sz="4" w:space="0" w:color="auto"/>
              <w:left w:val="single" w:sz="4" w:space="0" w:color="auto"/>
              <w:bottom w:val="single" w:sz="4" w:space="0" w:color="auto"/>
              <w:right w:val="single" w:sz="4" w:space="0" w:color="auto"/>
            </w:tcBorders>
          </w:tcPr>
          <w:p w14:paraId="16FD3676" w14:textId="77777777" w:rsidR="00BD6356" w:rsidRPr="0065793E" w:rsidRDefault="00BD6356" w:rsidP="00BD6356">
            <w:pPr>
              <w:tabs>
                <w:tab w:val="left" w:pos="900"/>
              </w:tabs>
              <w:rPr>
                <w:noProof/>
                <w:sz w:val="24"/>
                <w:szCs w:val="24"/>
                <w:lang w:val="uk-UA"/>
              </w:rPr>
            </w:pPr>
          </w:p>
        </w:tc>
      </w:tr>
      <w:tr w:rsidR="00BD6356" w:rsidRPr="0065793E" w14:paraId="7C9126EC"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3EA509EB" w14:textId="24BAA45E" w:rsidR="00BD6356" w:rsidRPr="0065793E" w:rsidRDefault="00BD6356" w:rsidP="002E6D4E">
            <w:pPr>
              <w:tabs>
                <w:tab w:val="left" w:pos="900"/>
              </w:tabs>
              <w:jc w:val="center"/>
              <w:rPr>
                <w:sz w:val="24"/>
                <w:szCs w:val="24"/>
                <w:lang w:val="uk-UA"/>
              </w:rPr>
            </w:pPr>
            <w:r w:rsidRPr="0065793E">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5C7A50F7" w14:textId="4ADF676C" w:rsidR="00BD6356" w:rsidRPr="006D4EF7" w:rsidRDefault="006D4EF7" w:rsidP="00BD6356">
            <w:pPr>
              <w:tabs>
                <w:tab w:val="left" w:pos="900"/>
              </w:tabs>
              <w:jc w:val="both"/>
              <w:rPr>
                <w:noProof/>
                <w:sz w:val="24"/>
                <w:szCs w:val="24"/>
                <w:highlight w:val="yellow"/>
                <w:lang w:val="uk-UA"/>
              </w:rPr>
            </w:pPr>
            <w:r w:rsidRPr="006D4EF7">
              <w:rPr>
                <w:iCs/>
                <w:sz w:val="24"/>
                <w:szCs w:val="24"/>
                <w:lang w:val="uk-UA"/>
              </w:rPr>
              <w:t>броньовані отвори дверей автомобіля для забезпечення захисту від    уламків;</w:t>
            </w:r>
          </w:p>
        </w:tc>
        <w:tc>
          <w:tcPr>
            <w:tcW w:w="3123" w:type="dxa"/>
            <w:tcBorders>
              <w:top w:val="single" w:sz="4" w:space="0" w:color="auto"/>
              <w:left w:val="single" w:sz="4" w:space="0" w:color="auto"/>
              <w:bottom w:val="single" w:sz="4" w:space="0" w:color="auto"/>
              <w:right w:val="single" w:sz="4" w:space="0" w:color="auto"/>
            </w:tcBorders>
          </w:tcPr>
          <w:p w14:paraId="5B80F057" w14:textId="77777777" w:rsidR="00BD6356" w:rsidRPr="0065793E" w:rsidRDefault="00BD6356" w:rsidP="00BD6356">
            <w:pPr>
              <w:tabs>
                <w:tab w:val="left" w:pos="900"/>
              </w:tabs>
              <w:rPr>
                <w:noProof/>
                <w:sz w:val="24"/>
                <w:szCs w:val="24"/>
                <w:lang w:val="uk-UA"/>
              </w:rPr>
            </w:pPr>
          </w:p>
        </w:tc>
      </w:tr>
      <w:tr w:rsidR="00BD6356" w:rsidRPr="0065793E" w14:paraId="20BF9CA4"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678F2C76" w14:textId="27408377" w:rsidR="00BD6356" w:rsidRPr="0065793E" w:rsidRDefault="00BD6356" w:rsidP="002E6D4E">
            <w:pPr>
              <w:tabs>
                <w:tab w:val="left" w:pos="900"/>
              </w:tabs>
              <w:jc w:val="center"/>
              <w:rPr>
                <w:b/>
                <w:sz w:val="24"/>
                <w:szCs w:val="24"/>
                <w:lang w:val="uk-UA"/>
              </w:rPr>
            </w:pPr>
            <w:r w:rsidRPr="0065793E">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7AA9871A" w14:textId="1DCDFB29" w:rsidR="00BD6356" w:rsidRPr="006D4EF7" w:rsidRDefault="00B268D0" w:rsidP="00BD6356">
            <w:pPr>
              <w:tabs>
                <w:tab w:val="left" w:pos="900"/>
              </w:tabs>
              <w:rPr>
                <w:noProof/>
                <w:sz w:val="24"/>
                <w:szCs w:val="24"/>
                <w:highlight w:val="yellow"/>
                <w:lang w:val="uk-UA"/>
              </w:rPr>
            </w:pPr>
            <w:r w:rsidRPr="00B268D0">
              <w:rPr>
                <w:iCs/>
                <w:sz w:val="24"/>
                <w:szCs w:val="24"/>
                <w:lang w:val="uk-UA"/>
              </w:rPr>
              <w:t>комплект посилених петель;</w:t>
            </w:r>
          </w:p>
        </w:tc>
        <w:tc>
          <w:tcPr>
            <w:tcW w:w="3123" w:type="dxa"/>
            <w:tcBorders>
              <w:top w:val="single" w:sz="4" w:space="0" w:color="auto"/>
              <w:left w:val="single" w:sz="4" w:space="0" w:color="auto"/>
              <w:bottom w:val="single" w:sz="4" w:space="0" w:color="auto"/>
              <w:right w:val="single" w:sz="4" w:space="0" w:color="auto"/>
            </w:tcBorders>
          </w:tcPr>
          <w:p w14:paraId="54B0E149" w14:textId="77777777" w:rsidR="00BD6356" w:rsidRPr="0065793E" w:rsidRDefault="00BD6356" w:rsidP="00BD6356">
            <w:pPr>
              <w:tabs>
                <w:tab w:val="left" w:pos="900"/>
              </w:tabs>
              <w:rPr>
                <w:noProof/>
                <w:sz w:val="24"/>
                <w:szCs w:val="24"/>
                <w:lang w:val="uk-UA"/>
              </w:rPr>
            </w:pPr>
          </w:p>
        </w:tc>
      </w:tr>
      <w:tr w:rsidR="00BD6356" w:rsidRPr="0065793E" w14:paraId="0019A17A"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71E9015D" w14:textId="7100337C" w:rsidR="00BD6356" w:rsidRPr="0065793E" w:rsidRDefault="00BD6356" w:rsidP="002E6D4E">
            <w:pPr>
              <w:tabs>
                <w:tab w:val="left" w:pos="900"/>
              </w:tabs>
              <w:jc w:val="center"/>
              <w:rPr>
                <w:b/>
                <w:sz w:val="24"/>
                <w:szCs w:val="24"/>
                <w:lang w:val="uk-UA"/>
              </w:rPr>
            </w:pPr>
            <w:r w:rsidRPr="0065793E">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12E6390F" w14:textId="585D6CEA" w:rsidR="00BD6356" w:rsidRPr="00F17851" w:rsidRDefault="00B268D0" w:rsidP="00F17851">
            <w:pPr>
              <w:tabs>
                <w:tab w:val="left" w:pos="900"/>
              </w:tabs>
              <w:rPr>
                <w:noProof/>
                <w:sz w:val="24"/>
                <w:szCs w:val="24"/>
                <w:lang w:val="uk-UA"/>
              </w:rPr>
            </w:pPr>
            <w:r w:rsidRPr="00B268D0">
              <w:rPr>
                <w:noProof/>
                <w:sz w:val="24"/>
                <w:szCs w:val="24"/>
                <w:lang w:val="uk-UA"/>
              </w:rPr>
              <w:t>металевий броньований моторний відсік з прот</w:t>
            </w:r>
            <w:r w:rsidR="00F17851">
              <w:rPr>
                <w:noProof/>
                <w:sz w:val="24"/>
                <w:szCs w:val="24"/>
                <w:lang w:val="uk-UA"/>
              </w:rPr>
              <w:t xml:space="preserve">иосколковим покриттям кевралу; </w:t>
            </w:r>
            <w:r w:rsidRPr="00B268D0">
              <w:rPr>
                <w:noProof/>
                <w:sz w:val="24"/>
                <w:szCs w:val="24"/>
                <w:lang w:val="uk-UA"/>
              </w:rPr>
              <w:t xml:space="preserve"> </w:t>
            </w:r>
          </w:p>
        </w:tc>
        <w:tc>
          <w:tcPr>
            <w:tcW w:w="3123" w:type="dxa"/>
            <w:tcBorders>
              <w:top w:val="single" w:sz="4" w:space="0" w:color="auto"/>
              <w:left w:val="single" w:sz="4" w:space="0" w:color="auto"/>
              <w:bottom w:val="single" w:sz="4" w:space="0" w:color="auto"/>
              <w:right w:val="single" w:sz="4" w:space="0" w:color="auto"/>
            </w:tcBorders>
          </w:tcPr>
          <w:p w14:paraId="2527BA0F" w14:textId="77777777" w:rsidR="00BD6356" w:rsidRPr="0065793E" w:rsidRDefault="00BD6356" w:rsidP="00BD6356">
            <w:pPr>
              <w:tabs>
                <w:tab w:val="left" w:pos="900"/>
              </w:tabs>
              <w:rPr>
                <w:noProof/>
                <w:sz w:val="24"/>
                <w:szCs w:val="24"/>
                <w:lang w:val="uk-UA"/>
              </w:rPr>
            </w:pPr>
          </w:p>
        </w:tc>
      </w:tr>
      <w:tr w:rsidR="00B268D0" w:rsidRPr="0065793E" w14:paraId="5A944086"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552B573C" w14:textId="5B5E714C" w:rsidR="00B268D0" w:rsidRPr="0065793E" w:rsidRDefault="002E6D4E" w:rsidP="002E6D4E">
            <w:pPr>
              <w:tabs>
                <w:tab w:val="left" w:pos="900"/>
              </w:tabs>
              <w:jc w:val="center"/>
              <w:rPr>
                <w:b/>
                <w:sz w:val="24"/>
                <w:szCs w:val="24"/>
                <w:lang w:val="uk-UA"/>
              </w:rPr>
            </w:pPr>
            <w:r w:rsidRPr="002E6D4E">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7ABE8EF5" w14:textId="0DFB5148" w:rsidR="00B268D0" w:rsidRPr="006D4EF7" w:rsidRDefault="00F17851" w:rsidP="00BD6356">
            <w:pPr>
              <w:pStyle w:val="a7"/>
              <w:overflowPunct w:val="0"/>
              <w:autoSpaceDE w:val="0"/>
              <w:autoSpaceDN w:val="0"/>
              <w:ind w:left="0" w:right="130"/>
              <w:rPr>
                <w:noProof/>
                <w:spacing w:val="-1"/>
                <w:sz w:val="24"/>
                <w:szCs w:val="24"/>
                <w:highlight w:val="yellow"/>
                <w:lang w:val="uk-UA"/>
              </w:rPr>
            </w:pPr>
            <w:r w:rsidRPr="00B268D0">
              <w:rPr>
                <w:noProof/>
                <w:sz w:val="24"/>
                <w:szCs w:val="24"/>
                <w:lang w:val="uk-UA"/>
              </w:rPr>
              <w:t>захист днища (протиуламковий захист підлоги автомобіля);</w:t>
            </w:r>
          </w:p>
        </w:tc>
        <w:tc>
          <w:tcPr>
            <w:tcW w:w="3123" w:type="dxa"/>
            <w:tcBorders>
              <w:top w:val="single" w:sz="4" w:space="0" w:color="auto"/>
              <w:left w:val="single" w:sz="4" w:space="0" w:color="auto"/>
              <w:bottom w:val="single" w:sz="4" w:space="0" w:color="auto"/>
              <w:right w:val="single" w:sz="4" w:space="0" w:color="auto"/>
            </w:tcBorders>
          </w:tcPr>
          <w:p w14:paraId="7B7F3800" w14:textId="77777777" w:rsidR="00B268D0" w:rsidRPr="0065793E" w:rsidRDefault="00B268D0" w:rsidP="00BD6356">
            <w:pPr>
              <w:pStyle w:val="a7"/>
              <w:overflowPunct w:val="0"/>
              <w:autoSpaceDE w:val="0"/>
              <w:autoSpaceDN w:val="0"/>
              <w:ind w:left="0" w:right="130"/>
              <w:rPr>
                <w:noProof/>
                <w:spacing w:val="-1"/>
                <w:sz w:val="24"/>
                <w:szCs w:val="24"/>
                <w:lang w:val="uk-UA"/>
              </w:rPr>
            </w:pPr>
          </w:p>
        </w:tc>
      </w:tr>
      <w:tr w:rsidR="002E6D4E" w:rsidRPr="0065793E" w14:paraId="182FB4C1"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047C3D82" w14:textId="26BEECE5" w:rsidR="002E6D4E" w:rsidRPr="0065793E" w:rsidRDefault="002E6D4E" w:rsidP="002E6D4E">
            <w:pPr>
              <w:tabs>
                <w:tab w:val="left" w:pos="900"/>
              </w:tabs>
              <w:jc w:val="center"/>
              <w:rPr>
                <w:b/>
                <w:sz w:val="24"/>
                <w:szCs w:val="24"/>
                <w:lang w:val="uk-UA"/>
              </w:rPr>
            </w:pPr>
            <w:r w:rsidRPr="00D96381">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2D505C20" w14:textId="4F784630" w:rsidR="002E6D4E" w:rsidRPr="006D4EF7" w:rsidRDefault="002E6D4E" w:rsidP="002E6D4E">
            <w:pPr>
              <w:pStyle w:val="a7"/>
              <w:overflowPunct w:val="0"/>
              <w:autoSpaceDE w:val="0"/>
              <w:autoSpaceDN w:val="0"/>
              <w:ind w:left="0" w:right="130"/>
              <w:rPr>
                <w:noProof/>
                <w:spacing w:val="-1"/>
                <w:sz w:val="24"/>
                <w:szCs w:val="24"/>
                <w:highlight w:val="yellow"/>
                <w:lang w:val="uk-UA"/>
              </w:rPr>
            </w:pPr>
            <w:r w:rsidRPr="00B268D0">
              <w:rPr>
                <w:noProof/>
                <w:sz w:val="24"/>
                <w:szCs w:val="24"/>
                <w:lang w:val="uk-UA"/>
              </w:rPr>
              <w:t>посилена підвіска;</w:t>
            </w:r>
          </w:p>
        </w:tc>
        <w:tc>
          <w:tcPr>
            <w:tcW w:w="3123" w:type="dxa"/>
            <w:tcBorders>
              <w:top w:val="single" w:sz="4" w:space="0" w:color="auto"/>
              <w:left w:val="single" w:sz="4" w:space="0" w:color="auto"/>
              <w:bottom w:val="single" w:sz="4" w:space="0" w:color="auto"/>
              <w:right w:val="single" w:sz="4" w:space="0" w:color="auto"/>
            </w:tcBorders>
          </w:tcPr>
          <w:p w14:paraId="7EEAFE6E" w14:textId="77777777" w:rsidR="002E6D4E" w:rsidRPr="0065793E" w:rsidRDefault="002E6D4E" w:rsidP="002E6D4E">
            <w:pPr>
              <w:pStyle w:val="a7"/>
              <w:overflowPunct w:val="0"/>
              <w:autoSpaceDE w:val="0"/>
              <w:autoSpaceDN w:val="0"/>
              <w:ind w:left="0" w:right="130"/>
              <w:rPr>
                <w:noProof/>
                <w:spacing w:val="-1"/>
                <w:sz w:val="24"/>
                <w:szCs w:val="24"/>
                <w:lang w:val="uk-UA"/>
              </w:rPr>
            </w:pPr>
          </w:p>
        </w:tc>
      </w:tr>
      <w:tr w:rsidR="002E6D4E" w:rsidRPr="0065793E" w14:paraId="3E3FE1AE"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79360E13" w14:textId="0592DF3E" w:rsidR="002E6D4E" w:rsidRPr="0065793E" w:rsidRDefault="002E6D4E" w:rsidP="002E6D4E">
            <w:pPr>
              <w:tabs>
                <w:tab w:val="left" w:pos="900"/>
              </w:tabs>
              <w:jc w:val="center"/>
              <w:rPr>
                <w:b/>
                <w:sz w:val="24"/>
                <w:szCs w:val="24"/>
                <w:lang w:val="uk-UA"/>
              </w:rPr>
            </w:pPr>
            <w:r w:rsidRPr="00D96381">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29C6F76C" w14:textId="440AFC08" w:rsidR="002E6D4E" w:rsidRPr="006D4EF7" w:rsidRDefault="002E6D4E" w:rsidP="002E6D4E">
            <w:pPr>
              <w:pStyle w:val="a7"/>
              <w:overflowPunct w:val="0"/>
              <w:autoSpaceDE w:val="0"/>
              <w:autoSpaceDN w:val="0"/>
              <w:ind w:left="0" w:right="130"/>
              <w:rPr>
                <w:noProof/>
                <w:spacing w:val="-1"/>
                <w:sz w:val="24"/>
                <w:szCs w:val="24"/>
                <w:highlight w:val="yellow"/>
                <w:lang w:val="uk-UA"/>
              </w:rPr>
            </w:pPr>
            <w:r>
              <w:rPr>
                <w:noProof/>
                <w:sz w:val="24"/>
                <w:szCs w:val="24"/>
                <w:lang w:val="uk-UA"/>
              </w:rPr>
              <w:t>посилена гальмівна система</w:t>
            </w:r>
            <w:r w:rsidRPr="00B268D0">
              <w:rPr>
                <w:noProof/>
                <w:sz w:val="24"/>
                <w:szCs w:val="24"/>
                <w:lang w:val="uk-UA"/>
              </w:rPr>
              <w:t>;</w:t>
            </w:r>
          </w:p>
        </w:tc>
        <w:tc>
          <w:tcPr>
            <w:tcW w:w="3123" w:type="dxa"/>
            <w:tcBorders>
              <w:top w:val="single" w:sz="4" w:space="0" w:color="auto"/>
              <w:left w:val="single" w:sz="4" w:space="0" w:color="auto"/>
              <w:bottom w:val="single" w:sz="4" w:space="0" w:color="auto"/>
              <w:right w:val="single" w:sz="4" w:space="0" w:color="auto"/>
            </w:tcBorders>
          </w:tcPr>
          <w:p w14:paraId="510EC246" w14:textId="77777777" w:rsidR="002E6D4E" w:rsidRPr="0065793E" w:rsidRDefault="002E6D4E" w:rsidP="002E6D4E">
            <w:pPr>
              <w:pStyle w:val="a7"/>
              <w:overflowPunct w:val="0"/>
              <w:autoSpaceDE w:val="0"/>
              <w:autoSpaceDN w:val="0"/>
              <w:ind w:left="0" w:right="130"/>
              <w:rPr>
                <w:noProof/>
                <w:spacing w:val="-1"/>
                <w:sz w:val="24"/>
                <w:szCs w:val="24"/>
                <w:lang w:val="uk-UA"/>
              </w:rPr>
            </w:pPr>
          </w:p>
        </w:tc>
      </w:tr>
      <w:tr w:rsidR="002E6D4E" w:rsidRPr="0065793E" w14:paraId="13F921B3"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073B646F" w14:textId="6E8AFD07" w:rsidR="002E6D4E" w:rsidRPr="0065793E" w:rsidRDefault="002E6D4E" w:rsidP="002E6D4E">
            <w:pPr>
              <w:tabs>
                <w:tab w:val="left" w:pos="900"/>
              </w:tabs>
              <w:jc w:val="center"/>
              <w:rPr>
                <w:b/>
                <w:sz w:val="24"/>
                <w:szCs w:val="24"/>
                <w:lang w:val="uk-UA"/>
              </w:rPr>
            </w:pPr>
            <w:r w:rsidRPr="00D96381">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0C88B21F" w14:textId="24B0385F" w:rsidR="002E6D4E" w:rsidRPr="006D4EF7" w:rsidRDefault="002E6D4E" w:rsidP="002E6D4E">
            <w:pPr>
              <w:pStyle w:val="a7"/>
              <w:overflowPunct w:val="0"/>
              <w:autoSpaceDE w:val="0"/>
              <w:autoSpaceDN w:val="0"/>
              <w:ind w:left="0" w:right="130"/>
              <w:rPr>
                <w:noProof/>
                <w:spacing w:val="-1"/>
                <w:sz w:val="24"/>
                <w:szCs w:val="24"/>
                <w:highlight w:val="yellow"/>
                <w:lang w:val="uk-UA"/>
              </w:rPr>
            </w:pPr>
            <w:r w:rsidRPr="00B268D0">
              <w:rPr>
                <w:noProof/>
                <w:sz w:val="24"/>
                <w:szCs w:val="24"/>
                <w:lang w:val="uk-UA"/>
              </w:rPr>
              <w:t>захист електрообладнання ДВС та АКБ;</w:t>
            </w:r>
          </w:p>
        </w:tc>
        <w:tc>
          <w:tcPr>
            <w:tcW w:w="3123" w:type="dxa"/>
            <w:tcBorders>
              <w:top w:val="single" w:sz="4" w:space="0" w:color="auto"/>
              <w:left w:val="single" w:sz="4" w:space="0" w:color="auto"/>
              <w:bottom w:val="single" w:sz="4" w:space="0" w:color="auto"/>
              <w:right w:val="single" w:sz="4" w:space="0" w:color="auto"/>
            </w:tcBorders>
          </w:tcPr>
          <w:p w14:paraId="732600C9" w14:textId="77777777" w:rsidR="002E6D4E" w:rsidRPr="0065793E" w:rsidRDefault="002E6D4E" w:rsidP="002E6D4E">
            <w:pPr>
              <w:pStyle w:val="a7"/>
              <w:overflowPunct w:val="0"/>
              <w:autoSpaceDE w:val="0"/>
              <w:autoSpaceDN w:val="0"/>
              <w:ind w:left="0" w:right="130"/>
              <w:rPr>
                <w:noProof/>
                <w:spacing w:val="-1"/>
                <w:sz w:val="24"/>
                <w:szCs w:val="24"/>
                <w:lang w:val="uk-UA"/>
              </w:rPr>
            </w:pPr>
          </w:p>
        </w:tc>
      </w:tr>
      <w:tr w:rsidR="002E6D4E" w:rsidRPr="0065793E" w14:paraId="60A27E68"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578E7B1C" w14:textId="6519D586" w:rsidR="002E6D4E" w:rsidRPr="0065793E" w:rsidRDefault="002E6D4E" w:rsidP="002E6D4E">
            <w:pPr>
              <w:tabs>
                <w:tab w:val="left" w:pos="900"/>
              </w:tabs>
              <w:jc w:val="center"/>
              <w:rPr>
                <w:b/>
                <w:sz w:val="24"/>
                <w:szCs w:val="24"/>
                <w:lang w:val="uk-UA"/>
              </w:rPr>
            </w:pPr>
            <w:r w:rsidRPr="00D96381">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1015CC06" w14:textId="4AFEB4FE" w:rsidR="002E6D4E" w:rsidRPr="006D4EF7" w:rsidRDefault="002E6D4E" w:rsidP="002E6D4E">
            <w:pPr>
              <w:pStyle w:val="a7"/>
              <w:overflowPunct w:val="0"/>
              <w:autoSpaceDE w:val="0"/>
              <w:autoSpaceDN w:val="0"/>
              <w:ind w:left="0" w:right="130"/>
              <w:rPr>
                <w:noProof/>
                <w:spacing w:val="-1"/>
                <w:sz w:val="24"/>
                <w:szCs w:val="24"/>
                <w:highlight w:val="yellow"/>
                <w:lang w:val="uk-UA"/>
              </w:rPr>
            </w:pPr>
            <w:r w:rsidRPr="00B268D0">
              <w:rPr>
                <w:noProof/>
                <w:sz w:val="24"/>
                <w:szCs w:val="24"/>
                <w:lang w:val="uk-UA"/>
              </w:rPr>
              <w:t>система пожежогасіння;</w:t>
            </w:r>
          </w:p>
        </w:tc>
        <w:tc>
          <w:tcPr>
            <w:tcW w:w="3123" w:type="dxa"/>
            <w:tcBorders>
              <w:top w:val="single" w:sz="4" w:space="0" w:color="auto"/>
              <w:left w:val="single" w:sz="4" w:space="0" w:color="auto"/>
              <w:bottom w:val="single" w:sz="4" w:space="0" w:color="auto"/>
              <w:right w:val="single" w:sz="4" w:space="0" w:color="auto"/>
            </w:tcBorders>
          </w:tcPr>
          <w:p w14:paraId="2F40B668" w14:textId="77777777" w:rsidR="002E6D4E" w:rsidRPr="0065793E" w:rsidRDefault="002E6D4E" w:rsidP="002E6D4E">
            <w:pPr>
              <w:pStyle w:val="a7"/>
              <w:overflowPunct w:val="0"/>
              <w:autoSpaceDE w:val="0"/>
              <w:autoSpaceDN w:val="0"/>
              <w:ind w:left="0" w:right="130"/>
              <w:rPr>
                <w:noProof/>
                <w:spacing w:val="-1"/>
                <w:sz w:val="24"/>
                <w:szCs w:val="24"/>
                <w:lang w:val="uk-UA"/>
              </w:rPr>
            </w:pPr>
          </w:p>
        </w:tc>
      </w:tr>
      <w:tr w:rsidR="002E6D4E" w:rsidRPr="0065793E" w14:paraId="15DA1E9A"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54D858B0" w14:textId="2B2169BF" w:rsidR="002E6D4E" w:rsidRPr="0065793E" w:rsidRDefault="002E6D4E" w:rsidP="002E6D4E">
            <w:pPr>
              <w:tabs>
                <w:tab w:val="left" w:pos="900"/>
              </w:tabs>
              <w:jc w:val="center"/>
              <w:rPr>
                <w:b/>
                <w:sz w:val="24"/>
                <w:szCs w:val="24"/>
                <w:lang w:val="uk-UA"/>
              </w:rPr>
            </w:pPr>
            <w:r w:rsidRPr="00D96381">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0ACF29EA" w14:textId="2E1EF1F2" w:rsidR="002E6D4E" w:rsidRPr="006D4EF7" w:rsidRDefault="002E6D4E" w:rsidP="002E6D4E">
            <w:pPr>
              <w:pStyle w:val="a7"/>
              <w:overflowPunct w:val="0"/>
              <w:autoSpaceDE w:val="0"/>
              <w:autoSpaceDN w:val="0"/>
              <w:ind w:left="0" w:right="130"/>
              <w:rPr>
                <w:noProof/>
                <w:spacing w:val="-1"/>
                <w:sz w:val="24"/>
                <w:szCs w:val="24"/>
                <w:highlight w:val="yellow"/>
                <w:lang w:val="uk-UA"/>
              </w:rPr>
            </w:pPr>
            <w:r w:rsidRPr="00B268D0">
              <w:rPr>
                <w:noProof/>
                <w:sz w:val="24"/>
                <w:szCs w:val="24"/>
                <w:lang w:val="uk-UA"/>
              </w:rPr>
              <w:t>додатковий металевий захист ДВС трансмісії та паливного баку;</w:t>
            </w:r>
          </w:p>
        </w:tc>
        <w:tc>
          <w:tcPr>
            <w:tcW w:w="3123" w:type="dxa"/>
            <w:tcBorders>
              <w:top w:val="single" w:sz="4" w:space="0" w:color="auto"/>
              <w:left w:val="single" w:sz="4" w:space="0" w:color="auto"/>
              <w:bottom w:val="single" w:sz="4" w:space="0" w:color="auto"/>
              <w:right w:val="single" w:sz="4" w:space="0" w:color="auto"/>
            </w:tcBorders>
          </w:tcPr>
          <w:p w14:paraId="48879E8B" w14:textId="77777777" w:rsidR="002E6D4E" w:rsidRPr="0065793E" w:rsidRDefault="002E6D4E" w:rsidP="002E6D4E">
            <w:pPr>
              <w:pStyle w:val="a7"/>
              <w:overflowPunct w:val="0"/>
              <w:autoSpaceDE w:val="0"/>
              <w:autoSpaceDN w:val="0"/>
              <w:ind w:left="0" w:right="130"/>
              <w:rPr>
                <w:noProof/>
                <w:spacing w:val="-1"/>
                <w:sz w:val="24"/>
                <w:szCs w:val="24"/>
                <w:lang w:val="uk-UA"/>
              </w:rPr>
            </w:pPr>
          </w:p>
        </w:tc>
      </w:tr>
      <w:tr w:rsidR="002E6D4E" w:rsidRPr="0065793E" w14:paraId="07668435"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6BD4C732" w14:textId="3BE285BA" w:rsidR="002E6D4E" w:rsidRPr="0065793E" w:rsidRDefault="002E6D4E" w:rsidP="002E6D4E">
            <w:pPr>
              <w:tabs>
                <w:tab w:val="left" w:pos="900"/>
              </w:tabs>
              <w:jc w:val="center"/>
              <w:rPr>
                <w:b/>
                <w:sz w:val="24"/>
                <w:szCs w:val="24"/>
                <w:lang w:val="uk-UA"/>
              </w:rPr>
            </w:pPr>
            <w:r w:rsidRPr="00D96381">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5CEAAD6B" w14:textId="2E41683F" w:rsidR="002E6D4E" w:rsidRPr="006D4EF7" w:rsidRDefault="002E6D4E" w:rsidP="002E6D4E">
            <w:pPr>
              <w:pStyle w:val="a7"/>
              <w:overflowPunct w:val="0"/>
              <w:autoSpaceDE w:val="0"/>
              <w:autoSpaceDN w:val="0"/>
              <w:ind w:left="0" w:right="130"/>
              <w:rPr>
                <w:noProof/>
                <w:spacing w:val="-1"/>
                <w:sz w:val="24"/>
                <w:szCs w:val="24"/>
                <w:highlight w:val="yellow"/>
                <w:lang w:val="uk-UA"/>
              </w:rPr>
            </w:pPr>
            <w:r w:rsidRPr="00B268D0">
              <w:rPr>
                <w:noProof/>
                <w:sz w:val="24"/>
                <w:szCs w:val="24"/>
                <w:lang w:val="uk-UA"/>
              </w:rPr>
              <w:t>керована пінна система пожежогасіння ДВС трансмісії та паливного баку на 6 форсунок;</w:t>
            </w:r>
          </w:p>
        </w:tc>
        <w:tc>
          <w:tcPr>
            <w:tcW w:w="3123" w:type="dxa"/>
            <w:tcBorders>
              <w:top w:val="single" w:sz="4" w:space="0" w:color="auto"/>
              <w:left w:val="single" w:sz="4" w:space="0" w:color="auto"/>
              <w:bottom w:val="single" w:sz="4" w:space="0" w:color="auto"/>
              <w:right w:val="single" w:sz="4" w:space="0" w:color="auto"/>
            </w:tcBorders>
          </w:tcPr>
          <w:p w14:paraId="320BBD36" w14:textId="77777777" w:rsidR="002E6D4E" w:rsidRPr="0065793E" w:rsidRDefault="002E6D4E" w:rsidP="002E6D4E">
            <w:pPr>
              <w:pStyle w:val="a7"/>
              <w:overflowPunct w:val="0"/>
              <w:autoSpaceDE w:val="0"/>
              <w:autoSpaceDN w:val="0"/>
              <w:ind w:left="0" w:right="130"/>
              <w:rPr>
                <w:noProof/>
                <w:spacing w:val="-1"/>
                <w:sz w:val="24"/>
                <w:szCs w:val="24"/>
                <w:lang w:val="uk-UA"/>
              </w:rPr>
            </w:pPr>
          </w:p>
        </w:tc>
      </w:tr>
      <w:tr w:rsidR="002E6D4E" w:rsidRPr="0065793E" w14:paraId="43C3B5A1"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02EA9297" w14:textId="7C30F307" w:rsidR="002E6D4E" w:rsidRPr="0065793E" w:rsidRDefault="002E6D4E" w:rsidP="002E6D4E">
            <w:pPr>
              <w:tabs>
                <w:tab w:val="left" w:pos="900"/>
              </w:tabs>
              <w:jc w:val="center"/>
              <w:rPr>
                <w:b/>
                <w:sz w:val="24"/>
                <w:szCs w:val="24"/>
                <w:lang w:val="uk-UA"/>
              </w:rPr>
            </w:pPr>
            <w:r w:rsidRPr="00D96381">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7C065A35" w14:textId="3C5BB1C3" w:rsidR="002E6D4E" w:rsidRPr="006D4EF7" w:rsidRDefault="002E6D4E" w:rsidP="002E6D4E">
            <w:pPr>
              <w:pStyle w:val="a7"/>
              <w:overflowPunct w:val="0"/>
              <w:autoSpaceDE w:val="0"/>
              <w:autoSpaceDN w:val="0"/>
              <w:ind w:left="0" w:right="130"/>
              <w:rPr>
                <w:noProof/>
                <w:spacing w:val="-1"/>
                <w:sz w:val="24"/>
                <w:szCs w:val="24"/>
                <w:highlight w:val="yellow"/>
                <w:lang w:val="uk-UA"/>
              </w:rPr>
            </w:pPr>
            <w:r w:rsidRPr="00B268D0">
              <w:rPr>
                <w:noProof/>
                <w:sz w:val="24"/>
                <w:szCs w:val="24"/>
                <w:lang w:val="uk-UA"/>
              </w:rPr>
              <w:t>евакуаційний люк у балістичній сталі;</w:t>
            </w:r>
          </w:p>
        </w:tc>
        <w:tc>
          <w:tcPr>
            <w:tcW w:w="3123" w:type="dxa"/>
            <w:tcBorders>
              <w:top w:val="single" w:sz="4" w:space="0" w:color="auto"/>
              <w:left w:val="single" w:sz="4" w:space="0" w:color="auto"/>
              <w:bottom w:val="single" w:sz="4" w:space="0" w:color="auto"/>
              <w:right w:val="single" w:sz="4" w:space="0" w:color="auto"/>
            </w:tcBorders>
          </w:tcPr>
          <w:p w14:paraId="1ABF9BAB" w14:textId="77777777" w:rsidR="002E6D4E" w:rsidRPr="0065793E" w:rsidRDefault="002E6D4E" w:rsidP="002E6D4E">
            <w:pPr>
              <w:pStyle w:val="a7"/>
              <w:overflowPunct w:val="0"/>
              <w:autoSpaceDE w:val="0"/>
              <w:autoSpaceDN w:val="0"/>
              <w:ind w:left="0" w:right="130"/>
              <w:rPr>
                <w:noProof/>
                <w:spacing w:val="-1"/>
                <w:sz w:val="24"/>
                <w:szCs w:val="24"/>
                <w:lang w:val="uk-UA"/>
              </w:rPr>
            </w:pPr>
          </w:p>
        </w:tc>
      </w:tr>
      <w:tr w:rsidR="002E6D4E" w:rsidRPr="0065793E" w14:paraId="34AD4C55"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461BB868" w14:textId="7CE8582A" w:rsidR="002E6D4E" w:rsidRPr="0065793E" w:rsidRDefault="002E6D4E" w:rsidP="002E6D4E">
            <w:pPr>
              <w:tabs>
                <w:tab w:val="left" w:pos="900"/>
              </w:tabs>
              <w:jc w:val="center"/>
              <w:rPr>
                <w:b/>
                <w:sz w:val="24"/>
                <w:szCs w:val="24"/>
                <w:lang w:val="uk-UA"/>
              </w:rPr>
            </w:pPr>
            <w:r w:rsidRPr="00D96381">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307E3C3C" w14:textId="7B7CA033" w:rsidR="002E6D4E" w:rsidRPr="006D4EF7" w:rsidRDefault="002E6D4E" w:rsidP="002E6D4E">
            <w:pPr>
              <w:pStyle w:val="a7"/>
              <w:overflowPunct w:val="0"/>
              <w:autoSpaceDE w:val="0"/>
              <w:autoSpaceDN w:val="0"/>
              <w:ind w:left="0" w:right="130"/>
              <w:rPr>
                <w:noProof/>
                <w:spacing w:val="-1"/>
                <w:sz w:val="24"/>
                <w:szCs w:val="24"/>
                <w:highlight w:val="yellow"/>
                <w:lang w:val="uk-UA"/>
              </w:rPr>
            </w:pPr>
            <w:r w:rsidRPr="00B268D0">
              <w:rPr>
                <w:noProof/>
                <w:sz w:val="24"/>
                <w:szCs w:val="24"/>
                <w:lang w:val="uk-UA"/>
              </w:rPr>
              <w:t>посилений металевий передній бампер;</w:t>
            </w:r>
          </w:p>
        </w:tc>
        <w:tc>
          <w:tcPr>
            <w:tcW w:w="3123" w:type="dxa"/>
            <w:tcBorders>
              <w:top w:val="single" w:sz="4" w:space="0" w:color="auto"/>
              <w:left w:val="single" w:sz="4" w:space="0" w:color="auto"/>
              <w:bottom w:val="single" w:sz="4" w:space="0" w:color="auto"/>
              <w:right w:val="single" w:sz="4" w:space="0" w:color="auto"/>
            </w:tcBorders>
          </w:tcPr>
          <w:p w14:paraId="75D98417" w14:textId="77777777" w:rsidR="002E6D4E" w:rsidRPr="0065793E" w:rsidRDefault="002E6D4E" w:rsidP="002E6D4E">
            <w:pPr>
              <w:pStyle w:val="a7"/>
              <w:overflowPunct w:val="0"/>
              <w:autoSpaceDE w:val="0"/>
              <w:autoSpaceDN w:val="0"/>
              <w:ind w:left="0" w:right="130"/>
              <w:rPr>
                <w:noProof/>
                <w:spacing w:val="-1"/>
                <w:sz w:val="24"/>
                <w:szCs w:val="24"/>
                <w:lang w:val="uk-UA"/>
              </w:rPr>
            </w:pPr>
          </w:p>
        </w:tc>
      </w:tr>
      <w:tr w:rsidR="002E6D4E" w:rsidRPr="0065793E" w14:paraId="5AEE6F7F"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77563AF5" w14:textId="788B3093" w:rsidR="002E6D4E" w:rsidRPr="0065793E" w:rsidRDefault="002E6D4E" w:rsidP="002E6D4E">
            <w:pPr>
              <w:tabs>
                <w:tab w:val="left" w:pos="900"/>
              </w:tabs>
              <w:jc w:val="center"/>
              <w:rPr>
                <w:b/>
                <w:sz w:val="24"/>
                <w:szCs w:val="24"/>
                <w:lang w:val="uk-UA"/>
              </w:rPr>
            </w:pPr>
            <w:r w:rsidRPr="00D96381">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4220C04A" w14:textId="1EC16EA6" w:rsidR="002E6D4E" w:rsidRPr="006D4EF7" w:rsidRDefault="002E6D4E" w:rsidP="002E6D4E">
            <w:pPr>
              <w:pStyle w:val="a7"/>
              <w:overflowPunct w:val="0"/>
              <w:autoSpaceDE w:val="0"/>
              <w:autoSpaceDN w:val="0"/>
              <w:ind w:left="0" w:right="130"/>
              <w:rPr>
                <w:noProof/>
                <w:spacing w:val="-1"/>
                <w:sz w:val="24"/>
                <w:szCs w:val="24"/>
                <w:highlight w:val="yellow"/>
                <w:lang w:val="uk-UA"/>
              </w:rPr>
            </w:pPr>
            <w:r w:rsidRPr="00B268D0">
              <w:rPr>
                <w:noProof/>
                <w:sz w:val="24"/>
                <w:szCs w:val="24"/>
                <w:lang w:val="uk-UA"/>
              </w:rPr>
              <w:t>посилений металевий задній бампер;</w:t>
            </w:r>
          </w:p>
        </w:tc>
        <w:tc>
          <w:tcPr>
            <w:tcW w:w="3123" w:type="dxa"/>
            <w:tcBorders>
              <w:top w:val="single" w:sz="4" w:space="0" w:color="auto"/>
              <w:left w:val="single" w:sz="4" w:space="0" w:color="auto"/>
              <w:bottom w:val="single" w:sz="4" w:space="0" w:color="auto"/>
              <w:right w:val="single" w:sz="4" w:space="0" w:color="auto"/>
            </w:tcBorders>
          </w:tcPr>
          <w:p w14:paraId="7D7DB750" w14:textId="77777777" w:rsidR="002E6D4E" w:rsidRPr="0065793E" w:rsidRDefault="002E6D4E" w:rsidP="002E6D4E">
            <w:pPr>
              <w:pStyle w:val="a7"/>
              <w:overflowPunct w:val="0"/>
              <w:autoSpaceDE w:val="0"/>
              <w:autoSpaceDN w:val="0"/>
              <w:ind w:left="0" w:right="130"/>
              <w:rPr>
                <w:noProof/>
                <w:spacing w:val="-1"/>
                <w:sz w:val="24"/>
                <w:szCs w:val="24"/>
                <w:lang w:val="uk-UA"/>
              </w:rPr>
            </w:pPr>
          </w:p>
        </w:tc>
      </w:tr>
      <w:tr w:rsidR="002E6D4E" w:rsidRPr="0065793E" w14:paraId="58FE0C85"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083849A9" w14:textId="0ED37835" w:rsidR="002E6D4E" w:rsidRPr="0065793E" w:rsidRDefault="002E6D4E" w:rsidP="002E6D4E">
            <w:pPr>
              <w:tabs>
                <w:tab w:val="left" w:pos="900"/>
              </w:tabs>
              <w:jc w:val="center"/>
              <w:rPr>
                <w:b/>
                <w:sz w:val="24"/>
                <w:szCs w:val="24"/>
                <w:lang w:val="uk-UA"/>
              </w:rPr>
            </w:pPr>
            <w:r w:rsidRPr="00D96381">
              <w:rPr>
                <w:b/>
                <w:sz w:val="24"/>
                <w:szCs w:val="24"/>
                <w:lang w:val="uk-UA"/>
              </w:rPr>
              <w:lastRenderedPageBreak/>
              <w:t>-</w:t>
            </w:r>
          </w:p>
        </w:tc>
        <w:tc>
          <w:tcPr>
            <w:tcW w:w="6936" w:type="dxa"/>
            <w:gridSpan w:val="2"/>
            <w:tcBorders>
              <w:top w:val="single" w:sz="4" w:space="0" w:color="auto"/>
              <w:left w:val="single" w:sz="4" w:space="0" w:color="auto"/>
              <w:bottom w:val="single" w:sz="4" w:space="0" w:color="auto"/>
              <w:right w:val="single" w:sz="4" w:space="0" w:color="auto"/>
            </w:tcBorders>
          </w:tcPr>
          <w:p w14:paraId="726E88CC" w14:textId="5A87F691" w:rsidR="002E6D4E" w:rsidRPr="006D4EF7" w:rsidRDefault="002E6D4E" w:rsidP="002E6D4E">
            <w:pPr>
              <w:pStyle w:val="a7"/>
              <w:overflowPunct w:val="0"/>
              <w:autoSpaceDE w:val="0"/>
              <w:autoSpaceDN w:val="0"/>
              <w:ind w:left="0" w:right="130"/>
              <w:rPr>
                <w:noProof/>
                <w:spacing w:val="-1"/>
                <w:sz w:val="24"/>
                <w:szCs w:val="24"/>
                <w:highlight w:val="yellow"/>
                <w:lang w:val="uk-UA"/>
              </w:rPr>
            </w:pPr>
            <w:r w:rsidRPr="00B268D0">
              <w:rPr>
                <w:noProof/>
                <w:sz w:val="24"/>
                <w:szCs w:val="24"/>
                <w:lang w:val="uk-UA"/>
              </w:rPr>
              <w:t>посилені металеві підніжки;</w:t>
            </w:r>
          </w:p>
        </w:tc>
        <w:tc>
          <w:tcPr>
            <w:tcW w:w="3123" w:type="dxa"/>
            <w:tcBorders>
              <w:top w:val="single" w:sz="4" w:space="0" w:color="auto"/>
              <w:left w:val="single" w:sz="4" w:space="0" w:color="auto"/>
              <w:bottom w:val="single" w:sz="4" w:space="0" w:color="auto"/>
              <w:right w:val="single" w:sz="4" w:space="0" w:color="auto"/>
            </w:tcBorders>
          </w:tcPr>
          <w:p w14:paraId="1582E0FD" w14:textId="77777777" w:rsidR="002E6D4E" w:rsidRPr="0065793E" w:rsidRDefault="002E6D4E" w:rsidP="002E6D4E">
            <w:pPr>
              <w:pStyle w:val="a7"/>
              <w:overflowPunct w:val="0"/>
              <w:autoSpaceDE w:val="0"/>
              <w:autoSpaceDN w:val="0"/>
              <w:ind w:left="0" w:right="130"/>
              <w:rPr>
                <w:noProof/>
                <w:spacing w:val="-1"/>
                <w:sz w:val="24"/>
                <w:szCs w:val="24"/>
                <w:lang w:val="uk-UA"/>
              </w:rPr>
            </w:pPr>
          </w:p>
        </w:tc>
      </w:tr>
      <w:tr w:rsidR="002E6D4E" w:rsidRPr="0065793E" w14:paraId="596CF20F"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25333684" w14:textId="61B74605" w:rsidR="002E6D4E" w:rsidRPr="0065793E" w:rsidRDefault="002E6D4E" w:rsidP="002E6D4E">
            <w:pPr>
              <w:tabs>
                <w:tab w:val="left" w:pos="900"/>
              </w:tabs>
              <w:jc w:val="center"/>
              <w:rPr>
                <w:b/>
                <w:sz w:val="24"/>
                <w:szCs w:val="24"/>
                <w:lang w:val="uk-UA"/>
              </w:rPr>
            </w:pPr>
            <w:r w:rsidRPr="00D96381">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38BF2485" w14:textId="59850A87" w:rsidR="002E6D4E" w:rsidRPr="006D4EF7" w:rsidRDefault="002E6D4E" w:rsidP="002E6D4E">
            <w:pPr>
              <w:pStyle w:val="a7"/>
              <w:overflowPunct w:val="0"/>
              <w:autoSpaceDE w:val="0"/>
              <w:autoSpaceDN w:val="0"/>
              <w:ind w:left="0" w:right="130"/>
              <w:rPr>
                <w:noProof/>
                <w:spacing w:val="-1"/>
                <w:sz w:val="24"/>
                <w:szCs w:val="24"/>
                <w:highlight w:val="yellow"/>
                <w:lang w:val="uk-UA"/>
              </w:rPr>
            </w:pPr>
            <w:r w:rsidRPr="00B268D0">
              <w:rPr>
                <w:noProof/>
                <w:sz w:val="24"/>
                <w:szCs w:val="24"/>
                <w:lang w:val="uk-UA"/>
              </w:rPr>
              <w:t>протиуламкова радіаторна решітка з балістичної сталі;</w:t>
            </w:r>
          </w:p>
        </w:tc>
        <w:tc>
          <w:tcPr>
            <w:tcW w:w="3123" w:type="dxa"/>
            <w:tcBorders>
              <w:top w:val="single" w:sz="4" w:space="0" w:color="auto"/>
              <w:left w:val="single" w:sz="4" w:space="0" w:color="auto"/>
              <w:bottom w:val="single" w:sz="4" w:space="0" w:color="auto"/>
              <w:right w:val="single" w:sz="4" w:space="0" w:color="auto"/>
            </w:tcBorders>
          </w:tcPr>
          <w:p w14:paraId="17E8CF7F" w14:textId="77777777" w:rsidR="002E6D4E" w:rsidRPr="0065793E" w:rsidRDefault="002E6D4E" w:rsidP="002E6D4E">
            <w:pPr>
              <w:pStyle w:val="a7"/>
              <w:overflowPunct w:val="0"/>
              <w:autoSpaceDE w:val="0"/>
              <w:autoSpaceDN w:val="0"/>
              <w:ind w:left="0" w:right="130"/>
              <w:rPr>
                <w:noProof/>
                <w:spacing w:val="-1"/>
                <w:sz w:val="24"/>
                <w:szCs w:val="24"/>
                <w:lang w:val="uk-UA"/>
              </w:rPr>
            </w:pPr>
          </w:p>
        </w:tc>
      </w:tr>
      <w:tr w:rsidR="002E6D4E" w:rsidRPr="0065793E" w14:paraId="014AFADA"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438F08C2" w14:textId="4F061392" w:rsidR="002E6D4E" w:rsidRPr="0065793E" w:rsidRDefault="002E6D4E" w:rsidP="002E6D4E">
            <w:pPr>
              <w:tabs>
                <w:tab w:val="left" w:pos="900"/>
              </w:tabs>
              <w:jc w:val="center"/>
              <w:rPr>
                <w:b/>
                <w:sz w:val="24"/>
                <w:szCs w:val="24"/>
                <w:lang w:val="uk-UA"/>
              </w:rPr>
            </w:pPr>
            <w:r w:rsidRPr="00D96381">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614FD61D" w14:textId="07B6EC90" w:rsidR="002E6D4E" w:rsidRPr="006D4EF7" w:rsidRDefault="002E6D4E" w:rsidP="002E6D4E">
            <w:pPr>
              <w:pStyle w:val="a7"/>
              <w:overflowPunct w:val="0"/>
              <w:autoSpaceDE w:val="0"/>
              <w:autoSpaceDN w:val="0"/>
              <w:ind w:left="0" w:right="130"/>
              <w:rPr>
                <w:noProof/>
                <w:spacing w:val="-1"/>
                <w:sz w:val="24"/>
                <w:szCs w:val="24"/>
                <w:highlight w:val="yellow"/>
                <w:lang w:val="uk-UA"/>
              </w:rPr>
            </w:pPr>
            <w:r w:rsidRPr="00B268D0">
              <w:rPr>
                <w:noProof/>
                <w:sz w:val="24"/>
                <w:szCs w:val="24"/>
                <w:lang w:val="uk-UA"/>
              </w:rPr>
              <w:t>інтегрована електролебідка в передньому бампері з дистанційним керуванням;</w:t>
            </w:r>
          </w:p>
        </w:tc>
        <w:tc>
          <w:tcPr>
            <w:tcW w:w="3123" w:type="dxa"/>
            <w:tcBorders>
              <w:top w:val="single" w:sz="4" w:space="0" w:color="auto"/>
              <w:left w:val="single" w:sz="4" w:space="0" w:color="auto"/>
              <w:bottom w:val="single" w:sz="4" w:space="0" w:color="auto"/>
              <w:right w:val="single" w:sz="4" w:space="0" w:color="auto"/>
            </w:tcBorders>
          </w:tcPr>
          <w:p w14:paraId="4ED5F5FE" w14:textId="77777777" w:rsidR="002E6D4E" w:rsidRPr="0065793E" w:rsidRDefault="002E6D4E" w:rsidP="002E6D4E">
            <w:pPr>
              <w:pStyle w:val="a7"/>
              <w:overflowPunct w:val="0"/>
              <w:autoSpaceDE w:val="0"/>
              <w:autoSpaceDN w:val="0"/>
              <w:ind w:left="0" w:right="130"/>
              <w:rPr>
                <w:noProof/>
                <w:spacing w:val="-1"/>
                <w:sz w:val="24"/>
                <w:szCs w:val="24"/>
                <w:lang w:val="uk-UA"/>
              </w:rPr>
            </w:pPr>
          </w:p>
        </w:tc>
      </w:tr>
      <w:tr w:rsidR="002E6D4E" w:rsidRPr="0065793E" w14:paraId="6EE0D402"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34862E0D" w14:textId="37299524" w:rsidR="002E6D4E" w:rsidRPr="0065793E" w:rsidRDefault="002E6D4E" w:rsidP="002E6D4E">
            <w:pPr>
              <w:tabs>
                <w:tab w:val="left" w:pos="900"/>
              </w:tabs>
              <w:jc w:val="center"/>
              <w:rPr>
                <w:b/>
                <w:sz w:val="24"/>
                <w:szCs w:val="24"/>
                <w:lang w:val="uk-UA"/>
              </w:rPr>
            </w:pPr>
            <w:r w:rsidRPr="00D96381">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1AA16CB0" w14:textId="7C7DAB51" w:rsidR="002E6D4E" w:rsidRPr="006D4EF7" w:rsidRDefault="002E6D4E" w:rsidP="002E6D4E">
            <w:pPr>
              <w:pStyle w:val="a7"/>
              <w:overflowPunct w:val="0"/>
              <w:autoSpaceDE w:val="0"/>
              <w:autoSpaceDN w:val="0"/>
              <w:ind w:left="0" w:right="130"/>
              <w:rPr>
                <w:noProof/>
                <w:spacing w:val="-1"/>
                <w:sz w:val="24"/>
                <w:szCs w:val="24"/>
                <w:highlight w:val="yellow"/>
                <w:lang w:val="uk-UA"/>
              </w:rPr>
            </w:pPr>
            <w:r w:rsidRPr="00B268D0">
              <w:rPr>
                <w:noProof/>
                <w:sz w:val="24"/>
                <w:szCs w:val="24"/>
                <w:lang w:val="uk-UA"/>
              </w:rPr>
              <w:t>додаткова пневматична підвіска задньої осі з керуванням салону;</w:t>
            </w:r>
          </w:p>
        </w:tc>
        <w:tc>
          <w:tcPr>
            <w:tcW w:w="3123" w:type="dxa"/>
            <w:tcBorders>
              <w:top w:val="single" w:sz="4" w:space="0" w:color="auto"/>
              <w:left w:val="single" w:sz="4" w:space="0" w:color="auto"/>
              <w:bottom w:val="single" w:sz="4" w:space="0" w:color="auto"/>
              <w:right w:val="single" w:sz="4" w:space="0" w:color="auto"/>
            </w:tcBorders>
          </w:tcPr>
          <w:p w14:paraId="3DD35140" w14:textId="77777777" w:rsidR="002E6D4E" w:rsidRPr="0065793E" w:rsidRDefault="002E6D4E" w:rsidP="002E6D4E">
            <w:pPr>
              <w:pStyle w:val="a7"/>
              <w:overflowPunct w:val="0"/>
              <w:autoSpaceDE w:val="0"/>
              <w:autoSpaceDN w:val="0"/>
              <w:ind w:left="0" w:right="130"/>
              <w:rPr>
                <w:noProof/>
                <w:spacing w:val="-1"/>
                <w:sz w:val="24"/>
                <w:szCs w:val="24"/>
                <w:lang w:val="uk-UA"/>
              </w:rPr>
            </w:pPr>
          </w:p>
        </w:tc>
      </w:tr>
      <w:tr w:rsidR="002E6D4E" w:rsidRPr="0065793E" w14:paraId="3856B53B"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42324B76" w14:textId="514B5C65" w:rsidR="002E6D4E" w:rsidRPr="0065793E" w:rsidRDefault="002E6D4E" w:rsidP="002E6D4E">
            <w:pPr>
              <w:tabs>
                <w:tab w:val="left" w:pos="900"/>
              </w:tabs>
              <w:jc w:val="center"/>
              <w:rPr>
                <w:b/>
                <w:sz w:val="24"/>
                <w:szCs w:val="24"/>
                <w:lang w:val="uk-UA"/>
              </w:rPr>
            </w:pPr>
            <w:r w:rsidRPr="00D96381">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1E85B5BA" w14:textId="07FEAD01" w:rsidR="002E6D4E" w:rsidRPr="006D4EF7" w:rsidRDefault="002E6D4E" w:rsidP="002E6D4E">
            <w:pPr>
              <w:pStyle w:val="a7"/>
              <w:overflowPunct w:val="0"/>
              <w:autoSpaceDE w:val="0"/>
              <w:autoSpaceDN w:val="0"/>
              <w:ind w:left="0" w:right="130"/>
              <w:rPr>
                <w:noProof/>
                <w:spacing w:val="-1"/>
                <w:sz w:val="24"/>
                <w:szCs w:val="24"/>
                <w:highlight w:val="yellow"/>
                <w:lang w:val="uk-UA"/>
              </w:rPr>
            </w:pPr>
            <w:r w:rsidRPr="00B268D0">
              <w:rPr>
                <w:noProof/>
                <w:sz w:val="24"/>
                <w:szCs w:val="24"/>
                <w:lang w:val="uk-UA"/>
              </w:rPr>
              <w:t>легкосплавні або металеві колісні диски системи "beadlock";</w:t>
            </w:r>
          </w:p>
        </w:tc>
        <w:tc>
          <w:tcPr>
            <w:tcW w:w="3123" w:type="dxa"/>
            <w:tcBorders>
              <w:top w:val="single" w:sz="4" w:space="0" w:color="auto"/>
              <w:left w:val="single" w:sz="4" w:space="0" w:color="auto"/>
              <w:bottom w:val="single" w:sz="4" w:space="0" w:color="auto"/>
              <w:right w:val="single" w:sz="4" w:space="0" w:color="auto"/>
            </w:tcBorders>
          </w:tcPr>
          <w:p w14:paraId="0A995B78" w14:textId="77777777" w:rsidR="002E6D4E" w:rsidRPr="0065793E" w:rsidRDefault="002E6D4E" w:rsidP="002E6D4E">
            <w:pPr>
              <w:pStyle w:val="a7"/>
              <w:overflowPunct w:val="0"/>
              <w:autoSpaceDE w:val="0"/>
              <w:autoSpaceDN w:val="0"/>
              <w:ind w:left="0" w:right="130"/>
              <w:rPr>
                <w:noProof/>
                <w:spacing w:val="-1"/>
                <w:sz w:val="24"/>
                <w:szCs w:val="24"/>
                <w:lang w:val="uk-UA"/>
              </w:rPr>
            </w:pPr>
          </w:p>
        </w:tc>
      </w:tr>
      <w:tr w:rsidR="002E6D4E" w:rsidRPr="0065793E" w14:paraId="72BE53CB"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71735978" w14:textId="5324721F" w:rsidR="002E6D4E" w:rsidRPr="0065793E" w:rsidRDefault="002E6D4E" w:rsidP="002E6D4E">
            <w:pPr>
              <w:tabs>
                <w:tab w:val="left" w:pos="900"/>
              </w:tabs>
              <w:jc w:val="center"/>
              <w:rPr>
                <w:b/>
                <w:sz w:val="24"/>
                <w:szCs w:val="24"/>
                <w:lang w:val="uk-UA"/>
              </w:rPr>
            </w:pPr>
            <w:r w:rsidRPr="00D96381">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713C43E8" w14:textId="0C85A3B8" w:rsidR="002E6D4E" w:rsidRPr="006D4EF7" w:rsidRDefault="002E6D4E" w:rsidP="002E6D4E">
            <w:pPr>
              <w:tabs>
                <w:tab w:val="left" w:pos="900"/>
              </w:tabs>
              <w:rPr>
                <w:noProof/>
                <w:spacing w:val="-1"/>
                <w:sz w:val="24"/>
                <w:szCs w:val="24"/>
                <w:highlight w:val="yellow"/>
                <w:lang w:val="uk-UA"/>
              </w:rPr>
            </w:pPr>
            <w:r w:rsidRPr="00B268D0">
              <w:rPr>
                <w:noProof/>
                <w:sz w:val="24"/>
                <w:szCs w:val="24"/>
                <w:lang w:val="uk-UA"/>
              </w:rPr>
              <w:t xml:space="preserve">внутрішньоколісна бандажна система для руху на пошкодженім колесі; </w:t>
            </w:r>
          </w:p>
        </w:tc>
        <w:tc>
          <w:tcPr>
            <w:tcW w:w="3123" w:type="dxa"/>
            <w:tcBorders>
              <w:top w:val="single" w:sz="4" w:space="0" w:color="auto"/>
              <w:left w:val="single" w:sz="4" w:space="0" w:color="auto"/>
              <w:bottom w:val="single" w:sz="4" w:space="0" w:color="auto"/>
              <w:right w:val="single" w:sz="4" w:space="0" w:color="auto"/>
            </w:tcBorders>
          </w:tcPr>
          <w:p w14:paraId="30060A1A" w14:textId="77777777" w:rsidR="002E6D4E" w:rsidRPr="0065793E" w:rsidRDefault="002E6D4E" w:rsidP="002E6D4E">
            <w:pPr>
              <w:pStyle w:val="a7"/>
              <w:overflowPunct w:val="0"/>
              <w:autoSpaceDE w:val="0"/>
              <w:autoSpaceDN w:val="0"/>
              <w:ind w:left="0" w:right="130"/>
              <w:rPr>
                <w:noProof/>
                <w:spacing w:val="-1"/>
                <w:sz w:val="24"/>
                <w:szCs w:val="24"/>
                <w:lang w:val="uk-UA"/>
              </w:rPr>
            </w:pPr>
          </w:p>
        </w:tc>
      </w:tr>
      <w:tr w:rsidR="002E6D4E" w:rsidRPr="0065793E" w14:paraId="3FFB7FCF"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0AA19679" w14:textId="383AEA86" w:rsidR="002E6D4E" w:rsidRPr="0065793E" w:rsidRDefault="002E6D4E" w:rsidP="002E6D4E">
            <w:pPr>
              <w:tabs>
                <w:tab w:val="left" w:pos="900"/>
              </w:tabs>
              <w:jc w:val="center"/>
              <w:rPr>
                <w:b/>
                <w:sz w:val="24"/>
                <w:szCs w:val="24"/>
                <w:lang w:val="uk-UA"/>
              </w:rPr>
            </w:pPr>
            <w:r w:rsidRPr="00D96381">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74166005" w14:textId="55666CB1" w:rsidR="002E6D4E" w:rsidRPr="006D4EF7" w:rsidRDefault="002E6D4E" w:rsidP="002E6D4E">
            <w:pPr>
              <w:pStyle w:val="a7"/>
              <w:overflowPunct w:val="0"/>
              <w:autoSpaceDE w:val="0"/>
              <w:autoSpaceDN w:val="0"/>
              <w:ind w:left="0" w:right="130"/>
              <w:rPr>
                <w:noProof/>
                <w:spacing w:val="-1"/>
                <w:sz w:val="24"/>
                <w:szCs w:val="24"/>
                <w:highlight w:val="yellow"/>
                <w:lang w:val="uk-UA"/>
              </w:rPr>
            </w:pPr>
            <w:r w:rsidRPr="00524CED">
              <w:rPr>
                <w:noProof/>
                <w:sz w:val="24"/>
                <w:szCs w:val="24"/>
                <w:lang w:val="uk-UA"/>
              </w:rPr>
              <w:t>колісні шини;</w:t>
            </w:r>
          </w:p>
        </w:tc>
        <w:tc>
          <w:tcPr>
            <w:tcW w:w="3123" w:type="dxa"/>
            <w:tcBorders>
              <w:top w:val="single" w:sz="4" w:space="0" w:color="auto"/>
              <w:left w:val="single" w:sz="4" w:space="0" w:color="auto"/>
              <w:bottom w:val="single" w:sz="4" w:space="0" w:color="auto"/>
              <w:right w:val="single" w:sz="4" w:space="0" w:color="auto"/>
            </w:tcBorders>
          </w:tcPr>
          <w:p w14:paraId="196E8546" w14:textId="77777777" w:rsidR="002E6D4E" w:rsidRPr="0065793E" w:rsidRDefault="002E6D4E" w:rsidP="002E6D4E">
            <w:pPr>
              <w:pStyle w:val="a7"/>
              <w:overflowPunct w:val="0"/>
              <w:autoSpaceDE w:val="0"/>
              <w:autoSpaceDN w:val="0"/>
              <w:ind w:left="0" w:right="130"/>
              <w:rPr>
                <w:noProof/>
                <w:spacing w:val="-1"/>
                <w:sz w:val="24"/>
                <w:szCs w:val="24"/>
                <w:lang w:val="uk-UA"/>
              </w:rPr>
            </w:pPr>
          </w:p>
        </w:tc>
      </w:tr>
      <w:tr w:rsidR="002E6D4E" w:rsidRPr="0065793E" w14:paraId="455626C6" w14:textId="77777777" w:rsidTr="00E87BB5">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2E62F693" w14:textId="4743F9A9" w:rsidR="002E6D4E" w:rsidRPr="0065793E" w:rsidRDefault="002E6D4E" w:rsidP="002E6D4E">
            <w:pPr>
              <w:tabs>
                <w:tab w:val="left" w:pos="900"/>
              </w:tabs>
              <w:jc w:val="center"/>
              <w:rPr>
                <w:b/>
                <w:sz w:val="24"/>
                <w:szCs w:val="24"/>
                <w:lang w:val="uk-UA"/>
              </w:rPr>
            </w:pPr>
            <w:r w:rsidRPr="00D96381">
              <w:rPr>
                <w:b/>
                <w:sz w:val="24"/>
                <w:szCs w:val="24"/>
                <w:lang w:val="uk-UA"/>
              </w:rPr>
              <w:t>-</w:t>
            </w:r>
          </w:p>
        </w:tc>
        <w:tc>
          <w:tcPr>
            <w:tcW w:w="6936" w:type="dxa"/>
            <w:gridSpan w:val="2"/>
            <w:tcBorders>
              <w:top w:val="single" w:sz="4" w:space="0" w:color="auto"/>
              <w:left w:val="single" w:sz="4" w:space="0" w:color="auto"/>
              <w:bottom w:val="single" w:sz="4" w:space="0" w:color="auto"/>
              <w:right w:val="single" w:sz="4" w:space="0" w:color="auto"/>
            </w:tcBorders>
          </w:tcPr>
          <w:p w14:paraId="259A3F18" w14:textId="11989F7A" w:rsidR="002E6D4E" w:rsidRPr="006D4EF7" w:rsidRDefault="002E6D4E" w:rsidP="002E6D4E">
            <w:pPr>
              <w:pStyle w:val="a7"/>
              <w:overflowPunct w:val="0"/>
              <w:autoSpaceDE w:val="0"/>
              <w:autoSpaceDN w:val="0"/>
              <w:ind w:left="0" w:right="130"/>
              <w:rPr>
                <w:noProof/>
                <w:spacing w:val="-1"/>
                <w:sz w:val="24"/>
                <w:szCs w:val="24"/>
                <w:highlight w:val="yellow"/>
                <w:lang w:val="uk-UA"/>
              </w:rPr>
            </w:pPr>
            <w:r w:rsidRPr="00F17851">
              <w:rPr>
                <w:noProof/>
                <w:spacing w:val="-1"/>
                <w:sz w:val="24"/>
                <w:szCs w:val="24"/>
                <w:lang w:val="uk-UA"/>
              </w:rPr>
              <w:t xml:space="preserve">пристосування панелі приборів </w:t>
            </w:r>
            <w:r>
              <w:rPr>
                <w:noProof/>
                <w:spacing w:val="-1"/>
                <w:sz w:val="24"/>
                <w:szCs w:val="24"/>
                <w:lang w:val="uk-UA"/>
              </w:rPr>
              <w:t>та пластикових елементів салону</w:t>
            </w:r>
          </w:p>
        </w:tc>
        <w:tc>
          <w:tcPr>
            <w:tcW w:w="3123" w:type="dxa"/>
            <w:tcBorders>
              <w:top w:val="single" w:sz="4" w:space="0" w:color="auto"/>
              <w:left w:val="single" w:sz="4" w:space="0" w:color="auto"/>
              <w:bottom w:val="single" w:sz="4" w:space="0" w:color="auto"/>
              <w:right w:val="single" w:sz="4" w:space="0" w:color="auto"/>
            </w:tcBorders>
          </w:tcPr>
          <w:p w14:paraId="29733F75" w14:textId="77777777" w:rsidR="002E6D4E" w:rsidRPr="0065793E" w:rsidRDefault="002E6D4E" w:rsidP="002E6D4E">
            <w:pPr>
              <w:pStyle w:val="a7"/>
              <w:overflowPunct w:val="0"/>
              <w:autoSpaceDE w:val="0"/>
              <w:autoSpaceDN w:val="0"/>
              <w:ind w:left="0" w:right="130"/>
              <w:rPr>
                <w:noProof/>
                <w:spacing w:val="-1"/>
                <w:sz w:val="24"/>
                <w:szCs w:val="24"/>
                <w:lang w:val="uk-UA"/>
              </w:rPr>
            </w:pPr>
          </w:p>
        </w:tc>
      </w:tr>
    </w:tbl>
    <w:p w14:paraId="67C79581" w14:textId="41D8435E" w:rsidR="00492F4C" w:rsidRDefault="00492F4C" w:rsidP="0065793E">
      <w:pPr>
        <w:ind w:right="-166" w:firstLine="708"/>
        <w:jc w:val="both"/>
        <w:rPr>
          <w:b/>
          <w:i/>
          <w:szCs w:val="22"/>
          <w:lang w:val="uk-UA"/>
        </w:rPr>
      </w:pPr>
    </w:p>
    <w:p w14:paraId="58B7A209" w14:textId="51208628" w:rsidR="0086732A" w:rsidRPr="00492F4C" w:rsidRDefault="0086732A" w:rsidP="0065793E">
      <w:pPr>
        <w:ind w:right="-166" w:firstLine="708"/>
        <w:jc w:val="both"/>
        <w:rPr>
          <w:b/>
          <w:i/>
          <w:szCs w:val="22"/>
          <w:lang w:val="uk-UA"/>
        </w:rPr>
      </w:pPr>
      <w:r w:rsidRPr="00492F4C">
        <w:rPr>
          <w:b/>
          <w:i/>
          <w:szCs w:val="22"/>
          <w:lang w:val="uk-UA"/>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17D01966" w14:textId="77777777" w:rsidR="0086732A" w:rsidRPr="00492F4C" w:rsidRDefault="0086732A" w:rsidP="0065793E">
      <w:pPr>
        <w:ind w:right="-166" w:firstLine="708"/>
        <w:jc w:val="both"/>
        <w:rPr>
          <w:b/>
          <w:i/>
          <w:szCs w:val="22"/>
          <w:lang w:val="uk-UA"/>
        </w:rPr>
      </w:pPr>
      <w:r w:rsidRPr="00492F4C">
        <w:rPr>
          <w:b/>
          <w:i/>
          <w:szCs w:val="22"/>
          <w:lang w:val="uk-UA"/>
        </w:rPr>
        <w:t>Еквівалент – розуміється рівнозначний та рівноцінний товар, який за характеристиками та своїм призначенням відповідає вимогам, встановленим Замовником.</w:t>
      </w:r>
    </w:p>
    <w:p w14:paraId="256B27A3" w14:textId="77777777" w:rsidR="0086732A" w:rsidRPr="0065793E" w:rsidRDefault="0086732A" w:rsidP="0065793E">
      <w:pPr>
        <w:ind w:right="-166"/>
        <w:jc w:val="both"/>
        <w:rPr>
          <w:sz w:val="24"/>
          <w:szCs w:val="24"/>
          <w:lang w:val="uk-UA"/>
        </w:rPr>
      </w:pPr>
    </w:p>
    <w:p w14:paraId="1ADC59EE" w14:textId="77777777" w:rsidR="0086732A" w:rsidRPr="0065793E" w:rsidRDefault="0086732A" w:rsidP="0065793E">
      <w:pPr>
        <w:ind w:right="-166"/>
        <w:jc w:val="both"/>
        <w:rPr>
          <w:sz w:val="24"/>
          <w:szCs w:val="24"/>
          <w:lang w:val="uk-UA"/>
        </w:rPr>
      </w:pPr>
    </w:p>
    <w:p w14:paraId="1272BE67" w14:textId="32E48536" w:rsidR="0086732A" w:rsidRPr="0065793E" w:rsidRDefault="0086732A" w:rsidP="0065793E">
      <w:pPr>
        <w:ind w:right="-166" w:firstLine="708"/>
        <w:jc w:val="center"/>
        <w:rPr>
          <w:b/>
          <w:sz w:val="24"/>
          <w:szCs w:val="24"/>
          <w:u w:val="single"/>
          <w:lang w:val="uk-UA"/>
        </w:rPr>
      </w:pPr>
      <w:r w:rsidRPr="0065793E">
        <w:rPr>
          <w:b/>
          <w:sz w:val="24"/>
          <w:szCs w:val="24"/>
          <w:u w:val="single"/>
          <w:lang w:val="uk-UA"/>
        </w:rPr>
        <w:t>На підтвердження технічним, якісним характеристикам предмету закупівлі учасник у складі пропозиції повинен надати наступні документи:</w:t>
      </w:r>
    </w:p>
    <w:p w14:paraId="56FF3F12" w14:textId="77777777" w:rsidR="0086732A" w:rsidRPr="0065793E" w:rsidRDefault="0086732A" w:rsidP="0065793E">
      <w:pPr>
        <w:ind w:right="-166"/>
        <w:jc w:val="both"/>
        <w:rPr>
          <w:sz w:val="24"/>
          <w:szCs w:val="24"/>
          <w:lang w:val="uk-UA"/>
        </w:rPr>
      </w:pPr>
    </w:p>
    <w:p w14:paraId="19238496" w14:textId="2C997974" w:rsidR="0086732A" w:rsidRDefault="0086732A" w:rsidP="0065793E">
      <w:pPr>
        <w:ind w:right="-166" w:firstLine="709"/>
        <w:jc w:val="both"/>
        <w:rPr>
          <w:sz w:val="24"/>
          <w:szCs w:val="24"/>
          <w:lang w:val="uk-UA"/>
        </w:rPr>
      </w:pPr>
      <w:r w:rsidRPr="0065793E">
        <w:rPr>
          <w:sz w:val="24"/>
          <w:szCs w:val="24"/>
          <w:lang w:val="uk-UA"/>
        </w:rPr>
        <w:t>1. Учасник повинен надати гарантійний лист, що автомобіль не знаходиться під заставою або під арештом, що автомобіль новий та такий, що раніше не використовувався.</w:t>
      </w:r>
    </w:p>
    <w:p w14:paraId="16D5351B" w14:textId="22C1B720" w:rsidR="00651857" w:rsidRPr="0065793E" w:rsidRDefault="00E11C84" w:rsidP="0065793E">
      <w:pPr>
        <w:ind w:right="-166" w:firstLine="709"/>
        <w:jc w:val="both"/>
        <w:rPr>
          <w:sz w:val="24"/>
          <w:szCs w:val="24"/>
          <w:lang w:val="uk-UA"/>
        </w:rPr>
      </w:pPr>
      <w:r>
        <w:rPr>
          <w:sz w:val="24"/>
          <w:szCs w:val="24"/>
          <w:lang w:val="uk-UA"/>
        </w:rPr>
        <w:t xml:space="preserve">2. </w:t>
      </w:r>
      <w:r w:rsidRPr="00E11C84">
        <w:rPr>
          <w:sz w:val="24"/>
          <w:szCs w:val="24"/>
          <w:lang w:val="uk-UA"/>
        </w:rPr>
        <w:t xml:space="preserve">Учасник повинен надати гарантійний лист, </w:t>
      </w:r>
      <w:r w:rsidR="001D4A31">
        <w:rPr>
          <w:sz w:val="24"/>
          <w:szCs w:val="24"/>
          <w:lang w:val="uk-UA"/>
        </w:rPr>
        <w:t>про те що</w:t>
      </w:r>
      <w:r w:rsidRPr="00E11C84">
        <w:rPr>
          <w:sz w:val="24"/>
          <w:szCs w:val="24"/>
          <w:lang w:val="uk-UA"/>
        </w:rPr>
        <w:t xml:space="preserve"> гарантує якість автомобіля, що є предметом закупівлі, і можливість його експлуатації протягом гарантійного строку.</w:t>
      </w:r>
    </w:p>
    <w:p w14:paraId="02A22951" w14:textId="3E67ED49" w:rsidR="0086732A" w:rsidRPr="0065793E" w:rsidRDefault="00E11C84" w:rsidP="0065793E">
      <w:pPr>
        <w:ind w:right="-166" w:firstLine="709"/>
        <w:jc w:val="both"/>
        <w:rPr>
          <w:sz w:val="24"/>
          <w:szCs w:val="24"/>
          <w:lang w:val="uk-UA"/>
        </w:rPr>
      </w:pPr>
      <w:r>
        <w:rPr>
          <w:sz w:val="24"/>
          <w:szCs w:val="24"/>
          <w:lang w:val="uk-UA"/>
        </w:rPr>
        <w:t>3</w:t>
      </w:r>
      <w:r w:rsidR="0086732A" w:rsidRPr="0065793E">
        <w:rPr>
          <w:sz w:val="24"/>
          <w:szCs w:val="24"/>
          <w:lang w:val="uk-UA"/>
        </w:rPr>
        <w:t xml:space="preserve">. Учасник заповнює технічні характеристики запропонованого товару у полях таблиці </w:t>
      </w:r>
      <w:r w:rsidR="002E69DB">
        <w:rPr>
          <w:sz w:val="24"/>
          <w:szCs w:val="24"/>
          <w:lang w:val="uk-UA"/>
        </w:rPr>
        <w:t xml:space="preserve">№ </w:t>
      </w:r>
      <w:r w:rsidR="006A52BE">
        <w:rPr>
          <w:sz w:val="24"/>
          <w:szCs w:val="24"/>
          <w:lang w:val="uk-UA"/>
        </w:rPr>
        <w:t>1</w:t>
      </w:r>
      <w:r w:rsidR="002E69DB">
        <w:rPr>
          <w:sz w:val="24"/>
          <w:szCs w:val="24"/>
          <w:lang w:val="uk-UA"/>
        </w:rPr>
        <w:t xml:space="preserve"> та       </w:t>
      </w:r>
      <w:r w:rsidR="002E69DB" w:rsidRPr="002E69DB">
        <w:rPr>
          <w:sz w:val="24"/>
          <w:szCs w:val="24"/>
          <w:lang w:val="uk-UA"/>
        </w:rPr>
        <w:t xml:space="preserve">таблиці </w:t>
      </w:r>
      <w:r w:rsidR="002E69DB">
        <w:rPr>
          <w:sz w:val="24"/>
          <w:szCs w:val="24"/>
          <w:lang w:val="uk-UA"/>
        </w:rPr>
        <w:t xml:space="preserve">№ </w:t>
      </w:r>
      <w:r w:rsidR="006A52BE">
        <w:rPr>
          <w:sz w:val="24"/>
          <w:szCs w:val="24"/>
          <w:lang w:val="uk-UA"/>
        </w:rPr>
        <w:t>2</w:t>
      </w:r>
      <w:r w:rsidR="0086732A" w:rsidRPr="0065793E">
        <w:rPr>
          <w:sz w:val="24"/>
          <w:szCs w:val="24"/>
          <w:lang w:val="uk-UA"/>
        </w:rPr>
        <w:t xml:space="preserve"> «Пропозиція учасника».</w:t>
      </w:r>
    </w:p>
    <w:p w14:paraId="59C2A278" w14:textId="7380A945" w:rsidR="001D4A31" w:rsidRDefault="00732FEB" w:rsidP="0065793E">
      <w:pPr>
        <w:ind w:right="-166" w:firstLine="709"/>
        <w:jc w:val="both"/>
        <w:rPr>
          <w:sz w:val="24"/>
          <w:szCs w:val="24"/>
          <w:lang w:val="uk-UA"/>
        </w:rPr>
      </w:pPr>
      <w:r>
        <w:rPr>
          <w:sz w:val="24"/>
          <w:szCs w:val="24"/>
          <w:lang w:val="uk-UA"/>
        </w:rPr>
        <w:t>4</w:t>
      </w:r>
      <w:r w:rsidR="0086732A" w:rsidRPr="0065793E">
        <w:rPr>
          <w:sz w:val="24"/>
          <w:szCs w:val="24"/>
          <w:lang w:val="uk-UA"/>
        </w:rPr>
        <w:t xml:space="preserve">. </w:t>
      </w:r>
      <w:r w:rsidR="001D4A31" w:rsidRPr="001D4A31">
        <w:rPr>
          <w:sz w:val="24"/>
          <w:szCs w:val="24"/>
          <w:lang w:val="uk-UA"/>
        </w:rPr>
        <w:t>Учасник надає у складі своєї пропозиції довідку в довільній формі в якій зазначається інформація про те, що запропонований товар не наносить шкоди довкіллю (довідка щодо застосування заходів із захисту довкілля).</w:t>
      </w:r>
    </w:p>
    <w:p w14:paraId="0131D9E2" w14:textId="2BCFC5A1" w:rsidR="0086732A" w:rsidRDefault="00732FEB" w:rsidP="0065793E">
      <w:pPr>
        <w:ind w:right="-166" w:firstLine="709"/>
        <w:jc w:val="both"/>
        <w:rPr>
          <w:sz w:val="24"/>
          <w:szCs w:val="24"/>
          <w:lang w:val="uk-UA"/>
        </w:rPr>
      </w:pPr>
      <w:r>
        <w:rPr>
          <w:sz w:val="24"/>
          <w:szCs w:val="24"/>
          <w:lang w:val="uk-UA"/>
        </w:rPr>
        <w:t>5</w:t>
      </w:r>
      <w:r w:rsidR="0086732A" w:rsidRPr="0065793E">
        <w:rPr>
          <w:sz w:val="24"/>
          <w:szCs w:val="24"/>
          <w:lang w:val="uk-UA"/>
        </w:rPr>
        <w:t>. Учасник надає у складі своєї пропозиції довідку у довільній формі в якій зазначається інформація щодо виробника товару, країни виробника.</w:t>
      </w:r>
    </w:p>
    <w:p w14:paraId="33F8FA82" w14:textId="353D807B" w:rsidR="00732FEB" w:rsidRPr="00732FEB" w:rsidRDefault="00732FEB" w:rsidP="00732FEB">
      <w:pPr>
        <w:ind w:right="-166" w:firstLine="709"/>
        <w:jc w:val="both"/>
        <w:rPr>
          <w:sz w:val="24"/>
          <w:szCs w:val="24"/>
          <w:lang w:val="uk-UA"/>
        </w:rPr>
      </w:pPr>
      <w:r>
        <w:rPr>
          <w:sz w:val="24"/>
          <w:szCs w:val="24"/>
          <w:lang w:val="uk-UA"/>
        </w:rPr>
        <w:t xml:space="preserve">6. </w:t>
      </w:r>
      <w:r w:rsidRPr="00732FEB">
        <w:rPr>
          <w:sz w:val="24"/>
          <w:szCs w:val="24"/>
          <w:lang w:val="uk-UA"/>
        </w:rPr>
        <w:t xml:space="preserve">Учасник надає діючій сертифікат відповідності державної  системи сертифікації, який підтверджує 3 клас захисту відповідно до вимог Державного стандарту  України ДСТУ 3975-2000 «Захист </w:t>
      </w:r>
      <w:proofErr w:type="spellStart"/>
      <w:r w:rsidRPr="00732FEB">
        <w:rPr>
          <w:sz w:val="24"/>
          <w:szCs w:val="24"/>
          <w:lang w:val="uk-UA"/>
        </w:rPr>
        <w:t>панцеровий</w:t>
      </w:r>
      <w:proofErr w:type="spellEnd"/>
      <w:r w:rsidRPr="00732FEB">
        <w:rPr>
          <w:sz w:val="24"/>
          <w:szCs w:val="24"/>
          <w:lang w:val="uk-UA"/>
        </w:rPr>
        <w:t xml:space="preserve"> спеціалізованих автомобілів. Загальні технічні вимоги», який виданий на ім'я учасника.</w:t>
      </w:r>
    </w:p>
    <w:p w14:paraId="5F3D1570" w14:textId="0FFB4A5D" w:rsidR="009E77E7" w:rsidRDefault="00732FEB" w:rsidP="00732FEB">
      <w:pPr>
        <w:ind w:right="-166" w:firstLine="709"/>
        <w:jc w:val="both"/>
        <w:rPr>
          <w:sz w:val="24"/>
          <w:szCs w:val="24"/>
          <w:lang w:val="uk-UA"/>
        </w:rPr>
      </w:pPr>
      <w:r w:rsidRPr="00732FEB">
        <w:rPr>
          <w:sz w:val="24"/>
          <w:szCs w:val="24"/>
          <w:lang w:val="uk-UA"/>
        </w:rPr>
        <w:t>7. Учасник надає діючій сертифікат відповідності  державної  системи  сертифікації, який підтверджує 3 клас захисту відповідно до вимог  Державного  стандарту  України ДСТУ 4546-2006 «Захисне скління. Випробовування та класифікація».</w:t>
      </w:r>
    </w:p>
    <w:p w14:paraId="4F626078" w14:textId="3A57FC1F" w:rsidR="009E77E7" w:rsidRPr="0065793E" w:rsidRDefault="006D46E9" w:rsidP="002F7D23">
      <w:pPr>
        <w:ind w:right="-166" w:firstLine="709"/>
        <w:jc w:val="both"/>
        <w:rPr>
          <w:sz w:val="24"/>
          <w:szCs w:val="24"/>
          <w:lang w:val="uk-UA"/>
        </w:rPr>
      </w:pPr>
      <w:r>
        <w:rPr>
          <w:sz w:val="24"/>
          <w:szCs w:val="24"/>
          <w:lang w:val="uk-UA"/>
        </w:rPr>
        <w:t xml:space="preserve">8. </w:t>
      </w:r>
      <w:r w:rsidRPr="006D46E9">
        <w:rPr>
          <w:sz w:val="24"/>
          <w:szCs w:val="24"/>
          <w:lang w:val="uk-UA"/>
        </w:rPr>
        <w:t xml:space="preserve">Учасник повинен надати Сертифікат на систему управління якістю на відповідність вимогам ДСТУ ISO 9001:2018 «Системи управління </w:t>
      </w:r>
      <w:proofErr w:type="spellStart"/>
      <w:r w:rsidRPr="006D46E9">
        <w:rPr>
          <w:sz w:val="24"/>
          <w:szCs w:val="24"/>
          <w:lang w:val="uk-UA"/>
        </w:rPr>
        <w:t>якостю</w:t>
      </w:r>
      <w:proofErr w:type="spellEnd"/>
      <w:r w:rsidRPr="006D46E9">
        <w:rPr>
          <w:sz w:val="24"/>
          <w:szCs w:val="24"/>
          <w:lang w:val="uk-UA"/>
        </w:rPr>
        <w:t xml:space="preserve">. Вимоги.», стосовно діяльності у сфері технічне обслуговування та ремонт автотранспортних засобів (ДКПП 45.20), виробництва автотранспортних засобів, виданий на </w:t>
      </w:r>
      <w:r w:rsidR="002F7D23" w:rsidRPr="006D46E9">
        <w:rPr>
          <w:sz w:val="24"/>
          <w:szCs w:val="24"/>
          <w:lang w:val="uk-UA"/>
        </w:rPr>
        <w:t>ім’я</w:t>
      </w:r>
      <w:r w:rsidRPr="006D46E9">
        <w:rPr>
          <w:sz w:val="24"/>
          <w:szCs w:val="24"/>
          <w:lang w:val="uk-UA"/>
        </w:rPr>
        <w:t xml:space="preserve"> Учасника та дійсний протягом періоду проведення закупівлі.</w:t>
      </w:r>
    </w:p>
    <w:p w14:paraId="7661F474" w14:textId="77777777" w:rsidR="006D46E9" w:rsidRDefault="006D46E9" w:rsidP="0065793E">
      <w:pPr>
        <w:ind w:right="-166" w:firstLine="709"/>
        <w:jc w:val="both"/>
        <w:rPr>
          <w:sz w:val="24"/>
          <w:szCs w:val="24"/>
          <w:lang w:val="uk-UA"/>
        </w:rPr>
      </w:pPr>
      <w:r>
        <w:rPr>
          <w:sz w:val="24"/>
          <w:szCs w:val="24"/>
          <w:lang w:val="uk-UA"/>
        </w:rPr>
        <w:t>9</w:t>
      </w:r>
      <w:r w:rsidR="0086732A" w:rsidRPr="0065793E">
        <w:rPr>
          <w:sz w:val="24"/>
          <w:szCs w:val="24"/>
          <w:lang w:val="uk-UA"/>
        </w:rPr>
        <w:t xml:space="preserve">. </w:t>
      </w:r>
      <w:r w:rsidRPr="00EB0E05">
        <w:rPr>
          <w:sz w:val="24"/>
          <w:szCs w:val="24"/>
          <w:lang w:val="uk-UA"/>
        </w:rPr>
        <w:t>Учасник надає гарантійний лист за підписом керівника або особи уповноваженої учасником на підписання тендерної пропозиції щодо відповідності тендерної пропозиції учасника технічним, якісним та кількісним характеристикам за предметом закупівлі та іншим вимогам, що визначені Замовником у Технічній специфікації (Додаток № 4 до тендерної документації)</w:t>
      </w:r>
      <w:r>
        <w:rPr>
          <w:sz w:val="24"/>
          <w:szCs w:val="24"/>
          <w:lang w:val="uk-UA"/>
        </w:rPr>
        <w:t>.</w:t>
      </w:r>
    </w:p>
    <w:p w14:paraId="0A61BCA1" w14:textId="3BC981DB" w:rsidR="0086732A" w:rsidRPr="00524CED" w:rsidRDefault="00A26A37" w:rsidP="0065793E">
      <w:pPr>
        <w:ind w:right="-166" w:firstLine="709"/>
        <w:jc w:val="both"/>
        <w:rPr>
          <w:sz w:val="24"/>
          <w:szCs w:val="24"/>
          <w:lang w:val="uk-UA"/>
        </w:rPr>
      </w:pPr>
      <w:r>
        <w:rPr>
          <w:sz w:val="24"/>
          <w:szCs w:val="24"/>
          <w:lang w:val="uk-UA"/>
        </w:rPr>
        <w:t xml:space="preserve">10. </w:t>
      </w:r>
      <w:r w:rsidR="00EB0E05" w:rsidRPr="00524CED">
        <w:rPr>
          <w:sz w:val="24"/>
          <w:szCs w:val="24"/>
          <w:lang w:val="uk-UA"/>
        </w:rPr>
        <w:t>Учасник повинен забезпечувати здійснення технічного нагляду, гарантійного та сервісного обслуговування техніки протягом гарантійного терміну експлуатації в межах Донецької або Дніпропетровської області, про що надає гарантійний лист з зазначенням адрес сервісних центрів.</w:t>
      </w:r>
    </w:p>
    <w:p w14:paraId="006ADC9F" w14:textId="77777777" w:rsidR="00EB0E05" w:rsidRPr="00524CED" w:rsidRDefault="00EB0E05" w:rsidP="0065793E">
      <w:pPr>
        <w:ind w:right="-166" w:firstLine="709"/>
        <w:jc w:val="both"/>
        <w:rPr>
          <w:sz w:val="24"/>
          <w:szCs w:val="24"/>
          <w:lang w:val="uk-UA"/>
        </w:rPr>
      </w:pPr>
    </w:p>
    <w:p w14:paraId="64C27A85" w14:textId="77777777" w:rsidR="008F6F44" w:rsidRDefault="008F6F44" w:rsidP="0065793E">
      <w:pPr>
        <w:ind w:right="-166"/>
        <w:jc w:val="center"/>
        <w:rPr>
          <w:b/>
          <w:sz w:val="24"/>
          <w:szCs w:val="24"/>
          <w:lang w:val="uk-UA"/>
        </w:rPr>
      </w:pPr>
    </w:p>
    <w:p w14:paraId="33E4869C" w14:textId="359308B9" w:rsidR="0086732A" w:rsidRPr="0065793E" w:rsidRDefault="0086732A" w:rsidP="0065793E">
      <w:pPr>
        <w:ind w:right="-166"/>
        <w:jc w:val="center"/>
        <w:rPr>
          <w:b/>
          <w:sz w:val="24"/>
          <w:szCs w:val="24"/>
          <w:lang w:val="uk-UA"/>
        </w:rPr>
      </w:pPr>
      <w:r w:rsidRPr="0065793E">
        <w:rPr>
          <w:b/>
          <w:sz w:val="24"/>
          <w:szCs w:val="24"/>
          <w:lang w:val="uk-UA"/>
        </w:rPr>
        <w:t>Вимоги щодо локалізації:</w:t>
      </w:r>
    </w:p>
    <w:p w14:paraId="610CCB70" w14:textId="1E30D8D5" w:rsidR="0086732A" w:rsidRPr="0065793E" w:rsidRDefault="0086732A" w:rsidP="001701C6">
      <w:pPr>
        <w:ind w:right="-166" w:firstLine="708"/>
        <w:jc w:val="both"/>
        <w:rPr>
          <w:sz w:val="24"/>
          <w:szCs w:val="24"/>
          <w:lang w:val="uk-UA"/>
        </w:rPr>
      </w:pPr>
      <w:r w:rsidRPr="0065793E">
        <w:rPr>
          <w:sz w:val="24"/>
          <w:szCs w:val="24"/>
          <w:lang w:val="uk-UA"/>
        </w:rPr>
        <w:lastRenderedPageBreak/>
        <w:t>Відповідно до підпункту 1 пункту 6-1 Прикінцевих та перехідних положень Закону України «Про публічні закупівлі» замовник здійснює закупівлю товарів, визначених підпунктом 2 цього пункту, виключно якщо їх ступінь локалізації виро</w:t>
      </w:r>
      <w:r w:rsidR="000F2C1D">
        <w:rPr>
          <w:sz w:val="24"/>
          <w:szCs w:val="24"/>
          <w:lang w:val="uk-UA"/>
        </w:rPr>
        <w:t>бництва дорівнює чи перевищує 30</w:t>
      </w:r>
      <w:r w:rsidRPr="0065793E">
        <w:rPr>
          <w:sz w:val="24"/>
          <w:szCs w:val="24"/>
          <w:lang w:val="uk-UA"/>
        </w:rPr>
        <w:t xml:space="preserve"> відсотків.</w:t>
      </w:r>
    </w:p>
    <w:p w14:paraId="42E56D71" w14:textId="77777777" w:rsidR="0086732A" w:rsidRPr="0065793E" w:rsidRDefault="0086732A" w:rsidP="001701C6">
      <w:pPr>
        <w:ind w:right="-166" w:firstLine="708"/>
        <w:jc w:val="both"/>
        <w:rPr>
          <w:sz w:val="24"/>
          <w:szCs w:val="24"/>
          <w:lang w:val="uk-UA"/>
        </w:rPr>
      </w:pPr>
      <w:r w:rsidRPr="0065793E">
        <w:rPr>
          <w:sz w:val="24"/>
          <w:szCs w:val="24"/>
          <w:lang w:val="uk-UA"/>
        </w:rPr>
        <w:t>Згідно з абзацом 9 підпункту 1 пункту 6-1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 встановленому Кабінетом Міністрів України.</w:t>
      </w:r>
    </w:p>
    <w:p w14:paraId="76A45526" w14:textId="77777777" w:rsidR="0086732A" w:rsidRPr="0065793E" w:rsidRDefault="0086732A" w:rsidP="0065793E">
      <w:pPr>
        <w:ind w:right="-166" w:firstLine="709"/>
        <w:jc w:val="both"/>
        <w:rPr>
          <w:sz w:val="24"/>
          <w:szCs w:val="24"/>
          <w:lang w:val="uk-UA"/>
        </w:rPr>
      </w:pPr>
      <w:r w:rsidRPr="0065793E">
        <w:rPr>
          <w:sz w:val="24"/>
          <w:szCs w:val="24"/>
          <w:lang w:val="uk-UA"/>
        </w:rPr>
        <w:t>Таким порядком є Порядок підтвердження локалізації виробництва товарів, затверджений постановою Кабінету Міністрів України від 02.08.2022 № 861.</w:t>
      </w:r>
    </w:p>
    <w:p w14:paraId="19638F7D" w14:textId="60FCE7AA" w:rsidR="0086732A" w:rsidRPr="0065793E" w:rsidRDefault="0086732A" w:rsidP="0065793E">
      <w:pPr>
        <w:ind w:right="-166" w:firstLine="708"/>
        <w:jc w:val="both"/>
        <w:rPr>
          <w:sz w:val="24"/>
          <w:szCs w:val="24"/>
          <w:lang w:val="uk-UA"/>
        </w:rPr>
      </w:pPr>
      <w:r w:rsidRPr="0065793E">
        <w:rPr>
          <w:sz w:val="24"/>
          <w:szCs w:val="24"/>
          <w:lang w:val="uk-UA"/>
        </w:rPr>
        <w:t xml:space="preserve">Учасник у складі тендерної пропозиції має надати довідку у довільній формі із зазначенням найменування товару, номеру ID товару, який присвоєно електронною системою </w:t>
      </w:r>
      <w:proofErr w:type="spellStart"/>
      <w:r w:rsidRPr="0065793E">
        <w:rPr>
          <w:sz w:val="24"/>
          <w:szCs w:val="24"/>
          <w:lang w:val="uk-UA"/>
        </w:rPr>
        <w:t>закупівель</w:t>
      </w:r>
      <w:proofErr w:type="spellEnd"/>
      <w:r w:rsidRPr="0065793E">
        <w:rPr>
          <w:sz w:val="24"/>
          <w:szCs w:val="24"/>
          <w:lang w:val="uk-UA"/>
        </w:rPr>
        <w:t>. Замовник самостійно перевіряє інформацію щодо ступеня локалізації виробництва товару, який є предметом закупівлі у переліку товарів, що є предметом закупівлі, з підтвердженим ступенем локалізації за посиланням: https://</w:t>
      </w:r>
      <w:r w:rsidR="000F2C1D" w:rsidRPr="000F2C1D">
        <w:rPr>
          <w:sz w:val="24"/>
          <w:szCs w:val="24"/>
          <w:lang w:val="uk-UA"/>
        </w:rPr>
        <w:t>prozorro.gov.ua/uk/search/products?yearCreated=2026</w:t>
      </w:r>
      <w:r w:rsidRPr="0065793E">
        <w:rPr>
          <w:sz w:val="24"/>
          <w:szCs w:val="24"/>
          <w:lang w:val="uk-UA"/>
        </w:rPr>
        <w:t>.</w:t>
      </w:r>
    </w:p>
    <w:p w14:paraId="1B846B7B" w14:textId="7D9A3FD7" w:rsidR="0086732A" w:rsidRPr="0065793E" w:rsidRDefault="0086732A" w:rsidP="0065793E">
      <w:pPr>
        <w:ind w:right="-166" w:firstLine="708"/>
        <w:jc w:val="both"/>
        <w:rPr>
          <w:sz w:val="24"/>
          <w:szCs w:val="24"/>
          <w:lang w:val="uk-UA"/>
        </w:rPr>
      </w:pPr>
      <w:r w:rsidRPr="0065793E">
        <w:rPr>
          <w:sz w:val="24"/>
          <w:szCs w:val="24"/>
          <w:lang w:val="uk-UA"/>
        </w:rPr>
        <w:t xml:space="preserve">У разі відсутності товару запропонованого учасником процедури закупівлі у відповідному переліку або у разі, якщо ступінь локалізації товару є меншим ніж </w:t>
      </w:r>
      <w:r w:rsidR="002D1552">
        <w:rPr>
          <w:sz w:val="24"/>
          <w:szCs w:val="24"/>
          <w:lang w:val="uk-UA"/>
        </w:rPr>
        <w:t>30</w:t>
      </w:r>
      <w:r w:rsidRPr="0065793E">
        <w:rPr>
          <w:sz w:val="24"/>
          <w:szCs w:val="24"/>
          <w:lang w:val="uk-UA"/>
        </w:rPr>
        <w:t xml:space="preserve"> відсотків, замовник відхиляє тендерну пропозицію учасника на підставі абзацу 3 частини 1 статті 31 Закону, а саме: не відповідає встановленим абзацом 1 частини 3 статті 22 цього Закону вимогам до учасника відповідно до законодавства.</w:t>
      </w:r>
    </w:p>
    <w:p w14:paraId="421C0295" w14:textId="77777777" w:rsidR="0086732A" w:rsidRPr="0065793E" w:rsidRDefault="0086732A" w:rsidP="0065793E">
      <w:pPr>
        <w:ind w:right="-166"/>
        <w:jc w:val="both"/>
        <w:rPr>
          <w:sz w:val="24"/>
          <w:szCs w:val="24"/>
          <w:lang w:val="uk-UA"/>
        </w:rPr>
      </w:pPr>
    </w:p>
    <w:p w14:paraId="479BF11C" w14:textId="77777777" w:rsidR="0086732A" w:rsidRPr="0065793E" w:rsidRDefault="0086732A" w:rsidP="0065793E">
      <w:pPr>
        <w:ind w:right="-166"/>
        <w:jc w:val="center"/>
        <w:rPr>
          <w:b/>
          <w:sz w:val="24"/>
          <w:szCs w:val="24"/>
          <w:u w:val="single"/>
          <w:lang w:val="uk-UA"/>
        </w:rPr>
      </w:pPr>
      <w:r w:rsidRPr="0065793E">
        <w:rPr>
          <w:b/>
          <w:sz w:val="24"/>
          <w:szCs w:val="24"/>
          <w:u w:val="single"/>
          <w:lang w:val="uk-UA"/>
        </w:rPr>
        <w:t>Передача товару:</w:t>
      </w:r>
    </w:p>
    <w:p w14:paraId="1441B96B" w14:textId="77777777" w:rsidR="007E7550" w:rsidRPr="007E7550" w:rsidRDefault="007E7550" w:rsidP="007E7550">
      <w:pPr>
        <w:ind w:right="-166" w:firstLine="708"/>
        <w:jc w:val="both"/>
        <w:rPr>
          <w:sz w:val="24"/>
          <w:szCs w:val="24"/>
          <w:lang w:val="uk-UA"/>
        </w:rPr>
      </w:pPr>
      <w:r w:rsidRPr="007E7550">
        <w:rPr>
          <w:sz w:val="24"/>
          <w:szCs w:val="24"/>
          <w:lang w:val="uk-UA"/>
        </w:rPr>
        <w:t>При передачі Товару Продавець надає наступні документи:</w:t>
      </w:r>
    </w:p>
    <w:p w14:paraId="036D296C" w14:textId="77777777" w:rsidR="007E7550" w:rsidRPr="007E7550" w:rsidRDefault="007E7550" w:rsidP="007E7550">
      <w:pPr>
        <w:ind w:right="-166" w:firstLine="708"/>
        <w:jc w:val="both"/>
        <w:rPr>
          <w:sz w:val="24"/>
          <w:szCs w:val="24"/>
          <w:lang w:val="uk-UA"/>
        </w:rPr>
      </w:pPr>
      <w:r w:rsidRPr="007E7550">
        <w:rPr>
          <w:sz w:val="24"/>
          <w:szCs w:val="24"/>
          <w:lang w:val="uk-UA"/>
        </w:rPr>
        <w:t>- пакет документів необхідний для реєстрації автомобілів в органах (підрозділах) внутрішніх справ, як транспортний засіб спеціалізованого призначення відповідно до законодавства України,</w:t>
      </w:r>
    </w:p>
    <w:p w14:paraId="0DDACD09" w14:textId="7420A8C9" w:rsidR="007E7550" w:rsidRPr="007E7550" w:rsidRDefault="00A034C3" w:rsidP="007E7550">
      <w:pPr>
        <w:ind w:right="-166" w:firstLine="708"/>
        <w:jc w:val="both"/>
        <w:rPr>
          <w:sz w:val="24"/>
          <w:szCs w:val="24"/>
          <w:lang w:val="uk-UA"/>
        </w:rPr>
      </w:pPr>
      <w:r>
        <w:rPr>
          <w:sz w:val="24"/>
          <w:szCs w:val="24"/>
          <w:lang w:val="uk-UA"/>
        </w:rPr>
        <w:t xml:space="preserve">- </w:t>
      </w:r>
      <w:r w:rsidR="007E7550" w:rsidRPr="007E7550">
        <w:rPr>
          <w:sz w:val="24"/>
          <w:szCs w:val="24"/>
          <w:lang w:val="uk-UA"/>
        </w:rPr>
        <w:t xml:space="preserve">Сертифікат відповідності  державної  системи сертифікації, який підтверджує 3 клас захисту відповідно до вимог Державного стандарту  України ДСТУ 3975-2000 «Захист </w:t>
      </w:r>
      <w:proofErr w:type="spellStart"/>
      <w:r w:rsidR="007E7550" w:rsidRPr="007E7550">
        <w:rPr>
          <w:sz w:val="24"/>
          <w:szCs w:val="24"/>
          <w:lang w:val="uk-UA"/>
        </w:rPr>
        <w:t>панцеровий</w:t>
      </w:r>
      <w:proofErr w:type="spellEnd"/>
      <w:r w:rsidR="007E7550" w:rsidRPr="007E7550">
        <w:rPr>
          <w:sz w:val="24"/>
          <w:szCs w:val="24"/>
          <w:lang w:val="uk-UA"/>
        </w:rPr>
        <w:t xml:space="preserve"> спеціалізованих автомобілів. Загальні технічні вимоги»;</w:t>
      </w:r>
    </w:p>
    <w:p w14:paraId="1DF8799C" w14:textId="32CEBECC" w:rsidR="007E7550" w:rsidRPr="007E7550" w:rsidRDefault="00A034C3" w:rsidP="007E7550">
      <w:pPr>
        <w:ind w:right="-166" w:firstLine="708"/>
        <w:jc w:val="both"/>
        <w:rPr>
          <w:sz w:val="24"/>
          <w:szCs w:val="24"/>
          <w:lang w:val="uk-UA"/>
        </w:rPr>
      </w:pPr>
      <w:r>
        <w:rPr>
          <w:sz w:val="24"/>
          <w:szCs w:val="24"/>
          <w:lang w:val="uk-UA"/>
        </w:rPr>
        <w:t xml:space="preserve">- </w:t>
      </w:r>
      <w:r w:rsidR="007E7550" w:rsidRPr="007E7550">
        <w:rPr>
          <w:sz w:val="24"/>
          <w:szCs w:val="24"/>
          <w:lang w:val="uk-UA"/>
        </w:rPr>
        <w:t>Сертифікат  відповідності  державної  системи  сертифікації, який підтверджує 3 клас захисту відповідно до вимог  Державного  стандарту  України ДСТУ 4546-2006 «Захисне скління. Випробовування та класифікація».</w:t>
      </w:r>
    </w:p>
    <w:p w14:paraId="6BC2196B" w14:textId="79785830" w:rsidR="00D26ED5" w:rsidRPr="0065793E" w:rsidRDefault="00A034C3" w:rsidP="007E7550">
      <w:pPr>
        <w:ind w:right="-166" w:firstLine="708"/>
        <w:jc w:val="both"/>
        <w:rPr>
          <w:sz w:val="24"/>
          <w:szCs w:val="24"/>
          <w:lang w:val="uk-UA"/>
        </w:rPr>
      </w:pPr>
      <w:r>
        <w:rPr>
          <w:sz w:val="24"/>
          <w:szCs w:val="24"/>
          <w:lang w:val="uk-UA"/>
        </w:rPr>
        <w:t>-</w:t>
      </w:r>
      <w:r w:rsidR="007E7550" w:rsidRPr="007E7550">
        <w:rPr>
          <w:sz w:val="24"/>
          <w:szCs w:val="24"/>
          <w:lang w:val="uk-UA"/>
        </w:rPr>
        <w:t xml:space="preserve"> фактичну </w:t>
      </w:r>
      <w:r w:rsidR="00DC7428">
        <w:rPr>
          <w:sz w:val="24"/>
          <w:szCs w:val="24"/>
          <w:lang w:val="uk-UA"/>
        </w:rPr>
        <w:t xml:space="preserve">калькуляцію собівартості </w:t>
      </w:r>
      <w:r w:rsidR="007E7550" w:rsidRPr="007E7550">
        <w:rPr>
          <w:sz w:val="24"/>
          <w:szCs w:val="24"/>
          <w:lang w:val="uk-UA"/>
        </w:rPr>
        <w:t>товару, передбачену Додатком 2 Порядку підтвердження ступеня локалізації виробництва товарів, затвердженого постановою Кабінету Міністрі</w:t>
      </w:r>
      <w:r w:rsidR="009D72C0">
        <w:rPr>
          <w:sz w:val="24"/>
          <w:szCs w:val="24"/>
          <w:lang w:val="uk-UA"/>
        </w:rPr>
        <w:t>в України від 02.08.2022 № 861.</w:t>
      </w:r>
    </w:p>
    <w:sectPr w:rsidR="00D26ED5" w:rsidRPr="0065793E" w:rsidSect="008F6F44">
      <w:pgSz w:w="11906" w:h="16838"/>
      <w:pgMar w:top="426"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40"/>
      <w:numFmt w:val="bullet"/>
      <w:lvlText w:val="-"/>
      <w:lvlJc w:val="left"/>
      <w:pPr>
        <w:tabs>
          <w:tab w:val="num" w:pos="0"/>
        </w:tabs>
        <w:ind w:left="643" w:hanging="360"/>
      </w:pPr>
      <w:rPr>
        <w:rFonts w:ascii="Times New Roman" w:hAnsi="Times New Roman" w:cs="Times New Roman" w:hint="default"/>
        <w:sz w:val="23"/>
        <w:szCs w:val="23"/>
        <w:lang w:val="uk-UA" w:eastAsia="uk-UA"/>
      </w:rPr>
    </w:lvl>
  </w:abstractNum>
  <w:abstractNum w:abstractNumId="1" w15:restartNumberingAfterBreak="0">
    <w:nsid w:val="10E310DE"/>
    <w:multiLevelType w:val="hybridMultilevel"/>
    <w:tmpl w:val="472E0E6A"/>
    <w:lvl w:ilvl="0" w:tplc="B210C0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57C22"/>
    <w:multiLevelType w:val="hybridMultilevel"/>
    <w:tmpl w:val="80968F6A"/>
    <w:lvl w:ilvl="0" w:tplc="6644D360">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3E0109E"/>
    <w:multiLevelType w:val="hybridMultilevel"/>
    <w:tmpl w:val="C680D318"/>
    <w:lvl w:ilvl="0" w:tplc="98D6B9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73C5C90"/>
    <w:multiLevelType w:val="hybridMultilevel"/>
    <w:tmpl w:val="55AC2762"/>
    <w:lvl w:ilvl="0" w:tplc="0E2E6800">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5947DFD"/>
    <w:multiLevelType w:val="hybridMultilevel"/>
    <w:tmpl w:val="271A5ACA"/>
    <w:lvl w:ilvl="0" w:tplc="A62ED5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44"/>
    <w:rsid w:val="00033B66"/>
    <w:rsid w:val="00064B26"/>
    <w:rsid w:val="00077B97"/>
    <w:rsid w:val="000E27D0"/>
    <w:rsid w:val="000F2C1D"/>
    <w:rsid w:val="001139CE"/>
    <w:rsid w:val="00134718"/>
    <w:rsid w:val="0014344F"/>
    <w:rsid w:val="0015084D"/>
    <w:rsid w:val="00156856"/>
    <w:rsid w:val="00156F99"/>
    <w:rsid w:val="001701C6"/>
    <w:rsid w:val="00180ED4"/>
    <w:rsid w:val="001867CF"/>
    <w:rsid w:val="00192B0D"/>
    <w:rsid w:val="001A097A"/>
    <w:rsid w:val="001B37E7"/>
    <w:rsid w:val="001B6358"/>
    <w:rsid w:val="001D4A31"/>
    <w:rsid w:val="00205D56"/>
    <w:rsid w:val="002533B8"/>
    <w:rsid w:val="002602D2"/>
    <w:rsid w:val="0029758B"/>
    <w:rsid w:val="002D1552"/>
    <w:rsid w:val="002E3263"/>
    <w:rsid w:val="002E69DB"/>
    <w:rsid w:val="002E6D4E"/>
    <w:rsid w:val="002F7D23"/>
    <w:rsid w:val="00301D89"/>
    <w:rsid w:val="003331EC"/>
    <w:rsid w:val="00372988"/>
    <w:rsid w:val="003A08FB"/>
    <w:rsid w:val="003C5039"/>
    <w:rsid w:val="003C7A6F"/>
    <w:rsid w:val="003F05A9"/>
    <w:rsid w:val="003F5FB9"/>
    <w:rsid w:val="004403CB"/>
    <w:rsid w:val="00452E71"/>
    <w:rsid w:val="0046542F"/>
    <w:rsid w:val="00491F53"/>
    <w:rsid w:val="00492F4C"/>
    <w:rsid w:val="00524CED"/>
    <w:rsid w:val="00555244"/>
    <w:rsid w:val="005622F5"/>
    <w:rsid w:val="005C29C7"/>
    <w:rsid w:val="005C7395"/>
    <w:rsid w:val="006047A6"/>
    <w:rsid w:val="00651857"/>
    <w:rsid w:val="0065793E"/>
    <w:rsid w:val="00667FD1"/>
    <w:rsid w:val="006A52BE"/>
    <w:rsid w:val="006B7453"/>
    <w:rsid w:val="006D46E9"/>
    <w:rsid w:val="006D4EF7"/>
    <w:rsid w:val="006D50E5"/>
    <w:rsid w:val="006F327D"/>
    <w:rsid w:val="00703D64"/>
    <w:rsid w:val="0072149A"/>
    <w:rsid w:val="0073112F"/>
    <w:rsid w:val="00732FEB"/>
    <w:rsid w:val="00733FFF"/>
    <w:rsid w:val="00736A04"/>
    <w:rsid w:val="00746695"/>
    <w:rsid w:val="00757E97"/>
    <w:rsid w:val="00762B67"/>
    <w:rsid w:val="007640CF"/>
    <w:rsid w:val="00766A1C"/>
    <w:rsid w:val="0077187F"/>
    <w:rsid w:val="007A3D2C"/>
    <w:rsid w:val="007C7DE7"/>
    <w:rsid w:val="007D6E19"/>
    <w:rsid w:val="007E10BD"/>
    <w:rsid w:val="007E7550"/>
    <w:rsid w:val="00820403"/>
    <w:rsid w:val="00837749"/>
    <w:rsid w:val="0086732A"/>
    <w:rsid w:val="00887D39"/>
    <w:rsid w:val="008A5766"/>
    <w:rsid w:val="008C704F"/>
    <w:rsid w:val="008F6F44"/>
    <w:rsid w:val="00907FD9"/>
    <w:rsid w:val="00913F95"/>
    <w:rsid w:val="009349DF"/>
    <w:rsid w:val="009576B5"/>
    <w:rsid w:val="009A7E01"/>
    <w:rsid w:val="009D72C0"/>
    <w:rsid w:val="009E77E7"/>
    <w:rsid w:val="00A005EF"/>
    <w:rsid w:val="00A034C3"/>
    <w:rsid w:val="00A26A37"/>
    <w:rsid w:val="00A51FE9"/>
    <w:rsid w:val="00A54786"/>
    <w:rsid w:val="00A64312"/>
    <w:rsid w:val="00A64F89"/>
    <w:rsid w:val="00A76397"/>
    <w:rsid w:val="00AA2228"/>
    <w:rsid w:val="00AB3353"/>
    <w:rsid w:val="00B268D0"/>
    <w:rsid w:val="00B32252"/>
    <w:rsid w:val="00B50367"/>
    <w:rsid w:val="00BA2C26"/>
    <w:rsid w:val="00BB4022"/>
    <w:rsid w:val="00BC1649"/>
    <w:rsid w:val="00BD4D16"/>
    <w:rsid w:val="00BD6356"/>
    <w:rsid w:val="00BE731B"/>
    <w:rsid w:val="00C43E11"/>
    <w:rsid w:val="00C80316"/>
    <w:rsid w:val="00C81294"/>
    <w:rsid w:val="00CA2597"/>
    <w:rsid w:val="00CA7A1D"/>
    <w:rsid w:val="00D02D86"/>
    <w:rsid w:val="00D26ED5"/>
    <w:rsid w:val="00D33FCA"/>
    <w:rsid w:val="00D55F6E"/>
    <w:rsid w:val="00D675BE"/>
    <w:rsid w:val="00D84D28"/>
    <w:rsid w:val="00D878EC"/>
    <w:rsid w:val="00DA46B4"/>
    <w:rsid w:val="00DC3DD1"/>
    <w:rsid w:val="00DC7428"/>
    <w:rsid w:val="00DD11C0"/>
    <w:rsid w:val="00DE765A"/>
    <w:rsid w:val="00DF16EA"/>
    <w:rsid w:val="00E11C84"/>
    <w:rsid w:val="00E87BB5"/>
    <w:rsid w:val="00E97F4B"/>
    <w:rsid w:val="00EA2884"/>
    <w:rsid w:val="00EB0E05"/>
    <w:rsid w:val="00EB6B9D"/>
    <w:rsid w:val="00EF1ED3"/>
    <w:rsid w:val="00EF26A1"/>
    <w:rsid w:val="00EF44D6"/>
    <w:rsid w:val="00F10BE3"/>
    <w:rsid w:val="00F146B0"/>
    <w:rsid w:val="00F17851"/>
    <w:rsid w:val="00F22F3B"/>
    <w:rsid w:val="00F23575"/>
    <w:rsid w:val="00FA26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DC65"/>
  <w15:chartTrackingRefBased/>
  <w15:docId w15:val="{163FE37D-7E23-4629-9D26-F4248592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44F"/>
    <w:pPr>
      <w:suppressAutoHyphens/>
      <w:spacing w:after="0" w:line="240" w:lineRule="auto"/>
    </w:pPr>
    <w:rPr>
      <w:rFonts w:ascii="Times New Roman" w:eastAsia="Times New Roman" w:hAnsi="Times New Roman" w:cs="Times New Roman"/>
      <w:kern w:val="0"/>
      <w:szCs w:val="20"/>
      <w:lang w:val="ru-RU" w:eastAsia="zh-CN"/>
      <w14:ligatures w14:val="none"/>
    </w:rPr>
  </w:style>
  <w:style w:type="paragraph" w:styleId="1">
    <w:name w:val="heading 1"/>
    <w:basedOn w:val="a"/>
    <w:next w:val="a"/>
    <w:link w:val="10"/>
    <w:uiPriority w:val="9"/>
    <w:qFormat/>
    <w:rsid w:val="005552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552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5524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5524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5524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5524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5524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5524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5524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524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5524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5524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5524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5524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552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55244"/>
    <w:rPr>
      <w:rFonts w:eastAsiaTheme="majorEastAsia" w:cstheme="majorBidi"/>
      <w:color w:val="595959" w:themeColor="text1" w:themeTint="A6"/>
    </w:rPr>
  </w:style>
  <w:style w:type="character" w:customStyle="1" w:styleId="80">
    <w:name w:val="Заголовок 8 Знак"/>
    <w:basedOn w:val="a0"/>
    <w:link w:val="8"/>
    <w:uiPriority w:val="9"/>
    <w:semiHidden/>
    <w:rsid w:val="005552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55244"/>
    <w:rPr>
      <w:rFonts w:eastAsiaTheme="majorEastAsia" w:cstheme="majorBidi"/>
      <w:color w:val="272727" w:themeColor="text1" w:themeTint="D8"/>
    </w:rPr>
  </w:style>
  <w:style w:type="paragraph" w:styleId="a3">
    <w:name w:val="Title"/>
    <w:basedOn w:val="a"/>
    <w:next w:val="a"/>
    <w:link w:val="a4"/>
    <w:uiPriority w:val="10"/>
    <w:qFormat/>
    <w:rsid w:val="0055524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552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24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5524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55244"/>
    <w:pPr>
      <w:spacing w:before="160"/>
      <w:jc w:val="center"/>
    </w:pPr>
    <w:rPr>
      <w:i/>
      <w:iCs/>
      <w:color w:val="404040" w:themeColor="text1" w:themeTint="BF"/>
    </w:rPr>
  </w:style>
  <w:style w:type="character" w:customStyle="1" w:styleId="22">
    <w:name w:val="Цитата 2 Знак"/>
    <w:basedOn w:val="a0"/>
    <w:link w:val="21"/>
    <w:uiPriority w:val="29"/>
    <w:rsid w:val="00555244"/>
    <w:rPr>
      <w:i/>
      <w:iCs/>
      <w:color w:val="404040" w:themeColor="text1" w:themeTint="BF"/>
    </w:rPr>
  </w:style>
  <w:style w:type="paragraph" w:styleId="a7">
    <w:name w:val="List Paragraph"/>
    <w:basedOn w:val="a"/>
    <w:uiPriority w:val="34"/>
    <w:qFormat/>
    <w:rsid w:val="00555244"/>
    <w:pPr>
      <w:ind w:left="720"/>
      <w:contextualSpacing/>
    </w:pPr>
  </w:style>
  <w:style w:type="character" w:styleId="a8">
    <w:name w:val="Intense Emphasis"/>
    <w:basedOn w:val="a0"/>
    <w:uiPriority w:val="21"/>
    <w:qFormat/>
    <w:rsid w:val="00555244"/>
    <w:rPr>
      <w:i/>
      <w:iCs/>
      <w:color w:val="2F5496" w:themeColor="accent1" w:themeShade="BF"/>
    </w:rPr>
  </w:style>
  <w:style w:type="paragraph" w:styleId="a9">
    <w:name w:val="Intense Quote"/>
    <w:basedOn w:val="a"/>
    <w:next w:val="a"/>
    <w:link w:val="aa"/>
    <w:uiPriority w:val="30"/>
    <w:qFormat/>
    <w:rsid w:val="005552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55244"/>
    <w:rPr>
      <w:i/>
      <w:iCs/>
      <w:color w:val="2F5496" w:themeColor="accent1" w:themeShade="BF"/>
    </w:rPr>
  </w:style>
  <w:style w:type="character" w:styleId="ab">
    <w:name w:val="Intense Reference"/>
    <w:basedOn w:val="a0"/>
    <w:uiPriority w:val="32"/>
    <w:qFormat/>
    <w:rsid w:val="00555244"/>
    <w:rPr>
      <w:b/>
      <w:bCs/>
      <w:smallCaps/>
      <w:color w:val="2F5496" w:themeColor="accent1" w:themeShade="BF"/>
      <w:spacing w:val="5"/>
    </w:rPr>
  </w:style>
  <w:style w:type="paragraph" w:styleId="ac">
    <w:name w:val="Balloon Text"/>
    <w:basedOn w:val="a"/>
    <w:link w:val="ad"/>
    <w:uiPriority w:val="99"/>
    <w:semiHidden/>
    <w:unhideWhenUsed/>
    <w:rsid w:val="001701C6"/>
    <w:rPr>
      <w:rFonts w:ascii="Segoe UI" w:hAnsi="Segoe UI" w:cs="Segoe UI"/>
      <w:sz w:val="18"/>
      <w:szCs w:val="18"/>
    </w:rPr>
  </w:style>
  <w:style w:type="character" w:customStyle="1" w:styleId="ad">
    <w:name w:val="Текст выноски Знак"/>
    <w:basedOn w:val="a0"/>
    <w:link w:val="ac"/>
    <w:uiPriority w:val="99"/>
    <w:semiHidden/>
    <w:rsid w:val="001701C6"/>
    <w:rPr>
      <w:rFonts w:ascii="Segoe UI" w:eastAsia="Times New Roman" w:hAnsi="Segoe UI" w:cs="Segoe UI"/>
      <w:kern w:val="0"/>
      <w:sz w:val="18"/>
      <w:szCs w:val="18"/>
      <w:lang w:val="ru-R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B679-AF86-4275-AC0F-E22349F4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6728</Words>
  <Characters>3836</Characters>
  <Application>Microsoft Office Word</Application>
  <DocSecurity>0</DocSecurity>
  <Lines>31</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Бондаренко</dc:creator>
  <cp:keywords/>
  <dc:description/>
  <cp:lastModifiedBy>user</cp:lastModifiedBy>
  <cp:revision>40</cp:revision>
  <cp:lastPrinted>2026-02-20T13:35:00Z</cp:lastPrinted>
  <dcterms:created xsi:type="dcterms:W3CDTF">2025-06-16T13:27:00Z</dcterms:created>
  <dcterms:modified xsi:type="dcterms:W3CDTF">2026-02-24T07:52:00Z</dcterms:modified>
</cp:coreProperties>
</file>