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F2" w:rsidRPr="008C50F2" w:rsidRDefault="008C50F2" w:rsidP="008C50F2">
      <w:pPr>
        <w:widowControl w:val="0"/>
        <w:tabs>
          <w:tab w:val="left" w:pos="2160"/>
          <w:tab w:val="left" w:pos="3600"/>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bookmarkStart w:id="0" w:name="_GoBack"/>
      <w:bookmarkEnd w:id="0"/>
    </w:p>
    <w:p w:rsidR="008C50F2" w:rsidRPr="008C50F2" w:rsidRDefault="008C50F2" w:rsidP="008C50F2">
      <w:pPr>
        <w:widowControl w:val="0"/>
        <w:tabs>
          <w:tab w:val="left" w:pos="2160"/>
          <w:tab w:val="left" w:pos="3600"/>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p>
    <w:p w:rsidR="008C50F2" w:rsidRPr="008C50F2" w:rsidRDefault="008C50F2" w:rsidP="008C50F2">
      <w:pPr>
        <w:suppressAutoHyphens/>
        <w:spacing w:after="0" w:line="240" w:lineRule="auto"/>
        <w:jc w:val="center"/>
        <w:rPr>
          <w:rFonts w:ascii="Times New Roman" w:eastAsia="Times New Roman" w:hAnsi="Times New Roman" w:cs="Times New Roman"/>
          <w:b/>
          <w:smallCaps/>
          <w:color w:val="000000"/>
          <w:sz w:val="24"/>
          <w:szCs w:val="24"/>
          <w:lang w:eastAsia="zh-CN"/>
        </w:rPr>
      </w:pPr>
      <w:r w:rsidRPr="008C50F2">
        <w:rPr>
          <w:rFonts w:ascii="Times New Roman" w:eastAsia="Times New Roman" w:hAnsi="Times New Roman" w:cs="Times New Roman"/>
          <w:b/>
          <w:smallCaps/>
          <w:color w:val="000000"/>
          <w:sz w:val="24"/>
          <w:szCs w:val="24"/>
          <w:lang w:val="ru-RU" w:eastAsia="zh-CN"/>
        </w:rPr>
        <w:t>ТЕХНІЧНА СПЕЦИФІКАЦІЯ</w:t>
      </w:r>
    </w:p>
    <w:p w:rsidR="008C50F2" w:rsidRDefault="00097200" w:rsidP="008C50F2">
      <w:pPr>
        <w:spacing w:after="0" w:line="240" w:lineRule="auto"/>
        <w:ind w:firstLine="540"/>
        <w:jc w:val="center"/>
        <w:rPr>
          <w:rFonts w:ascii="Times New Roman" w:eastAsia="Times New Roman" w:hAnsi="Times New Roman" w:cs="Times New Roman"/>
          <w:b/>
          <w:noProof/>
          <w:sz w:val="24"/>
          <w:szCs w:val="24"/>
          <w:u w:val="single"/>
          <w:lang w:eastAsia="ru-RU"/>
        </w:rPr>
      </w:pPr>
      <w:r>
        <w:rPr>
          <w:rFonts w:ascii="Times New Roman" w:eastAsia="Times New Roman" w:hAnsi="Times New Roman" w:cs="Times New Roman"/>
          <w:b/>
          <w:noProof/>
          <w:sz w:val="24"/>
          <w:szCs w:val="24"/>
          <w:u w:val="single"/>
          <w:lang w:eastAsia="ru-RU"/>
        </w:rPr>
        <w:t>Плитоноска</w:t>
      </w:r>
      <w:r w:rsidR="008C50F2" w:rsidRPr="008C50F2">
        <w:rPr>
          <w:rFonts w:ascii="Times New Roman" w:eastAsia="Times New Roman" w:hAnsi="Times New Roman" w:cs="Times New Roman"/>
          <w:b/>
          <w:noProof/>
          <w:sz w:val="24"/>
          <w:szCs w:val="24"/>
          <w:u w:val="single"/>
          <w:lang w:eastAsia="ru-RU"/>
        </w:rPr>
        <w:t xml:space="preserve"> код за ДК 021:2015:35810000-5:Індивідуальне обмундирування</w:t>
      </w:r>
      <w:r w:rsidR="00A4302A">
        <w:rPr>
          <w:rFonts w:ascii="Times New Roman" w:eastAsia="Times New Roman" w:hAnsi="Times New Roman" w:cs="Times New Roman"/>
          <w:b/>
          <w:noProof/>
          <w:sz w:val="24"/>
          <w:szCs w:val="24"/>
          <w:u w:val="single"/>
          <w:lang w:eastAsia="ru-RU"/>
        </w:rPr>
        <w:t xml:space="preserve">                   </w:t>
      </w:r>
      <w:r w:rsidR="00771460">
        <w:rPr>
          <w:rFonts w:ascii="Times New Roman" w:eastAsia="Times New Roman" w:hAnsi="Times New Roman" w:cs="Times New Roman"/>
          <w:b/>
          <w:noProof/>
          <w:sz w:val="24"/>
          <w:szCs w:val="24"/>
          <w:u w:val="single"/>
          <w:lang w:eastAsia="ru-RU"/>
        </w:rPr>
        <w:t xml:space="preserve"> (</w:t>
      </w:r>
      <w:r w:rsidR="00771460" w:rsidRPr="00771460">
        <w:rPr>
          <w:rFonts w:ascii="Times New Roman" w:eastAsia="Times New Roman" w:hAnsi="Times New Roman" w:cs="Times New Roman"/>
          <w:b/>
          <w:noProof/>
          <w:sz w:val="24"/>
          <w:szCs w:val="24"/>
          <w:u w:val="single"/>
          <w:lang w:eastAsia="ru-RU"/>
        </w:rPr>
        <w:t>ДК 021:2015:</w:t>
      </w:r>
      <w:r w:rsidR="00771460">
        <w:rPr>
          <w:rFonts w:ascii="Times New Roman" w:eastAsia="Times New Roman" w:hAnsi="Times New Roman" w:cs="Times New Roman"/>
          <w:b/>
          <w:noProof/>
          <w:sz w:val="24"/>
          <w:szCs w:val="24"/>
          <w:u w:val="single"/>
          <w:lang w:eastAsia="ru-RU"/>
        </w:rPr>
        <w:t>35812300-2</w:t>
      </w:r>
      <w:r w:rsidR="00771460" w:rsidRPr="00771460">
        <w:rPr>
          <w:rFonts w:ascii="Times New Roman" w:eastAsia="Times New Roman" w:hAnsi="Times New Roman" w:cs="Times New Roman"/>
          <w:b/>
          <w:noProof/>
          <w:sz w:val="24"/>
          <w:szCs w:val="24"/>
          <w:u w:val="single"/>
          <w:lang w:eastAsia="ru-RU"/>
        </w:rPr>
        <w:t>:</w:t>
      </w:r>
      <w:r w:rsidR="00771460">
        <w:rPr>
          <w:rFonts w:ascii="Times New Roman" w:eastAsia="Times New Roman" w:hAnsi="Times New Roman" w:cs="Times New Roman"/>
          <w:b/>
          <w:noProof/>
          <w:sz w:val="24"/>
          <w:szCs w:val="24"/>
          <w:u w:val="single"/>
          <w:lang w:eastAsia="ru-RU"/>
        </w:rPr>
        <w:t>Бойове спорядження</w:t>
      </w:r>
      <w:r w:rsidR="00771460" w:rsidRPr="00771460">
        <w:rPr>
          <w:rFonts w:ascii="Times New Roman" w:eastAsia="Times New Roman" w:hAnsi="Times New Roman" w:cs="Times New Roman"/>
          <w:b/>
          <w:noProof/>
          <w:sz w:val="24"/>
          <w:szCs w:val="24"/>
          <w:u w:val="single"/>
          <w:lang w:eastAsia="ru-RU"/>
        </w:rPr>
        <w:t>)</w:t>
      </w:r>
    </w:p>
    <w:p w:rsidR="006C0BC6" w:rsidRDefault="006C0BC6" w:rsidP="008C50F2">
      <w:pPr>
        <w:spacing w:after="0" w:line="240" w:lineRule="auto"/>
        <w:jc w:val="center"/>
        <w:rPr>
          <w:rFonts w:ascii="Times New Roman" w:eastAsia="Times New Roman" w:hAnsi="Times New Roman" w:cs="Times New Roman"/>
          <w:b/>
          <w:sz w:val="24"/>
          <w:szCs w:val="24"/>
          <w:lang w:eastAsia="uk-UA"/>
        </w:rPr>
      </w:pPr>
    </w:p>
    <w:p w:rsidR="007B3D46" w:rsidRPr="00C66099" w:rsidRDefault="007B3D46" w:rsidP="007B3D46">
      <w:pPr>
        <w:spacing w:after="0" w:line="240" w:lineRule="auto"/>
        <w:ind w:right="-142"/>
        <w:jc w:val="right"/>
        <w:rPr>
          <w:rFonts w:ascii="Times New Roman" w:eastAsia="Times New Roman" w:hAnsi="Times New Roman" w:cs="Times New Roman"/>
          <w:b/>
          <w:sz w:val="20"/>
          <w:szCs w:val="20"/>
          <w:lang w:eastAsia="uk-UA"/>
        </w:rPr>
      </w:pPr>
      <w:r w:rsidRPr="00C66099">
        <w:rPr>
          <w:rFonts w:ascii="Times New Roman" w:eastAsia="Times New Roman" w:hAnsi="Times New Roman" w:cs="Times New Roman"/>
          <w:b/>
          <w:sz w:val="20"/>
          <w:szCs w:val="20"/>
          <w:lang w:eastAsia="uk-UA"/>
        </w:rPr>
        <w:t>Таблиця 1</w:t>
      </w:r>
    </w:p>
    <w:tbl>
      <w:tblPr>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6965"/>
        <w:gridCol w:w="1134"/>
        <w:gridCol w:w="1171"/>
      </w:tblGrid>
      <w:tr w:rsidR="008C50F2" w:rsidRPr="008C50F2" w:rsidTr="00771460">
        <w:trPr>
          <w:trHeight w:val="691"/>
        </w:trPr>
        <w:tc>
          <w:tcPr>
            <w:tcW w:w="543" w:type="dxa"/>
          </w:tcPr>
          <w:p w:rsidR="008C50F2" w:rsidRPr="00771460" w:rsidRDefault="008C50F2" w:rsidP="00771460">
            <w:pPr>
              <w:spacing w:after="0" w:line="240" w:lineRule="auto"/>
              <w:ind w:left="-65" w:right="-158"/>
              <w:jc w:val="center"/>
              <w:rPr>
                <w:rFonts w:ascii="Times New Roman" w:eastAsia="Times New Roman" w:hAnsi="Times New Roman" w:cs="Times New Roman"/>
                <w:b/>
                <w:iCs/>
                <w:sz w:val="24"/>
                <w:szCs w:val="24"/>
                <w:lang w:eastAsia="uk-UA"/>
              </w:rPr>
            </w:pPr>
            <w:r w:rsidRPr="00771460">
              <w:rPr>
                <w:rFonts w:ascii="Times New Roman" w:eastAsia="Times New Roman" w:hAnsi="Times New Roman" w:cs="Times New Roman"/>
                <w:b/>
                <w:iCs/>
                <w:sz w:val="24"/>
                <w:szCs w:val="24"/>
                <w:lang w:eastAsia="uk-UA"/>
              </w:rPr>
              <w:t>№ з/п</w:t>
            </w:r>
          </w:p>
        </w:tc>
        <w:tc>
          <w:tcPr>
            <w:tcW w:w="6965" w:type="dxa"/>
          </w:tcPr>
          <w:p w:rsidR="008C50F2" w:rsidRPr="00771460" w:rsidRDefault="008C50F2" w:rsidP="008C50F2">
            <w:pPr>
              <w:spacing w:after="0" w:line="240" w:lineRule="auto"/>
              <w:ind w:left="-65" w:right="-158"/>
              <w:jc w:val="center"/>
              <w:rPr>
                <w:rFonts w:ascii="Times New Roman" w:eastAsia="Times New Roman" w:hAnsi="Times New Roman" w:cs="Times New Roman"/>
                <w:b/>
                <w:iCs/>
                <w:sz w:val="24"/>
                <w:szCs w:val="24"/>
                <w:lang w:eastAsia="uk-UA"/>
              </w:rPr>
            </w:pPr>
            <w:r w:rsidRPr="00771460">
              <w:rPr>
                <w:rFonts w:ascii="Times New Roman" w:eastAsia="Times New Roman" w:hAnsi="Times New Roman" w:cs="Times New Roman"/>
                <w:b/>
                <w:iCs/>
                <w:sz w:val="24"/>
                <w:szCs w:val="24"/>
                <w:lang w:eastAsia="uk-UA"/>
              </w:rPr>
              <w:t>Найменування продукції</w:t>
            </w:r>
          </w:p>
        </w:tc>
        <w:tc>
          <w:tcPr>
            <w:tcW w:w="1134" w:type="dxa"/>
          </w:tcPr>
          <w:p w:rsidR="008C50F2" w:rsidRPr="00771460" w:rsidRDefault="008C50F2" w:rsidP="008C50F2">
            <w:pPr>
              <w:spacing w:after="0" w:line="240" w:lineRule="auto"/>
              <w:ind w:left="-108" w:right="-108"/>
              <w:jc w:val="center"/>
              <w:rPr>
                <w:rFonts w:ascii="Times New Roman" w:eastAsia="Times New Roman" w:hAnsi="Times New Roman" w:cs="Times New Roman"/>
                <w:b/>
                <w:iCs/>
                <w:sz w:val="24"/>
                <w:szCs w:val="24"/>
                <w:lang w:eastAsia="uk-UA"/>
              </w:rPr>
            </w:pPr>
            <w:r w:rsidRPr="00771460">
              <w:rPr>
                <w:rFonts w:ascii="Times New Roman" w:eastAsia="Times New Roman" w:hAnsi="Times New Roman" w:cs="Times New Roman"/>
                <w:b/>
                <w:iCs/>
                <w:sz w:val="24"/>
                <w:szCs w:val="24"/>
                <w:lang w:eastAsia="uk-UA"/>
              </w:rPr>
              <w:t>Одиниця</w:t>
            </w:r>
          </w:p>
          <w:p w:rsidR="008C50F2" w:rsidRPr="00771460" w:rsidRDefault="008C50F2" w:rsidP="008C50F2">
            <w:pPr>
              <w:spacing w:after="0" w:line="240" w:lineRule="auto"/>
              <w:ind w:left="-108" w:right="-108"/>
              <w:jc w:val="center"/>
              <w:rPr>
                <w:rFonts w:ascii="Times New Roman" w:eastAsia="Times New Roman" w:hAnsi="Times New Roman" w:cs="Times New Roman"/>
                <w:b/>
                <w:iCs/>
                <w:sz w:val="24"/>
                <w:szCs w:val="24"/>
                <w:lang w:eastAsia="uk-UA"/>
              </w:rPr>
            </w:pPr>
            <w:r w:rsidRPr="00771460">
              <w:rPr>
                <w:rFonts w:ascii="Times New Roman" w:eastAsia="Times New Roman" w:hAnsi="Times New Roman" w:cs="Times New Roman"/>
                <w:b/>
                <w:iCs/>
                <w:sz w:val="24"/>
                <w:szCs w:val="24"/>
                <w:lang w:eastAsia="uk-UA"/>
              </w:rPr>
              <w:t>виміру</w:t>
            </w:r>
          </w:p>
        </w:tc>
        <w:tc>
          <w:tcPr>
            <w:tcW w:w="1171" w:type="dxa"/>
          </w:tcPr>
          <w:p w:rsidR="008C50F2" w:rsidRPr="00771460" w:rsidRDefault="008C50F2" w:rsidP="008C50F2">
            <w:pPr>
              <w:spacing w:after="0" w:line="240" w:lineRule="auto"/>
              <w:ind w:left="-108" w:right="-108"/>
              <w:jc w:val="center"/>
              <w:rPr>
                <w:rFonts w:ascii="Times New Roman" w:eastAsia="Times New Roman" w:hAnsi="Times New Roman" w:cs="Times New Roman"/>
                <w:b/>
                <w:iCs/>
                <w:sz w:val="24"/>
                <w:szCs w:val="24"/>
                <w:lang w:eastAsia="uk-UA"/>
              </w:rPr>
            </w:pPr>
            <w:r w:rsidRPr="00771460">
              <w:rPr>
                <w:rFonts w:ascii="Times New Roman" w:eastAsia="Times New Roman" w:hAnsi="Times New Roman" w:cs="Times New Roman"/>
                <w:b/>
                <w:iCs/>
                <w:sz w:val="24"/>
                <w:szCs w:val="24"/>
                <w:lang w:eastAsia="uk-UA"/>
              </w:rPr>
              <w:t>Кількість</w:t>
            </w:r>
          </w:p>
        </w:tc>
      </w:tr>
      <w:tr w:rsidR="008C50F2" w:rsidRPr="008C50F2" w:rsidTr="00771460">
        <w:trPr>
          <w:trHeight w:val="466"/>
        </w:trPr>
        <w:tc>
          <w:tcPr>
            <w:tcW w:w="543" w:type="dxa"/>
            <w:vAlign w:val="center"/>
          </w:tcPr>
          <w:p w:rsidR="008C50F2" w:rsidRPr="008C50F2" w:rsidRDefault="008C50F2" w:rsidP="008C50F2">
            <w:pPr>
              <w:spacing w:after="0" w:line="240" w:lineRule="auto"/>
              <w:jc w:val="center"/>
              <w:rPr>
                <w:rFonts w:ascii="Times New Roman" w:eastAsia="Times New Roman" w:hAnsi="Times New Roman" w:cs="Times New Roman"/>
                <w:sz w:val="24"/>
                <w:szCs w:val="24"/>
                <w:lang w:eastAsia="uk-UA"/>
              </w:rPr>
            </w:pPr>
            <w:r w:rsidRPr="006C0BC6">
              <w:rPr>
                <w:rFonts w:ascii="Times New Roman" w:eastAsia="Times New Roman" w:hAnsi="Times New Roman" w:cs="Times New Roman"/>
                <w:sz w:val="24"/>
                <w:szCs w:val="24"/>
                <w:lang w:eastAsia="uk-UA"/>
              </w:rPr>
              <w:t>1</w:t>
            </w:r>
          </w:p>
        </w:tc>
        <w:tc>
          <w:tcPr>
            <w:tcW w:w="6965" w:type="dxa"/>
            <w:vAlign w:val="center"/>
          </w:tcPr>
          <w:p w:rsidR="008C50F2" w:rsidRPr="007B3D46" w:rsidRDefault="007929A7" w:rsidP="007B3D46">
            <w:pPr>
              <w:spacing w:after="0" w:line="240" w:lineRule="auto"/>
              <w:rPr>
                <w:rFonts w:ascii="Times New Roman" w:eastAsia="Times New Roman" w:hAnsi="Times New Roman" w:cs="Times New Roman"/>
                <w:color w:val="000000"/>
                <w:sz w:val="24"/>
                <w:szCs w:val="24"/>
                <w:lang w:eastAsia="uk-UA"/>
              </w:rPr>
            </w:pPr>
            <w:proofErr w:type="spellStart"/>
            <w:r>
              <w:rPr>
                <w:rFonts w:ascii="Times New Roman" w:eastAsia="Times New Roman" w:hAnsi="Times New Roman" w:cs="Times New Roman"/>
                <w:color w:val="000000"/>
                <w:sz w:val="24"/>
                <w:szCs w:val="24"/>
                <w:lang w:eastAsia="uk-UA"/>
              </w:rPr>
              <w:t>Плитоноска</w:t>
            </w:r>
            <w:r w:rsidR="007B3D46">
              <w:rPr>
                <w:rFonts w:ascii="Times New Roman" w:eastAsia="Times New Roman" w:hAnsi="Times New Roman" w:cs="Times New Roman"/>
                <w:color w:val="000000"/>
                <w:sz w:val="24"/>
                <w:szCs w:val="24"/>
                <w:lang w:eastAsia="uk-UA"/>
              </w:rPr>
              <w:t>Warrior</w:t>
            </w:r>
            <w:proofErr w:type="spellEnd"/>
            <w:r w:rsidR="007B3D46">
              <w:rPr>
                <w:rFonts w:ascii="Times New Roman" w:eastAsia="Times New Roman" w:hAnsi="Times New Roman" w:cs="Times New Roman"/>
                <w:color w:val="000000"/>
                <w:sz w:val="24"/>
                <w:szCs w:val="24"/>
                <w:lang w:eastAsia="uk-UA"/>
              </w:rPr>
              <w:t xml:space="preserve"> </w:t>
            </w:r>
            <w:proofErr w:type="spellStart"/>
            <w:r w:rsidR="007B3D46">
              <w:rPr>
                <w:rFonts w:ascii="Times New Roman" w:eastAsia="Times New Roman" w:hAnsi="Times New Roman" w:cs="Times New Roman"/>
                <w:color w:val="000000"/>
                <w:sz w:val="24"/>
                <w:szCs w:val="24"/>
                <w:lang w:eastAsia="uk-UA"/>
              </w:rPr>
              <w:t>Assault</w:t>
            </w:r>
            <w:proofErr w:type="spellEnd"/>
            <w:r w:rsidR="007B3D46">
              <w:rPr>
                <w:rFonts w:ascii="Times New Roman" w:eastAsia="Times New Roman" w:hAnsi="Times New Roman" w:cs="Times New Roman"/>
                <w:color w:val="000000"/>
                <w:sz w:val="24"/>
                <w:szCs w:val="24"/>
                <w:lang w:eastAsia="uk-UA"/>
              </w:rPr>
              <w:t xml:space="preserve"> </w:t>
            </w:r>
            <w:proofErr w:type="spellStart"/>
            <w:r w:rsidR="007B3D46">
              <w:rPr>
                <w:rFonts w:ascii="Times New Roman" w:eastAsia="Times New Roman" w:hAnsi="Times New Roman" w:cs="Times New Roman"/>
                <w:color w:val="000000"/>
                <w:sz w:val="24"/>
                <w:szCs w:val="24"/>
                <w:lang w:eastAsia="uk-UA"/>
              </w:rPr>
              <w:t>Systems</w:t>
            </w:r>
            <w:proofErr w:type="spellEnd"/>
            <w:r w:rsidR="007B3D46">
              <w:rPr>
                <w:rFonts w:ascii="Times New Roman" w:eastAsia="Times New Roman" w:hAnsi="Times New Roman" w:cs="Times New Roman"/>
                <w:color w:val="000000"/>
                <w:sz w:val="24"/>
                <w:szCs w:val="24"/>
                <w:lang w:eastAsia="uk-UA"/>
              </w:rPr>
              <w:t xml:space="preserve"> DCS </w:t>
            </w:r>
            <w:proofErr w:type="spellStart"/>
            <w:r w:rsidRPr="007929A7">
              <w:rPr>
                <w:rFonts w:ascii="Times New Roman" w:eastAsia="Times New Roman" w:hAnsi="Times New Roman" w:cs="Times New Roman"/>
                <w:color w:val="000000"/>
                <w:sz w:val="24"/>
                <w:szCs w:val="24"/>
                <w:lang w:eastAsia="uk-UA"/>
              </w:rPr>
              <w:t>Special</w:t>
            </w:r>
            <w:proofErr w:type="spellEnd"/>
            <w:r w:rsidRPr="007929A7">
              <w:rPr>
                <w:rFonts w:ascii="Times New Roman" w:eastAsia="Times New Roman" w:hAnsi="Times New Roman" w:cs="Times New Roman"/>
                <w:color w:val="000000"/>
                <w:sz w:val="24"/>
                <w:szCs w:val="24"/>
                <w:lang w:eastAsia="uk-UA"/>
              </w:rPr>
              <w:t xml:space="preserve"> </w:t>
            </w:r>
            <w:proofErr w:type="spellStart"/>
            <w:r w:rsidRPr="007929A7">
              <w:rPr>
                <w:rFonts w:ascii="Times New Roman" w:eastAsia="Times New Roman" w:hAnsi="Times New Roman" w:cs="Times New Roman"/>
                <w:color w:val="000000"/>
                <w:sz w:val="24"/>
                <w:szCs w:val="24"/>
                <w:lang w:eastAsia="uk-UA"/>
              </w:rPr>
              <w:t>Forces</w:t>
            </w:r>
            <w:proofErr w:type="spellEnd"/>
            <w:r w:rsidRPr="007929A7">
              <w:rPr>
                <w:rFonts w:ascii="Times New Roman" w:eastAsia="Times New Roman" w:hAnsi="Times New Roman" w:cs="Times New Roman"/>
                <w:color w:val="000000"/>
                <w:sz w:val="24"/>
                <w:szCs w:val="24"/>
                <w:lang w:eastAsia="uk-UA"/>
              </w:rPr>
              <w:t xml:space="preserve"> </w:t>
            </w:r>
            <w:proofErr w:type="spellStart"/>
            <w:r w:rsidRPr="007929A7">
              <w:rPr>
                <w:rFonts w:ascii="Times New Roman" w:eastAsia="Times New Roman" w:hAnsi="Times New Roman" w:cs="Times New Roman"/>
                <w:color w:val="000000"/>
                <w:sz w:val="24"/>
                <w:szCs w:val="24"/>
                <w:lang w:eastAsia="uk-UA"/>
              </w:rPr>
              <w:t>Releasable</w:t>
            </w:r>
            <w:proofErr w:type="spellEnd"/>
            <w:r w:rsidRPr="007929A7">
              <w:rPr>
                <w:rFonts w:ascii="Times New Roman" w:eastAsia="Times New Roman" w:hAnsi="Times New Roman" w:cs="Times New Roman"/>
                <w:color w:val="000000"/>
                <w:sz w:val="24"/>
                <w:szCs w:val="24"/>
                <w:lang w:eastAsia="uk-UA"/>
              </w:rPr>
              <w:t xml:space="preserve"> </w:t>
            </w:r>
            <w:proofErr w:type="spellStart"/>
            <w:r w:rsidRPr="007929A7">
              <w:rPr>
                <w:rFonts w:ascii="Times New Roman" w:eastAsia="Times New Roman" w:hAnsi="Times New Roman" w:cs="Times New Roman"/>
                <w:color w:val="000000"/>
                <w:sz w:val="24"/>
                <w:szCs w:val="24"/>
                <w:lang w:eastAsia="uk-UA"/>
              </w:rPr>
              <w:t>plate</w:t>
            </w:r>
            <w:proofErr w:type="spellEnd"/>
            <w:r w:rsidRPr="007929A7">
              <w:rPr>
                <w:rFonts w:ascii="Times New Roman" w:eastAsia="Times New Roman" w:hAnsi="Times New Roman" w:cs="Times New Roman"/>
                <w:color w:val="000000"/>
                <w:sz w:val="24"/>
                <w:szCs w:val="24"/>
                <w:lang w:eastAsia="uk-UA"/>
              </w:rPr>
              <w:t xml:space="preserve"> </w:t>
            </w:r>
            <w:proofErr w:type="spellStart"/>
            <w:r w:rsidRPr="007929A7">
              <w:rPr>
                <w:rFonts w:ascii="Times New Roman" w:eastAsia="Times New Roman" w:hAnsi="Times New Roman" w:cs="Times New Roman"/>
                <w:color w:val="000000"/>
                <w:sz w:val="24"/>
                <w:szCs w:val="24"/>
                <w:lang w:eastAsia="uk-UA"/>
              </w:rPr>
              <w:t>Carrier</w:t>
            </w:r>
            <w:proofErr w:type="spellEnd"/>
            <w:r w:rsidRPr="007929A7">
              <w:rPr>
                <w:rFonts w:ascii="Times New Roman" w:eastAsia="Times New Roman" w:hAnsi="Times New Roman" w:cs="Times New Roman"/>
                <w:color w:val="000000"/>
                <w:sz w:val="24"/>
                <w:szCs w:val="24"/>
                <w:lang w:eastAsia="uk-UA"/>
              </w:rPr>
              <w:t xml:space="preserve"> </w:t>
            </w:r>
            <w:proofErr w:type="spellStart"/>
            <w:r w:rsidRPr="007929A7">
              <w:rPr>
                <w:rFonts w:ascii="Times New Roman" w:eastAsia="Times New Roman" w:hAnsi="Times New Roman" w:cs="Times New Roman"/>
                <w:color w:val="000000"/>
                <w:sz w:val="24"/>
                <w:szCs w:val="24"/>
                <w:lang w:eastAsia="uk-UA"/>
              </w:rPr>
              <w:t>Base</w:t>
            </w:r>
            <w:proofErr w:type="spellEnd"/>
            <w:r>
              <w:rPr>
                <w:rFonts w:ascii="Times New Roman" w:eastAsia="Times New Roman" w:hAnsi="Times New Roman" w:cs="Times New Roman"/>
                <w:color w:val="000000"/>
                <w:sz w:val="24"/>
                <w:szCs w:val="24"/>
                <w:lang w:eastAsia="uk-UA"/>
              </w:rPr>
              <w:t xml:space="preserve"> </w:t>
            </w:r>
            <w:r w:rsidRPr="007929A7">
              <w:rPr>
                <w:rFonts w:ascii="Times New Roman" w:eastAsia="Times New Roman" w:hAnsi="Times New Roman" w:cs="Times New Roman"/>
                <w:color w:val="000000"/>
                <w:sz w:val="24"/>
                <w:szCs w:val="24"/>
                <w:lang w:eastAsia="uk-UA"/>
              </w:rPr>
              <w:t>(або еквівалент</w:t>
            </w:r>
            <w:r>
              <w:rPr>
                <w:rFonts w:ascii="Times New Roman" w:eastAsia="Times New Roman" w:hAnsi="Times New Roman" w:cs="Times New Roman"/>
                <w:color w:val="000000"/>
                <w:sz w:val="24"/>
                <w:szCs w:val="24"/>
                <w:lang w:eastAsia="uk-UA"/>
              </w:rPr>
              <w:t>)</w:t>
            </w:r>
          </w:p>
        </w:tc>
        <w:tc>
          <w:tcPr>
            <w:tcW w:w="1134" w:type="dxa"/>
            <w:vAlign w:val="center"/>
          </w:tcPr>
          <w:p w:rsidR="008C50F2" w:rsidRPr="008C50F2" w:rsidRDefault="008C50F2" w:rsidP="008C50F2">
            <w:pPr>
              <w:spacing w:after="0" w:line="240" w:lineRule="auto"/>
              <w:jc w:val="center"/>
              <w:rPr>
                <w:rFonts w:ascii="Times New Roman" w:eastAsia="Times New Roman" w:hAnsi="Times New Roman" w:cs="Times New Roman"/>
                <w:sz w:val="24"/>
                <w:szCs w:val="24"/>
                <w:lang w:eastAsia="uk-UA"/>
              </w:rPr>
            </w:pPr>
            <w:r w:rsidRPr="006C0BC6">
              <w:rPr>
                <w:rFonts w:ascii="Times New Roman" w:eastAsia="Times New Roman" w:hAnsi="Times New Roman" w:cs="Times New Roman"/>
                <w:bCs/>
                <w:sz w:val="24"/>
                <w:szCs w:val="24"/>
                <w:lang w:eastAsia="uk-UA"/>
              </w:rPr>
              <w:t>один.</w:t>
            </w:r>
          </w:p>
        </w:tc>
        <w:tc>
          <w:tcPr>
            <w:tcW w:w="1171" w:type="dxa"/>
            <w:vAlign w:val="center"/>
          </w:tcPr>
          <w:p w:rsidR="008C50F2" w:rsidRPr="008C50F2" w:rsidRDefault="005B3982" w:rsidP="008C50F2">
            <w:pPr>
              <w:keepNext/>
              <w:spacing w:after="0" w:line="240" w:lineRule="auto"/>
              <w:ind w:left="-61" w:right="-156"/>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34</w:t>
            </w:r>
          </w:p>
        </w:tc>
      </w:tr>
    </w:tbl>
    <w:p w:rsidR="008C50F2" w:rsidRDefault="008C50F2" w:rsidP="008C50F2">
      <w:pPr>
        <w:spacing w:after="0" w:line="240" w:lineRule="auto"/>
        <w:rPr>
          <w:rFonts w:ascii="Times New Roman" w:eastAsia="Times New Roman" w:hAnsi="Times New Roman" w:cs="Times New Roman"/>
          <w:sz w:val="24"/>
          <w:szCs w:val="24"/>
          <w:lang w:eastAsia="uk-UA"/>
        </w:rPr>
      </w:pPr>
    </w:p>
    <w:p w:rsidR="00771460" w:rsidRPr="008C50F2" w:rsidRDefault="00771460" w:rsidP="008C50F2">
      <w:pPr>
        <w:spacing w:after="0" w:line="240" w:lineRule="auto"/>
        <w:rPr>
          <w:rFonts w:ascii="Times New Roman" w:eastAsia="Times New Roman" w:hAnsi="Times New Roman" w:cs="Times New Roman"/>
          <w:sz w:val="24"/>
          <w:szCs w:val="24"/>
          <w:lang w:eastAsia="uk-UA"/>
        </w:rPr>
      </w:pPr>
    </w:p>
    <w:p w:rsidR="00771460" w:rsidRDefault="00771460" w:rsidP="00771460">
      <w:pPr>
        <w:spacing w:after="0" w:line="240" w:lineRule="auto"/>
        <w:jc w:val="center"/>
        <w:rPr>
          <w:rFonts w:ascii="Times New Roman" w:eastAsia="Times New Roman" w:hAnsi="Times New Roman" w:cs="Times New Roman"/>
          <w:b/>
          <w:bCs/>
          <w:i/>
          <w:sz w:val="24"/>
          <w:szCs w:val="24"/>
          <w:lang w:eastAsia="uk-UA"/>
        </w:rPr>
      </w:pPr>
      <w:r w:rsidRPr="00771460">
        <w:rPr>
          <w:rFonts w:ascii="Times New Roman" w:eastAsia="Times New Roman" w:hAnsi="Times New Roman" w:cs="Times New Roman"/>
          <w:b/>
          <w:bCs/>
          <w:i/>
          <w:sz w:val="24"/>
          <w:szCs w:val="24"/>
          <w:lang w:eastAsia="uk-UA"/>
        </w:rPr>
        <w:t>ІНФОРМАЦІЯ ПРО НЕОБХІДНІ ТЕХНІЧНІ, ЯКІСНІ ТА КІЛЬКІСНІ ХАРАКТЕРИСТИКИ ДО ПРЕДМЕТА ЗАКУПІВЛІ</w:t>
      </w:r>
    </w:p>
    <w:p w:rsidR="00771460" w:rsidRDefault="00771460" w:rsidP="00771460">
      <w:pPr>
        <w:spacing w:after="0" w:line="240" w:lineRule="auto"/>
        <w:jc w:val="center"/>
        <w:rPr>
          <w:rFonts w:ascii="Times New Roman" w:eastAsia="Times New Roman" w:hAnsi="Times New Roman" w:cs="Times New Roman"/>
          <w:b/>
          <w:bCs/>
          <w:i/>
          <w:sz w:val="24"/>
          <w:szCs w:val="24"/>
          <w:lang w:eastAsia="uk-UA"/>
        </w:rPr>
      </w:pPr>
    </w:p>
    <w:p w:rsidR="00C66099" w:rsidRPr="00C66099" w:rsidRDefault="00C66099" w:rsidP="00C66099">
      <w:pPr>
        <w:spacing w:after="0" w:line="240" w:lineRule="auto"/>
        <w:ind w:right="-142"/>
        <w:jc w:val="right"/>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Таблиця 2</w:t>
      </w:r>
    </w:p>
    <w:tbl>
      <w:tblPr>
        <w:tblStyle w:val="a6"/>
        <w:tblW w:w="9918" w:type="dxa"/>
        <w:tblLook w:val="04A0" w:firstRow="1" w:lastRow="0" w:firstColumn="1" w:lastColumn="0" w:noHBand="0" w:noVBand="1"/>
      </w:tblPr>
      <w:tblGrid>
        <w:gridCol w:w="2263"/>
        <w:gridCol w:w="4678"/>
        <w:gridCol w:w="13"/>
        <w:gridCol w:w="2964"/>
      </w:tblGrid>
      <w:tr w:rsidR="00771460" w:rsidTr="002107D6">
        <w:tc>
          <w:tcPr>
            <w:tcW w:w="6954" w:type="dxa"/>
            <w:gridSpan w:val="3"/>
          </w:tcPr>
          <w:p w:rsidR="00771460" w:rsidRPr="00771460" w:rsidRDefault="00771460" w:rsidP="00771460">
            <w:pPr>
              <w:suppressAutoHyphens/>
              <w:jc w:val="center"/>
              <w:rPr>
                <w:rFonts w:ascii="Times New Roman" w:eastAsia="Times New Roman" w:hAnsi="Times New Roman" w:cs="Times New Roman"/>
                <w:noProof/>
                <w:sz w:val="24"/>
                <w:szCs w:val="24"/>
                <w:lang w:eastAsia="zh-CN"/>
              </w:rPr>
            </w:pPr>
            <w:r w:rsidRPr="00771460">
              <w:rPr>
                <w:rFonts w:ascii="Times New Roman CYR" w:eastAsia="Times New Roman" w:hAnsi="Times New Roman CYR" w:cs="Times New Roman CYR"/>
                <w:b/>
                <w:bCs/>
                <w:noProof/>
                <w:sz w:val="24"/>
                <w:szCs w:val="24"/>
                <w:lang w:eastAsia="zh-CN"/>
              </w:rPr>
              <w:t xml:space="preserve">Вимоги до технічної </w:t>
            </w:r>
          </w:p>
          <w:p w:rsidR="00771460" w:rsidRPr="00FC76C2" w:rsidRDefault="00771460" w:rsidP="00771460">
            <w:pPr>
              <w:jc w:val="center"/>
              <w:rPr>
                <w:rFonts w:ascii="Times New Roman CYR" w:hAnsi="Times New Roman CYR" w:cs="Times New Roman CYR"/>
                <w:b/>
                <w:bCs/>
                <w:noProof/>
                <w:sz w:val="24"/>
                <w:szCs w:val="24"/>
              </w:rPr>
            </w:pPr>
            <w:r w:rsidRPr="00771460">
              <w:rPr>
                <w:rFonts w:ascii="Times New Roman CYR" w:eastAsia="Times New Roman" w:hAnsi="Times New Roman CYR" w:cs="Times New Roman CYR"/>
                <w:b/>
                <w:bCs/>
                <w:noProof/>
                <w:sz w:val="24"/>
                <w:szCs w:val="24"/>
                <w:lang w:eastAsia="zh-CN"/>
              </w:rPr>
              <w:t>характеристики та комплектації</w:t>
            </w:r>
            <w:r>
              <w:rPr>
                <w:rFonts w:ascii="Times New Roman CYR" w:eastAsia="Times New Roman" w:hAnsi="Times New Roman CYR" w:cs="Times New Roman CYR"/>
                <w:b/>
                <w:bCs/>
                <w:noProof/>
                <w:sz w:val="24"/>
                <w:szCs w:val="24"/>
                <w:lang w:eastAsia="zh-CN"/>
              </w:rPr>
              <w:t xml:space="preserve"> товару</w:t>
            </w:r>
          </w:p>
        </w:tc>
        <w:tc>
          <w:tcPr>
            <w:tcW w:w="2964" w:type="dxa"/>
            <w:tcBorders>
              <w:top w:val="single" w:sz="6" w:space="0" w:color="000000"/>
              <w:left w:val="single" w:sz="6" w:space="0" w:color="000000"/>
              <w:bottom w:val="single" w:sz="6" w:space="0" w:color="000000"/>
              <w:right w:val="single" w:sz="6" w:space="0" w:color="000000"/>
            </w:tcBorders>
          </w:tcPr>
          <w:p w:rsidR="00771460" w:rsidRPr="00FC76C2" w:rsidRDefault="00771460" w:rsidP="00771460">
            <w:pPr>
              <w:jc w:val="center"/>
              <w:rPr>
                <w:rFonts w:ascii="Times New Roman CYR" w:hAnsi="Times New Roman CYR" w:cs="Times New Roman CYR"/>
                <w:b/>
                <w:bCs/>
                <w:noProof/>
                <w:sz w:val="24"/>
                <w:szCs w:val="24"/>
              </w:rPr>
            </w:pPr>
            <w:r w:rsidRPr="00FC76C2">
              <w:rPr>
                <w:rFonts w:ascii="Times New Roman CYR" w:hAnsi="Times New Roman CYR" w:cs="Times New Roman CYR"/>
                <w:b/>
                <w:bCs/>
                <w:noProof/>
                <w:sz w:val="24"/>
                <w:szCs w:val="24"/>
              </w:rPr>
              <w:t>Пропозиція учасника</w:t>
            </w:r>
          </w:p>
        </w:tc>
      </w:tr>
      <w:tr w:rsidR="007B3D46" w:rsidTr="002107D6">
        <w:tc>
          <w:tcPr>
            <w:tcW w:w="6954" w:type="dxa"/>
            <w:gridSpan w:val="3"/>
          </w:tcPr>
          <w:p w:rsidR="007B3D46" w:rsidRPr="00FE6D34" w:rsidRDefault="007B3D46" w:rsidP="007B3D46">
            <w:pPr>
              <w:jc w:val="center"/>
              <w:rPr>
                <w:rFonts w:ascii="Times New Roman" w:eastAsia="Times New Roman" w:hAnsi="Times New Roman" w:cs="Times New Roman"/>
                <w:b/>
                <w:color w:val="000000"/>
                <w:sz w:val="24"/>
                <w:szCs w:val="24"/>
                <w:lang w:eastAsia="uk-UA"/>
              </w:rPr>
            </w:pPr>
            <w:proofErr w:type="spellStart"/>
            <w:r w:rsidRPr="00FE6D34">
              <w:rPr>
                <w:rFonts w:ascii="Times New Roman" w:eastAsia="Times New Roman" w:hAnsi="Times New Roman" w:cs="Times New Roman"/>
                <w:b/>
                <w:color w:val="000000"/>
                <w:sz w:val="24"/>
                <w:szCs w:val="24"/>
                <w:lang w:eastAsia="uk-UA"/>
              </w:rPr>
              <w:t>ПлитоноскаWarrior</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Assault</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Systems</w:t>
            </w:r>
            <w:proofErr w:type="spellEnd"/>
            <w:r w:rsidRPr="00FE6D34">
              <w:rPr>
                <w:rFonts w:ascii="Times New Roman" w:eastAsia="Times New Roman" w:hAnsi="Times New Roman" w:cs="Times New Roman"/>
                <w:b/>
                <w:color w:val="000000"/>
                <w:sz w:val="24"/>
                <w:szCs w:val="24"/>
                <w:lang w:eastAsia="uk-UA"/>
              </w:rPr>
              <w:t xml:space="preserve"> DCS</w:t>
            </w:r>
          </w:p>
          <w:p w:rsidR="007B3D46" w:rsidRDefault="007B3D46" w:rsidP="007B3D46">
            <w:pPr>
              <w:jc w:val="center"/>
              <w:rPr>
                <w:rFonts w:ascii="Times New Roman" w:eastAsia="Times New Roman" w:hAnsi="Times New Roman" w:cs="Times New Roman"/>
                <w:b/>
                <w:bCs/>
                <w:caps/>
                <w:color w:val="000000"/>
                <w:sz w:val="26"/>
                <w:szCs w:val="26"/>
                <w:u w:val="single"/>
                <w:lang w:eastAsia="uk-UA"/>
              </w:rPr>
            </w:pPr>
            <w:proofErr w:type="spellStart"/>
            <w:r w:rsidRPr="00FE6D34">
              <w:rPr>
                <w:rFonts w:ascii="Times New Roman" w:eastAsia="Times New Roman" w:hAnsi="Times New Roman" w:cs="Times New Roman"/>
                <w:b/>
                <w:color w:val="000000"/>
                <w:sz w:val="24"/>
                <w:szCs w:val="24"/>
                <w:lang w:eastAsia="uk-UA"/>
              </w:rPr>
              <w:t>Special</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Forces</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Releasable</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plate</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Carrier</w:t>
            </w:r>
            <w:proofErr w:type="spellEnd"/>
            <w:r w:rsidRPr="00FE6D34">
              <w:rPr>
                <w:rFonts w:ascii="Times New Roman" w:eastAsia="Times New Roman" w:hAnsi="Times New Roman" w:cs="Times New Roman"/>
                <w:b/>
                <w:color w:val="000000"/>
                <w:sz w:val="24"/>
                <w:szCs w:val="24"/>
                <w:lang w:eastAsia="uk-UA"/>
              </w:rPr>
              <w:t xml:space="preserve"> </w:t>
            </w:r>
            <w:proofErr w:type="spellStart"/>
            <w:r w:rsidRPr="00FE6D34">
              <w:rPr>
                <w:rFonts w:ascii="Times New Roman" w:eastAsia="Times New Roman" w:hAnsi="Times New Roman" w:cs="Times New Roman"/>
                <w:b/>
                <w:color w:val="000000"/>
                <w:sz w:val="24"/>
                <w:szCs w:val="24"/>
                <w:lang w:eastAsia="uk-UA"/>
              </w:rPr>
              <w:t>Base</w:t>
            </w:r>
            <w:proofErr w:type="spellEnd"/>
            <w:r w:rsidRPr="00FE6D34">
              <w:rPr>
                <w:rFonts w:ascii="Times New Roman" w:eastAsia="Times New Roman" w:hAnsi="Times New Roman" w:cs="Times New Roman"/>
                <w:b/>
                <w:color w:val="000000"/>
                <w:sz w:val="24"/>
                <w:szCs w:val="24"/>
                <w:lang w:eastAsia="uk-UA"/>
              </w:rPr>
              <w:t xml:space="preserve"> (або еквівалент який відповідає або кращий заявленим характеристикам):</w:t>
            </w:r>
          </w:p>
        </w:tc>
        <w:tc>
          <w:tcPr>
            <w:tcW w:w="2964" w:type="dxa"/>
          </w:tcPr>
          <w:p w:rsidR="007B3D46" w:rsidRDefault="007B3D46" w:rsidP="00771460">
            <w:pPr>
              <w:jc w:val="center"/>
              <w:rPr>
                <w:rFonts w:ascii="Times New Roman" w:eastAsia="Times New Roman" w:hAnsi="Times New Roman" w:cs="Times New Roman"/>
                <w:b/>
                <w:bCs/>
                <w:caps/>
                <w:color w:val="000000"/>
                <w:sz w:val="26"/>
                <w:szCs w:val="26"/>
                <w:u w:val="single"/>
                <w:lang w:eastAsia="uk-UA"/>
              </w:rPr>
            </w:pPr>
          </w:p>
        </w:tc>
      </w:tr>
      <w:tr w:rsidR="00771460" w:rsidTr="002107D6">
        <w:tc>
          <w:tcPr>
            <w:tcW w:w="2263" w:type="dxa"/>
          </w:tcPr>
          <w:p w:rsidR="00771460" w:rsidRPr="00D36101" w:rsidRDefault="00D36101" w:rsidP="00D36101">
            <w:pPr>
              <w:rPr>
                <w:rFonts w:ascii="Times New Roman" w:eastAsia="Times New Roman" w:hAnsi="Times New Roman" w:cs="Times New Roman"/>
                <w:b/>
                <w:bCs/>
                <w:caps/>
                <w:color w:val="000000"/>
                <w:sz w:val="24"/>
                <w:szCs w:val="24"/>
                <w:u w:val="single"/>
                <w:lang w:eastAsia="uk-UA"/>
              </w:rPr>
            </w:pPr>
            <w:r w:rsidRPr="00D36101">
              <w:rPr>
                <w:rFonts w:ascii="Times New Roman" w:hAnsi="Times New Roman" w:cs="Times New Roman"/>
                <w:color w:val="000000"/>
                <w:sz w:val="24"/>
                <w:szCs w:val="24"/>
                <w:shd w:val="clear" w:color="auto" w:fill="FFFFFF"/>
              </w:rPr>
              <w:t>Матеріал:</w:t>
            </w:r>
          </w:p>
        </w:tc>
        <w:tc>
          <w:tcPr>
            <w:tcW w:w="4678" w:type="dxa"/>
          </w:tcPr>
          <w:p w:rsidR="00771460" w:rsidRPr="00D36101" w:rsidRDefault="00D36101" w:rsidP="00F53E9E">
            <w:pPr>
              <w:jc w:val="both"/>
              <w:rPr>
                <w:rFonts w:ascii="Times New Roman" w:eastAsia="Times New Roman" w:hAnsi="Times New Roman" w:cs="Times New Roman"/>
                <w:b/>
                <w:bCs/>
                <w:caps/>
                <w:color w:val="000000"/>
                <w:sz w:val="24"/>
                <w:szCs w:val="24"/>
                <w:u w:val="single"/>
                <w:lang w:eastAsia="uk-UA"/>
              </w:rPr>
            </w:pPr>
            <w:r w:rsidRPr="00D36101">
              <w:rPr>
                <w:rFonts w:ascii="Times New Roman" w:hAnsi="Times New Roman" w:cs="Times New Roman"/>
                <w:color w:val="000000"/>
                <w:sz w:val="24"/>
                <w:szCs w:val="24"/>
                <w:shd w:val="clear" w:color="auto" w:fill="FFFFFF"/>
              </w:rPr>
              <w:t xml:space="preserve">не гірше - нейлон </w:t>
            </w:r>
            <w:proofErr w:type="spellStart"/>
            <w:r w:rsidRPr="00D36101">
              <w:rPr>
                <w:rFonts w:ascii="Times New Roman" w:hAnsi="Times New Roman" w:cs="Times New Roman"/>
                <w:color w:val="000000"/>
                <w:sz w:val="24"/>
                <w:szCs w:val="24"/>
                <w:shd w:val="clear" w:color="auto" w:fill="FFFFFF"/>
              </w:rPr>
              <w:t>Cordura</w:t>
            </w:r>
            <w:proofErr w:type="spellEnd"/>
            <w:r w:rsidRPr="00D36101">
              <w:rPr>
                <w:rFonts w:ascii="Times New Roman" w:hAnsi="Times New Roman" w:cs="Times New Roman"/>
                <w:color w:val="000000"/>
                <w:sz w:val="24"/>
                <w:szCs w:val="24"/>
                <w:shd w:val="clear" w:color="auto" w:fill="FFFFFF"/>
              </w:rPr>
              <w:t xml:space="preserve"> 1000D</w:t>
            </w:r>
          </w:p>
        </w:tc>
        <w:tc>
          <w:tcPr>
            <w:tcW w:w="2977" w:type="dxa"/>
            <w:gridSpan w:val="2"/>
          </w:tcPr>
          <w:p w:rsidR="00771460" w:rsidRDefault="00771460" w:rsidP="00771460">
            <w:pPr>
              <w:jc w:val="center"/>
              <w:rPr>
                <w:rFonts w:ascii="Times New Roman" w:eastAsia="Times New Roman" w:hAnsi="Times New Roman" w:cs="Times New Roman"/>
                <w:b/>
                <w:bCs/>
                <w:caps/>
                <w:color w:val="000000"/>
                <w:sz w:val="26"/>
                <w:szCs w:val="26"/>
                <w:u w:val="single"/>
                <w:lang w:eastAsia="uk-UA"/>
              </w:rPr>
            </w:pPr>
          </w:p>
        </w:tc>
      </w:tr>
      <w:tr w:rsidR="00771460" w:rsidTr="002107D6">
        <w:tc>
          <w:tcPr>
            <w:tcW w:w="2263" w:type="dxa"/>
          </w:tcPr>
          <w:p w:rsidR="00771460" w:rsidRPr="00D36101" w:rsidRDefault="00D36101" w:rsidP="00D36101">
            <w:pPr>
              <w:rPr>
                <w:rFonts w:ascii="Times New Roman" w:hAnsi="Times New Roman" w:cs="Times New Roman"/>
                <w:color w:val="000000"/>
                <w:sz w:val="24"/>
                <w:szCs w:val="24"/>
                <w:shd w:val="clear" w:color="auto" w:fill="FFFFFF"/>
              </w:rPr>
            </w:pPr>
            <w:r w:rsidRPr="00D36101">
              <w:rPr>
                <w:rFonts w:ascii="Times New Roman" w:hAnsi="Times New Roman" w:cs="Times New Roman"/>
                <w:color w:val="000000"/>
                <w:sz w:val="24"/>
                <w:szCs w:val="24"/>
                <w:shd w:val="clear" w:color="auto" w:fill="FFFFFF"/>
              </w:rPr>
              <w:t>Вага:</w:t>
            </w:r>
          </w:p>
        </w:tc>
        <w:tc>
          <w:tcPr>
            <w:tcW w:w="4678" w:type="dxa"/>
          </w:tcPr>
          <w:p w:rsidR="00771460" w:rsidRPr="00D36101" w:rsidRDefault="005B3982"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не більше – 1,5</w:t>
            </w:r>
            <w:r w:rsidR="00D36101">
              <w:rPr>
                <w:rFonts w:ascii="Times New Roman" w:hAnsi="Times New Roman" w:cs="Times New Roman"/>
                <w:color w:val="000000"/>
                <w:sz w:val="24"/>
                <w:szCs w:val="24"/>
                <w:shd w:val="clear" w:color="auto" w:fill="FFFFFF"/>
              </w:rPr>
              <w:t xml:space="preserve"> кг</w:t>
            </w:r>
          </w:p>
        </w:tc>
        <w:tc>
          <w:tcPr>
            <w:tcW w:w="2977" w:type="dxa"/>
            <w:gridSpan w:val="2"/>
          </w:tcPr>
          <w:p w:rsidR="00771460" w:rsidRDefault="00771460" w:rsidP="00771460">
            <w:pPr>
              <w:jc w:val="center"/>
              <w:rPr>
                <w:rFonts w:ascii="Times New Roman" w:eastAsia="Times New Roman" w:hAnsi="Times New Roman" w:cs="Times New Roman"/>
                <w:b/>
                <w:bCs/>
                <w:caps/>
                <w:color w:val="000000"/>
                <w:sz w:val="26"/>
                <w:szCs w:val="26"/>
                <w:u w:val="single"/>
                <w:lang w:eastAsia="uk-UA"/>
              </w:rPr>
            </w:pPr>
          </w:p>
        </w:tc>
      </w:tr>
      <w:tr w:rsidR="00DA0EC7" w:rsidTr="002107D6">
        <w:tc>
          <w:tcPr>
            <w:tcW w:w="2263" w:type="dxa"/>
          </w:tcPr>
          <w:p w:rsidR="00DA0EC7" w:rsidRPr="00D36101" w:rsidRDefault="00DA0EC7" w:rsidP="00D36101">
            <w:pPr>
              <w:rPr>
                <w:rFonts w:ascii="Times New Roman" w:hAnsi="Times New Roman" w:cs="Times New Roman"/>
                <w:color w:val="000000"/>
                <w:sz w:val="24"/>
                <w:szCs w:val="24"/>
                <w:shd w:val="clear" w:color="auto" w:fill="FFFFFF"/>
              </w:rPr>
            </w:pPr>
            <w:r w:rsidRPr="00DA0EC7">
              <w:rPr>
                <w:rFonts w:ascii="Times New Roman" w:hAnsi="Times New Roman" w:cs="Times New Roman"/>
                <w:color w:val="000000"/>
                <w:sz w:val="24"/>
                <w:szCs w:val="24"/>
                <w:shd w:val="clear" w:color="auto" w:fill="FFFFFF"/>
              </w:rPr>
              <w:t>Колір</w:t>
            </w:r>
            <w:r>
              <w:rPr>
                <w:rFonts w:ascii="Times New Roman" w:hAnsi="Times New Roman" w:cs="Times New Roman"/>
                <w:color w:val="000000"/>
                <w:sz w:val="24"/>
                <w:szCs w:val="24"/>
                <w:shd w:val="clear" w:color="auto" w:fill="FFFFFF"/>
              </w:rPr>
              <w:t>:</w:t>
            </w:r>
          </w:p>
        </w:tc>
        <w:tc>
          <w:tcPr>
            <w:tcW w:w="4678" w:type="dxa"/>
          </w:tcPr>
          <w:p w:rsidR="00DA0EC7" w:rsidRDefault="00DA0EC7" w:rsidP="00F53E9E">
            <w:pPr>
              <w:jc w:val="both"/>
              <w:rPr>
                <w:rFonts w:ascii="Times New Roman" w:hAnsi="Times New Roman" w:cs="Times New Roman"/>
                <w:color w:val="000000"/>
                <w:sz w:val="24"/>
                <w:szCs w:val="24"/>
                <w:shd w:val="clear" w:color="auto" w:fill="FFFFFF"/>
              </w:rPr>
            </w:pPr>
            <w:r w:rsidRPr="00DA0EC7">
              <w:rPr>
                <w:rFonts w:ascii="Times New Roman" w:hAnsi="Times New Roman" w:cs="Times New Roman"/>
                <w:color w:val="000000"/>
                <w:sz w:val="24"/>
                <w:szCs w:val="24"/>
                <w:shd w:val="clear" w:color="auto" w:fill="FFFFFF"/>
              </w:rPr>
              <w:t>Камуфляж Мультикам</w:t>
            </w:r>
          </w:p>
        </w:tc>
        <w:tc>
          <w:tcPr>
            <w:tcW w:w="2977" w:type="dxa"/>
            <w:gridSpan w:val="2"/>
          </w:tcPr>
          <w:p w:rsidR="00DA0EC7" w:rsidRDefault="00DA0EC7" w:rsidP="00771460">
            <w:pPr>
              <w:jc w:val="center"/>
              <w:rPr>
                <w:rFonts w:ascii="Times New Roman" w:eastAsia="Times New Roman" w:hAnsi="Times New Roman" w:cs="Times New Roman"/>
                <w:b/>
                <w:bCs/>
                <w:caps/>
                <w:color w:val="000000"/>
                <w:sz w:val="26"/>
                <w:szCs w:val="26"/>
                <w:u w:val="single"/>
                <w:lang w:eastAsia="uk-UA"/>
              </w:rPr>
            </w:pPr>
          </w:p>
        </w:tc>
      </w:tr>
      <w:tr w:rsidR="00D36101" w:rsidTr="002107D6">
        <w:tc>
          <w:tcPr>
            <w:tcW w:w="2263" w:type="dxa"/>
          </w:tcPr>
          <w:p w:rsidR="00D36101" w:rsidRPr="00D36101" w:rsidRDefault="00D36101" w:rsidP="00D36101">
            <w:pPr>
              <w:rPr>
                <w:rFonts w:ascii="Times New Roman" w:hAnsi="Times New Roman" w:cs="Times New Roman"/>
                <w:color w:val="000000"/>
                <w:sz w:val="24"/>
                <w:szCs w:val="24"/>
                <w:shd w:val="clear" w:color="auto" w:fill="FFFFFF"/>
              </w:rPr>
            </w:pPr>
            <w:r w:rsidRPr="00D36101">
              <w:rPr>
                <w:rFonts w:ascii="Times New Roman" w:hAnsi="Times New Roman" w:cs="Times New Roman"/>
                <w:color w:val="000000"/>
                <w:sz w:val="24"/>
                <w:szCs w:val="24"/>
                <w:shd w:val="clear" w:color="auto" w:fill="FFFFFF"/>
              </w:rPr>
              <w:t>Модель</w:t>
            </w:r>
            <w:r>
              <w:rPr>
                <w:rFonts w:ascii="Times New Roman" w:hAnsi="Times New Roman" w:cs="Times New Roman"/>
                <w:color w:val="000000"/>
                <w:sz w:val="24"/>
                <w:szCs w:val="24"/>
                <w:shd w:val="clear" w:color="auto" w:fill="FFFFFF"/>
              </w:rPr>
              <w:t>:</w:t>
            </w:r>
          </w:p>
        </w:tc>
        <w:tc>
          <w:tcPr>
            <w:tcW w:w="4678" w:type="dxa"/>
          </w:tcPr>
          <w:p w:rsidR="00D36101" w:rsidRDefault="00D36101"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D36101">
              <w:rPr>
                <w:rFonts w:ascii="Times New Roman" w:hAnsi="Times New Roman" w:cs="Times New Roman"/>
                <w:color w:val="000000"/>
                <w:sz w:val="24"/>
                <w:szCs w:val="24"/>
                <w:shd w:val="clear" w:color="auto" w:fill="FFFFFF"/>
              </w:rPr>
              <w:t xml:space="preserve">підходить як для м'яких, </w:t>
            </w:r>
            <w:r>
              <w:rPr>
                <w:rFonts w:ascii="Times New Roman" w:hAnsi="Times New Roman" w:cs="Times New Roman"/>
                <w:color w:val="000000"/>
                <w:sz w:val="24"/>
                <w:szCs w:val="24"/>
                <w:shd w:val="clear" w:color="auto" w:fill="FFFFFF"/>
              </w:rPr>
              <w:t xml:space="preserve">так і для жорстких </w:t>
            </w:r>
            <w:proofErr w:type="spellStart"/>
            <w:r>
              <w:rPr>
                <w:rFonts w:ascii="Times New Roman" w:hAnsi="Times New Roman" w:cs="Times New Roman"/>
                <w:color w:val="000000"/>
                <w:sz w:val="24"/>
                <w:szCs w:val="24"/>
                <w:shd w:val="clear" w:color="auto" w:fill="FFFFFF"/>
              </w:rPr>
              <w:t>бронепластин</w:t>
            </w:r>
            <w:proofErr w:type="spellEnd"/>
            <w:r>
              <w:rPr>
                <w:rFonts w:ascii="Times New Roman" w:hAnsi="Times New Roman" w:cs="Times New Roman"/>
                <w:color w:val="000000"/>
                <w:sz w:val="24"/>
                <w:szCs w:val="24"/>
                <w:shd w:val="clear" w:color="auto" w:fill="FFFFFF"/>
              </w:rPr>
              <w:t>. В</w:t>
            </w:r>
            <w:r w:rsidRPr="00D36101">
              <w:rPr>
                <w:rFonts w:ascii="Times New Roman" w:hAnsi="Times New Roman" w:cs="Times New Roman"/>
                <w:color w:val="000000"/>
                <w:sz w:val="24"/>
                <w:szCs w:val="24"/>
                <w:shd w:val="clear" w:color="auto" w:fill="FFFFFF"/>
              </w:rPr>
              <w:t>міщує пластини великого розміру в передній та задній кишенях, а також має м</w:t>
            </w:r>
            <w:r w:rsidR="00E13868">
              <w:rPr>
                <w:rFonts w:ascii="Times New Roman" w:hAnsi="Times New Roman" w:cs="Times New Roman"/>
                <w:color w:val="000000"/>
                <w:sz w:val="24"/>
                <w:szCs w:val="24"/>
                <w:shd w:val="clear" w:color="auto" w:fill="FFFFFF"/>
              </w:rPr>
              <w:t>ожливість носити бічні пластини;</w:t>
            </w:r>
          </w:p>
          <w:p w:rsidR="00D36101" w:rsidRDefault="00D36101"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t xml:space="preserve"> </w:t>
            </w:r>
            <w:r w:rsidRPr="00D36101">
              <w:rPr>
                <w:rFonts w:ascii="Times New Roman" w:hAnsi="Times New Roman" w:cs="Times New Roman"/>
                <w:color w:val="000000"/>
                <w:sz w:val="24"/>
                <w:szCs w:val="24"/>
                <w:shd w:val="clear" w:color="auto" w:fill="FFFFFF"/>
              </w:rPr>
              <w:t xml:space="preserve">обладнана з усіх боків стропами </w:t>
            </w:r>
            <w:r w:rsidR="00F53E9E">
              <w:rPr>
                <w:rFonts w:ascii="Times New Roman" w:hAnsi="Times New Roman" w:cs="Times New Roman"/>
                <w:color w:val="000000"/>
                <w:sz w:val="24"/>
                <w:szCs w:val="24"/>
                <w:shd w:val="clear" w:color="auto" w:fill="FFFFFF"/>
              </w:rPr>
              <w:t xml:space="preserve">не </w:t>
            </w:r>
            <w:r w:rsidR="00E13868">
              <w:rPr>
                <w:rFonts w:ascii="Times New Roman" w:hAnsi="Times New Roman" w:cs="Times New Roman"/>
                <w:color w:val="000000"/>
                <w:sz w:val="24"/>
                <w:szCs w:val="24"/>
                <w:shd w:val="clear" w:color="auto" w:fill="FFFFFF"/>
              </w:rPr>
              <w:t xml:space="preserve">                </w:t>
            </w:r>
            <w:r w:rsidR="00F53E9E">
              <w:rPr>
                <w:rFonts w:ascii="Times New Roman" w:hAnsi="Times New Roman" w:cs="Times New Roman"/>
                <w:color w:val="000000"/>
                <w:sz w:val="24"/>
                <w:szCs w:val="24"/>
                <w:shd w:val="clear" w:color="auto" w:fill="FFFFFF"/>
              </w:rPr>
              <w:t xml:space="preserve">гірше - </w:t>
            </w:r>
            <w:proofErr w:type="spellStart"/>
            <w:r w:rsidRPr="00D36101">
              <w:rPr>
                <w:rFonts w:ascii="Times New Roman" w:hAnsi="Times New Roman" w:cs="Times New Roman"/>
                <w:color w:val="000000"/>
                <w:sz w:val="24"/>
                <w:szCs w:val="24"/>
                <w:shd w:val="clear" w:color="auto" w:fill="FFFFFF"/>
              </w:rPr>
              <w:t>molle</w:t>
            </w:r>
            <w:proofErr w:type="spellEnd"/>
            <w:r w:rsidRPr="00D36101">
              <w:rPr>
                <w:rFonts w:ascii="Times New Roman" w:hAnsi="Times New Roman" w:cs="Times New Roman"/>
                <w:color w:val="000000"/>
                <w:sz w:val="24"/>
                <w:szCs w:val="24"/>
                <w:shd w:val="clear" w:color="auto" w:fill="FFFFFF"/>
              </w:rPr>
              <w:t>, що дозволяє розміщувати спорядження та пі</w:t>
            </w:r>
            <w:r w:rsidR="00F53E9E">
              <w:rPr>
                <w:rFonts w:ascii="Times New Roman" w:hAnsi="Times New Roman" w:cs="Times New Roman"/>
                <w:color w:val="000000"/>
                <w:sz w:val="24"/>
                <w:szCs w:val="24"/>
                <w:shd w:val="clear" w:color="auto" w:fill="FFFFFF"/>
              </w:rPr>
              <w:t>дсумки для різних бойових задач;</w:t>
            </w:r>
          </w:p>
          <w:p w:rsidR="00F53E9E" w:rsidRDefault="00F53E9E"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наявність</w:t>
            </w:r>
            <w:r w:rsidRPr="00F53E9E">
              <w:rPr>
                <w:rFonts w:ascii="Times New Roman" w:hAnsi="Times New Roman" w:cs="Times New Roman"/>
                <w:color w:val="000000"/>
                <w:sz w:val="24"/>
                <w:szCs w:val="24"/>
                <w:shd w:val="clear" w:color="auto" w:fill="FFFFFF"/>
              </w:rPr>
              <w:t xml:space="preserve"> інтегрованої системи швидкого скидання, яка дозволяє одним ривком розмонтувати кріплення плечових лямок та </w:t>
            </w:r>
            <w:proofErr w:type="spellStart"/>
            <w:r w:rsidRPr="00F53E9E">
              <w:rPr>
                <w:rFonts w:ascii="Times New Roman" w:hAnsi="Times New Roman" w:cs="Times New Roman"/>
                <w:color w:val="000000"/>
                <w:sz w:val="24"/>
                <w:szCs w:val="24"/>
                <w:shd w:val="clear" w:color="auto" w:fill="FFFFFF"/>
              </w:rPr>
              <w:t>камербанду</w:t>
            </w:r>
            <w:proofErr w:type="spellEnd"/>
            <w:r>
              <w:rPr>
                <w:rFonts w:ascii="Times New Roman" w:hAnsi="Times New Roman" w:cs="Times New Roman"/>
                <w:color w:val="000000"/>
                <w:sz w:val="24"/>
                <w:szCs w:val="24"/>
                <w:shd w:val="clear" w:color="auto" w:fill="FFFFFF"/>
              </w:rPr>
              <w:t>;</w:t>
            </w:r>
          </w:p>
          <w:p w:rsidR="00F53E9E" w:rsidRDefault="00F53E9E"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стійкий</w:t>
            </w:r>
            <w:r w:rsidRPr="00F53E9E">
              <w:rPr>
                <w:rFonts w:ascii="Times New Roman" w:hAnsi="Times New Roman" w:cs="Times New Roman"/>
                <w:color w:val="000000"/>
                <w:sz w:val="24"/>
                <w:szCs w:val="24"/>
                <w:shd w:val="clear" w:color="auto" w:fill="FFFFFF"/>
              </w:rPr>
              <w:t xml:space="preserve"> до плісняви та УФ-променів, не псується пі</w:t>
            </w:r>
            <w:r>
              <w:rPr>
                <w:rFonts w:ascii="Times New Roman" w:hAnsi="Times New Roman" w:cs="Times New Roman"/>
                <w:color w:val="000000"/>
                <w:sz w:val="24"/>
                <w:szCs w:val="24"/>
                <w:shd w:val="clear" w:color="auto" w:fill="FFFFFF"/>
              </w:rPr>
              <w:t>д впливом води, холоду та спеки</w:t>
            </w:r>
            <w:r w:rsidR="00E13868">
              <w:rPr>
                <w:rFonts w:ascii="Times New Roman" w:hAnsi="Times New Roman" w:cs="Times New Roman"/>
                <w:color w:val="000000"/>
                <w:sz w:val="24"/>
                <w:szCs w:val="24"/>
                <w:shd w:val="clear" w:color="auto" w:fill="FFFFFF"/>
              </w:rPr>
              <w:t>;</w:t>
            </w:r>
          </w:p>
          <w:p w:rsidR="00F53E9E" w:rsidRDefault="00F53E9E"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в</w:t>
            </w:r>
            <w:r w:rsidRPr="00F53E9E">
              <w:rPr>
                <w:rFonts w:ascii="Times New Roman" w:hAnsi="Times New Roman" w:cs="Times New Roman"/>
                <w:color w:val="000000"/>
                <w:sz w:val="24"/>
                <w:szCs w:val="24"/>
                <w:shd w:val="clear" w:color="auto" w:fill="FFFFFF"/>
              </w:rPr>
              <w:t xml:space="preserve"> комплекті є підсумок відкритого типу для рації, котрий кріпиться до </w:t>
            </w:r>
            <w:proofErr w:type="spellStart"/>
            <w:r w:rsidRPr="00F53E9E">
              <w:rPr>
                <w:rFonts w:ascii="Times New Roman" w:hAnsi="Times New Roman" w:cs="Times New Roman"/>
                <w:color w:val="000000"/>
                <w:sz w:val="24"/>
                <w:szCs w:val="24"/>
                <w:shd w:val="clear" w:color="auto" w:fill="FFFFFF"/>
              </w:rPr>
              <w:t>плитон</w:t>
            </w:r>
            <w:r w:rsidR="00E13868">
              <w:rPr>
                <w:rFonts w:ascii="Times New Roman" w:hAnsi="Times New Roman" w:cs="Times New Roman"/>
                <w:color w:val="000000"/>
                <w:sz w:val="24"/>
                <w:szCs w:val="24"/>
                <w:shd w:val="clear" w:color="auto" w:fill="FFFFFF"/>
              </w:rPr>
              <w:t>оски</w:t>
            </w:r>
            <w:proofErr w:type="spellEnd"/>
            <w:r w:rsidR="00E13868">
              <w:rPr>
                <w:rFonts w:ascii="Times New Roman" w:hAnsi="Times New Roman" w:cs="Times New Roman"/>
                <w:color w:val="000000"/>
                <w:sz w:val="24"/>
                <w:szCs w:val="24"/>
                <w:shd w:val="clear" w:color="auto" w:fill="FFFFFF"/>
              </w:rPr>
              <w:t xml:space="preserve"> за допомогою панелі </w:t>
            </w:r>
            <w:proofErr w:type="spellStart"/>
            <w:r w:rsidR="00E13868">
              <w:rPr>
                <w:rFonts w:ascii="Times New Roman" w:hAnsi="Times New Roman" w:cs="Times New Roman"/>
                <w:color w:val="000000"/>
                <w:sz w:val="24"/>
                <w:szCs w:val="24"/>
                <w:shd w:val="clear" w:color="auto" w:fill="FFFFFF"/>
              </w:rPr>
              <w:t>велкро</w:t>
            </w:r>
            <w:proofErr w:type="spellEnd"/>
          </w:p>
        </w:tc>
        <w:tc>
          <w:tcPr>
            <w:tcW w:w="2977" w:type="dxa"/>
            <w:gridSpan w:val="2"/>
          </w:tcPr>
          <w:p w:rsidR="00D36101" w:rsidRDefault="00D36101" w:rsidP="00771460">
            <w:pPr>
              <w:jc w:val="center"/>
              <w:rPr>
                <w:rFonts w:ascii="Times New Roman" w:eastAsia="Times New Roman" w:hAnsi="Times New Roman" w:cs="Times New Roman"/>
                <w:b/>
                <w:bCs/>
                <w:caps/>
                <w:color w:val="000000"/>
                <w:sz w:val="26"/>
                <w:szCs w:val="26"/>
                <w:u w:val="single"/>
                <w:lang w:eastAsia="uk-UA"/>
              </w:rPr>
            </w:pPr>
          </w:p>
        </w:tc>
      </w:tr>
      <w:tr w:rsidR="00D36101" w:rsidTr="002107D6">
        <w:tc>
          <w:tcPr>
            <w:tcW w:w="2263" w:type="dxa"/>
          </w:tcPr>
          <w:p w:rsidR="00D36101" w:rsidRPr="00D36101" w:rsidRDefault="00F53E9E" w:rsidP="00D36101">
            <w:pPr>
              <w:rPr>
                <w:rFonts w:ascii="Times New Roman" w:hAnsi="Times New Roman" w:cs="Times New Roman"/>
                <w:color w:val="000000"/>
                <w:sz w:val="24"/>
                <w:szCs w:val="24"/>
                <w:shd w:val="clear" w:color="auto" w:fill="FFFFFF"/>
              </w:rPr>
            </w:pPr>
            <w:r w:rsidRPr="00F53E9E">
              <w:rPr>
                <w:rFonts w:ascii="Times New Roman" w:hAnsi="Times New Roman" w:cs="Times New Roman"/>
                <w:color w:val="000000"/>
                <w:sz w:val="24"/>
                <w:szCs w:val="24"/>
                <w:shd w:val="clear" w:color="auto" w:fill="FFFFFF"/>
              </w:rPr>
              <w:t>Плечові секції</w:t>
            </w:r>
            <w:r>
              <w:rPr>
                <w:rFonts w:ascii="Times New Roman" w:hAnsi="Times New Roman" w:cs="Times New Roman"/>
                <w:color w:val="000000"/>
                <w:sz w:val="24"/>
                <w:szCs w:val="24"/>
                <w:shd w:val="clear" w:color="auto" w:fill="FFFFFF"/>
              </w:rPr>
              <w:t>:</w:t>
            </w:r>
          </w:p>
        </w:tc>
        <w:tc>
          <w:tcPr>
            <w:tcW w:w="4678" w:type="dxa"/>
          </w:tcPr>
          <w:p w:rsidR="00D36101" w:rsidRDefault="00F53E9E"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F53E9E">
              <w:rPr>
                <w:rFonts w:ascii="Times New Roman" w:hAnsi="Times New Roman" w:cs="Times New Roman"/>
                <w:color w:val="000000"/>
                <w:sz w:val="24"/>
                <w:szCs w:val="24"/>
                <w:shd w:val="clear" w:color="auto" w:fill="FFFFFF"/>
              </w:rPr>
              <w:t xml:space="preserve">пошиті з двошарової стрічки </w:t>
            </w:r>
            <w:r>
              <w:rPr>
                <w:rFonts w:ascii="Times New Roman" w:hAnsi="Times New Roman" w:cs="Times New Roman"/>
                <w:color w:val="000000"/>
                <w:sz w:val="24"/>
                <w:szCs w:val="24"/>
                <w:shd w:val="clear" w:color="auto" w:fill="FFFFFF"/>
              </w:rPr>
              <w:t>не гірше -</w:t>
            </w:r>
            <w:proofErr w:type="spellStart"/>
            <w:r w:rsidRPr="00F53E9E">
              <w:rPr>
                <w:rFonts w:ascii="Times New Roman" w:hAnsi="Times New Roman" w:cs="Times New Roman"/>
                <w:color w:val="000000"/>
                <w:sz w:val="24"/>
                <w:szCs w:val="24"/>
                <w:shd w:val="clear" w:color="auto" w:fill="FFFFFF"/>
              </w:rPr>
              <w:t>Mil</w:t>
            </w:r>
            <w:proofErr w:type="spellEnd"/>
            <w:r w:rsidRPr="00F53E9E">
              <w:rPr>
                <w:rFonts w:ascii="Times New Roman" w:hAnsi="Times New Roman" w:cs="Times New Roman"/>
                <w:color w:val="000000"/>
                <w:sz w:val="24"/>
                <w:szCs w:val="24"/>
                <w:shd w:val="clear" w:color="auto" w:fill="FFFFFF"/>
              </w:rPr>
              <w:t xml:space="preserve"> </w:t>
            </w:r>
            <w:proofErr w:type="spellStart"/>
            <w:r w:rsidRPr="00F53E9E">
              <w:rPr>
                <w:rFonts w:ascii="Times New Roman" w:hAnsi="Times New Roman" w:cs="Times New Roman"/>
                <w:color w:val="000000"/>
                <w:sz w:val="24"/>
                <w:szCs w:val="24"/>
                <w:shd w:val="clear" w:color="auto" w:fill="FFFFFF"/>
              </w:rPr>
              <w:t>Spec</w:t>
            </w:r>
            <w:proofErr w:type="spellEnd"/>
            <w:r w:rsidRPr="00F53E9E">
              <w:rPr>
                <w:rFonts w:ascii="Times New Roman" w:hAnsi="Times New Roman" w:cs="Times New Roman"/>
                <w:color w:val="000000"/>
                <w:sz w:val="24"/>
                <w:szCs w:val="24"/>
                <w:shd w:val="clear" w:color="auto" w:fill="FFFFFF"/>
              </w:rPr>
              <w:t>. Вони покриті знімними рукавами, які запобігають натиранню та рівномірно розподіляють вагу на плечах користувача. Під цими рукавами можна пропустити труб</w:t>
            </w:r>
            <w:r w:rsidR="00E13868">
              <w:rPr>
                <w:rFonts w:ascii="Times New Roman" w:hAnsi="Times New Roman" w:cs="Times New Roman"/>
                <w:color w:val="000000"/>
                <w:sz w:val="24"/>
                <w:szCs w:val="24"/>
                <w:shd w:val="clear" w:color="auto" w:fill="FFFFFF"/>
              </w:rPr>
              <w:t>ки гідратора або кабелі зв'язку</w:t>
            </w:r>
          </w:p>
        </w:tc>
        <w:tc>
          <w:tcPr>
            <w:tcW w:w="2977" w:type="dxa"/>
            <w:gridSpan w:val="2"/>
          </w:tcPr>
          <w:p w:rsidR="00D36101" w:rsidRDefault="00D36101" w:rsidP="00771460">
            <w:pPr>
              <w:jc w:val="center"/>
              <w:rPr>
                <w:rFonts w:ascii="Times New Roman" w:eastAsia="Times New Roman" w:hAnsi="Times New Roman" w:cs="Times New Roman"/>
                <w:b/>
                <w:bCs/>
                <w:caps/>
                <w:color w:val="000000"/>
                <w:sz w:val="26"/>
                <w:szCs w:val="26"/>
                <w:u w:val="single"/>
                <w:lang w:eastAsia="uk-UA"/>
              </w:rPr>
            </w:pPr>
          </w:p>
        </w:tc>
      </w:tr>
      <w:tr w:rsidR="00F53E9E" w:rsidTr="002107D6">
        <w:tc>
          <w:tcPr>
            <w:tcW w:w="2263" w:type="dxa"/>
          </w:tcPr>
          <w:p w:rsidR="00F53E9E" w:rsidRPr="00F53E9E" w:rsidRDefault="00F53E9E" w:rsidP="00D36101">
            <w:pPr>
              <w:rPr>
                <w:rFonts w:ascii="Times New Roman" w:hAnsi="Times New Roman" w:cs="Times New Roman"/>
                <w:color w:val="000000"/>
                <w:sz w:val="24"/>
                <w:szCs w:val="24"/>
                <w:shd w:val="clear" w:color="auto" w:fill="FFFFFF"/>
              </w:rPr>
            </w:pPr>
            <w:r w:rsidRPr="00F53E9E">
              <w:rPr>
                <w:rFonts w:ascii="Times New Roman" w:hAnsi="Times New Roman" w:cs="Times New Roman"/>
                <w:color w:val="000000"/>
                <w:sz w:val="24"/>
                <w:szCs w:val="24"/>
                <w:shd w:val="clear" w:color="auto" w:fill="FFFFFF"/>
              </w:rPr>
              <w:t>Бічні секції</w:t>
            </w:r>
            <w:r>
              <w:rPr>
                <w:rFonts w:ascii="Times New Roman" w:hAnsi="Times New Roman" w:cs="Times New Roman"/>
                <w:color w:val="000000"/>
                <w:sz w:val="24"/>
                <w:szCs w:val="24"/>
                <w:shd w:val="clear" w:color="auto" w:fill="FFFFFF"/>
              </w:rPr>
              <w:t>:</w:t>
            </w:r>
          </w:p>
        </w:tc>
        <w:tc>
          <w:tcPr>
            <w:tcW w:w="4678" w:type="dxa"/>
          </w:tcPr>
          <w:p w:rsidR="00F53E9E" w:rsidRDefault="00075841"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075841">
              <w:rPr>
                <w:rFonts w:ascii="Times New Roman" w:hAnsi="Times New Roman" w:cs="Times New Roman"/>
                <w:color w:val="000000"/>
                <w:sz w:val="24"/>
                <w:szCs w:val="24"/>
                <w:shd w:val="clear" w:color="auto" w:fill="FFFFFF"/>
              </w:rPr>
              <w:t>повністю регулюються за розміром</w:t>
            </w:r>
            <w:r w:rsidRPr="00075841">
              <w:rPr>
                <w:rFonts w:ascii="Times New Roman" w:hAnsi="Times New Roman" w:cs="Times New Roman"/>
                <w:color w:val="000000"/>
                <w:sz w:val="24"/>
                <w:szCs w:val="24"/>
                <w:shd w:val="clear" w:color="auto" w:fill="FFFFFF"/>
              </w:rPr>
              <w:br/>
              <w:t>і можуть бути відрегульовані не більше ніж за 15 секунд</w:t>
            </w:r>
            <w:r w:rsidRPr="00075841">
              <w:rPr>
                <w:rFonts w:ascii="Times New Roman" w:hAnsi="Times New Roman" w:cs="Times New Roman"/>
                <w:color w:val="000000"/>
                <w:sz w:val="24"/>
                <w:szCs w:val="24"/>
                <w:shd w:val="clear" w:color="auto" w:fill="FFFFFF"/>
              </w:rPr>
              <w:br/>
              <w:t xml:space="preserve">- 2 бічні </w:t>
            </w:r>
            <w:proofErr w:type="spellStart"/>
            <w:r w:rsidRPr="00075841">
              <w:rPr>
                <w:rFonts w:ascii="Times New Roman" w:hAnsi="Times New Roman" w:cs="Times New Roman"/>
                <w:color w:val="000000"/>
                <w:sz w:val="24"/>
                <w:szCs w:val="24"/>
                <w:shd w:val="clear" w:color="auto" w:fill="FFFFFF"/>
              </w:rPr>
              <w:t>камербанди</w:t>
            </w:r>
            <w:proofErr w:type="spellEnd"/>
            <w:r w:rsidRPr="00075841">
              <w:rPr>
                <w:rFonts w:ascii="Times New Roman" w:hAnsi="Times New Roman" w:cs="Times New Roman"/>
                <w:color w:val="000000"/>
                <w:sz w:val="24"/>
                <w:szCs w:val="24"/>
                <w:shd w:val="clear" w:color="auto" w:fill="FFFFFF"/>
              </w:rPr>
              <w:t xml:space="preserve"> дозволяють відкривати та закривати їх як правою, так і правою </w:t>
            </w:r>
            <w:r w:rsidRPr="00075841">
              <w:rPr>
                <w:rFonts w:ascii="Times New Roman" w:hAnsi="Times New Roman" w:cs="Times New Roman"/>
                <w:color w:val="000000"/>
                <w:sz w:val="24"/>
                <w:szCs w:val="24"/>
                <w:shd w:val="clear" w:color="auto" w:fill="FFFFFF"/>
              </w:rPr>
              <w:lastRenderedPageBreak/>
              <w:t xml:space="preserve">рукою, за допомогою липучки </w:t>
            </w:r>
            <w:proofErr w:type="spellStart"/>
            <w:r w:rsidRPr="00075841">
              <w:rPr>
                <w:rFonts w:ascii="Times New Roman" w:hAnsi="Times New Roman" w:cs="Times New Roman"/>
                <w:color w:val="000000"/>
                <w:sz w:val="24"/>
                <w:szCs w:val="24"/>
                <w:shd w:val="clear" w:color="auto" w:fill="FFFFFF"/>
              </w:rPr>
              <w:t>Mil</w:t>
            </w:r>
            <w:proofErr w:type="spellEnd"/>
            <w:r w:rsidRPr="00075841">
              <w:rPr>
                <w:rFonts w:ascii="Times New Roman" w:hAnsi="Times New Roman" w:cs="Times New Roman"/>
                <w:color w:val="000000"/>
                <w:sz w:val="24"/>
                <w:szCs w:val="24"/>
                <w:shd w:val="clear" w:color="auto" w:fill="FFFFFF"/>
              </w:rPr>
              <w:t xml:space="preserve"> </w:t>
            </w:r>
            <w:proofErr w:type="spellStart"/>
            <w:r w:rsidRPr="00075841">
              <w:rPr>
                <w:rFonts w:ascii="Times New Roman" w:hAnsi="Times New Roman" w:cs="Times New Roman"/>
                <w:color w:val="000000"/>
                <w:sz w:val="24"/>
                <w:szCs w:val="24"/>
                <w:shd w:val="clear" w:color="auto" w:fill="FFFFFF"/>
              </w:rPr>
              <w:t>Spec</w:t>
            </w:r>
            <w:proofErr w:type="spellEnd"/>
            <w:r w:rsidRPr="00075841">
              <w:rPr>
                <w:rFonts w:ascii="Times New Roman" w:hAnsi="Times New Roman" w:cs="Times New Roman"/>
                <w:color w:val="000000"/>
                <w:sz w:val="24"/>
                <w:szCs w:val="24"/>
                <w:shd w:val="clear" w:color="auto" w:fill="FFFFFF"/>
              </w:rPr>
              <w:t>, пришитої до нижньої передньої частини броненосця та розміщеної під передньою панеллю.</w:t>
            </w:r>
          </w:p>
        </w:tc>
        <w:tc>
          <w:tcPr>
            <w:tcW w:w="2977" w:type="dxa"/>
            <w:gridSpan w:val="2"/>
          </w:tcPr>
          <w:p w:rsidR="00F53E9E" w:rsidRDefault="00F53E9E" w:rsidP="00771460">
            <w:pPr>
              <w:jc w:val="center"/>
              <w:rPr>
                <w:rFonts w:ascii="Times New Roman" w:eastAsia="Times New Roman" w:hAnsi="Times New Roman" w:cs="Times New Roman"/>
                <w:b/>
                <w:bCs/>
                <w:caps/>
                <w:color w:val="000000"/>
                <w:sz w:val="26"/>
                <w:szCs w:val="26"/>
                <w:u w:val="single"/>
                <w:lang w:eastAsia="uk-UA"/>
              </w:rPr>
            </w:pPr>
          </w:p>
        </w:tc>
      </w:tr>
      <w:tr w:rsidR="00D8736E" w:rsidTr="002107D6">
        <w:tc>
          <w:tcPr>
            <w:tcW w:w="2263" w:type="dxa"/>
          </w:tcPr>
          <w:p w:rsidR="00D8736E" w:rsidRPr="00D8736E" w:rsidRDefault="00D8736E" w:rsidP="00D8736E">
            <w:pPr>
              <w:rPr>
                <w:rFonts w:ascii="Times New Roman" w:hAnsi="Times New Roman" w:cs="Times New Roman"/>
                <w:sz w:val="24"/>
                <w:szCs w:val="24"/>
                <w:shd w:val="clear" w:color="auto" w:fill="FFFFFF"/>
              </w:rPr>
            </w:pPr>
            <w:r w:rsidRPr="00D8736E">
              <w:rPr>
                <w:rFonts w:ascii="Times New Roman" w:hAnsi="Times New Roman" w:cs="Times New Roman"/>
                <w:sz w:val="24"/>
                <w:szCs w:val="24"/>
                <w:shd w:val="clear" w:color="auto" w:fill="FFFFFF"/>
              </w:rPr>
              <w:lastRenderedPageBreak/>
              <w:t xml:space="preserve">Прошивка </w:t>
            </w:r>
            <w:proofErr w:type="spellStart"/>
            <w:r w:rsidRPr="00D8736E">
              <w:rPr>
                <w:rFonts w:ascii="Times New Roman" w:hAnsi="Times New Roman" w:cs="Times New Roman"/>
                <w:sz w:val="24"/>
                <w:szCs w:val="24"/>
                <w:shd w:val="clear" w:color="auto" w:fill="FFFFFF"/>
              </w:rPr>
              <w:t>плитоноски</w:t>
            </w:r>
            <w:proofErr w:type="spellEnd"/>
            <w:r w:rsidRPr="00D8736E">
              <w:rPr>
                <w:rFonts w:ascii="Times New Roman" w:hAnsi="Times New Roman" w:cs="Times New Roman"/>
                <w:sz w:val="24"/>
                <w:szCs w:val="24"/>
                <w:shd w:val="clear" w:color="auto" w:fill="FFFFFF"/>
              </w:rPr>
              <w:t>:</w:t>
            </w:r>
          </w:p>
        </w:tc>
        <w:tc>
          <w:tcPr>
            <w:tcW w:w="4678" w:type="dxa"/>
          </w:tcPr>
          <w:p w:rsidR="00D8736E" w:rsidRPr="00D8736E" w:rsidRDefault="00D8736E" w:rsidP="00D8736E">
            <w:pPr>
              <w:jc w:val="both"/>
              <w:rPr>
                <w:rFonts w:ascii="Times New Roman" w:hAnsi="Times New Roman" w:cs="Times New Roman"/>
                <w:sz w:val="24"/>
                <w:szCs w:val="24"/>
                <w:shd w:val="clear" w:color="auto" w:fill="FFFFFF"/>
              </w:rPr>
            </w:pPr>
            <w:r w:rsidRPr="00D8736E">
              <w:rPr>
                <w:rFonts w:ascii="Times New Roman" w:hAnsi="Times New Roman" w:cs="Times New Roman"/>
                <w:sz w:val="24"/>
                <w:szCs w:val="24"/>
                <w:shd w:val="clear" w:color="auto" w:fill="FFFFFF"/>
              </w:rPr>
              <w:t>Всі нитки виготовлені з нейлону не нижче типу 69, стійкого до цвілі, впливу ультрафіолетового випромінювання та руйнування від води, тепла та холоду.</w:t>
            </w:r>
          </w:p>
        </w:tc>
        <w:tc>
          <w:tcPr>
            <w:tcW w:w="2977" w:type="dxa"/>
            <w:gridSpan w:val="2"/>
          </w:tcPr>
          <w:p w:rsidR="00D8736E" w:rsidRDefault="00D8736E" w:rsidP="00D8736E">
            <w:pPr>
              <w:jc w:val="center"/>
              <w:rPr>
                <w:rFonts w:ascii="Times New Roman" w:eastAsia="Times New Roman" w:hAnsi="Times New Roman" w:cs="Times New Roman"/>
                <w:b/>
                <w:bCs/>
                <w:caps/>
                <w:color w:val="000000"/>
                <w:sz w:val="26"/>
                <w:szCs w:val="26"/>
                <w:u w:val="single"/>
                <w:lang w:eastAsia="uk-UA"/>
              </w:rPr>
            </w:pPr>
          </w:p>
        </w:tc>
      </w:tr>
      <w:tr w:rsidR="00F53E9E" w:rsidTr="002107D6">
        <w:tc>
          <w:tcPr>
            <w:tcW w:w="2263" w:type="dxa"/>
          </w:tcPr>
          <w:p w:rsidR="00F53E9E" w:rsidRPr="00F53E9E" w:rsidRDefault="00F53E9E" w:rsidP="00D36101">
            <w:pPr>
              <w:rPr>
                <w:rFonts w:ascii="Times New Roman" w:hAnsi="Times New Roman" w:cs="Times New Roman"/>
                <w:color w:val="000000"/>
                <w:sz w:val="24"/>
                <w:szCs w:val="24"/>
                <w:shd w:val="clear" w:color="auto" w:fill="FFFFFF"/>
              </w:rPr>
            </w:pPr>
            <w:r w:rsidRPr="00F53E9E">
              <w:rPr>
                <w:rFonts w:ascii="Times New Roman" w:hAnsi="Times New Roman" w:cs="Times New Roman"/>
                <w:color w:val="000000"/>
                <w:sz w:val="24"/>
                <w:szCs w:val="24"/>
                <w:shd w:val="clear" w:color="auto" w:fill="FFFFFF"/>
              </w:rPr>
              <w:t xml:space="preserve">Внутрішні стінки </w:t>
            </w:r>
            <w:proofErr w:type="spellStart"/>
            <w:r w:rsidRPr="00F53E9E">
              <w:rPr>
                <w:rFonts w:ascii="Times New Roman" w:hAnsi="Times New Roman" w:cs="Times New Roman"/>
                <w:color w:val="000000"/>
                <w:sz w:val="24"/>
                <w:szCs w:val="24"/>
                <w:shd w:val="clear" w:color="auto" w:fill="FFFFFF"/>
              </w:rPr>
              <w:t>плитоноски</w:t>
            </w:r>
            <w:proofErr w:type="spellEnd"/>
            <w:r>
              <w:rPr>
                <w:rFonts w:ascii="Times New Roman" w:hAnsi="Times New Roman" w:cs="Times New Roman"/>
                <w:color w:val="000000"/>
                <w:sz w:val="24"/>
                <w:szCs w:val="24"/>
                <w:shd w:val="clear" w:color="auto" w:fill="FFFFFF"/>
              </w:rPr>
              <w:t xml:space="preserve">: </w:t>
            </w:r>
          </w:p>
        </w:tc>
        <w:tc>
          <w:tcPr>
            <w:tcW w:w="4678" w:type="dxa"/>
          </w:tcPr>
          <w:p w:rsidR="00F53E9E" w:rsidRPr="00F53E9E" w:rsidRDefault="00F53E9E" w:rsidP="00F53E9E">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F53E9E">
              <w:rPr>
                <w:rFonts w:ascii="Times New Roman" w:hAnsi="Times New Roman" w:cs="Times New Roman"/>
                <w:color w:val="000000"/>
                <w:sz w:val="24"/>
                <w:szCs w:val="24"/>
                <w:shd w:val="clear" w:color="auto" w:fill="FFFFFF"/>
              </w:rPr>
              <w:t>виконані з 3D сітки, що пропускає повітря та не затримує вологу.</w:t>
            </w:r>
            <w:r>
              <w:rPr>
                <w:rFonts w:ascii="Times New Roman" w:hAnsi="Times New Roman" w:cs="Times New Roman"/>
                <w:color w:val="000000"/>
                <w:sz w:val="24"/>
                <w:szCs w:val="24"/>
                <w:shd w:val="clear" w:color="auto" w:fill="FFFFFF"/>
              </w:rPr>
              <w:t xml:space="preserve"> Ззаду є ручка для перенесення</w:t>
            </w:r>
          </w:p>
        </w:tc>
        <w:tc>
          <w:tcPr>
            <w:tcW w:w="2977" w:type="dxa"/>
            <w:gridSpan w:val="2"/>
          </w:tcPr>
          <w:p w:rsidR="00F53E9E" w:rsidRDefault="00F53E9E" w:rsidP="00771460">
            <w:pPr>
              <w:jc w:val="center"/>
              <w:rPr>
                <w:rFonts w:ascii="Times New Roman" w:eastAsia="Times New Roman" w:hAnsi="Times New Roman" w:cs="Times New Roman"/>
                <w:b/>
                <w:bCs/>
                <w:caps/>
                <w:color w:val="000000"/>
                <w:sz w:val="26"/>
                <w:szCs w:val="26"/>
                <w:u w:val="single"/>
                <w:lang w:eastAsia="uk-UA"/>
              </w:rPr>
            </w:pPr>
          </w:p>
        </w:tc>
      </w:tr>
      <w:tr w:rsidR="00DA0EC7" w:rsidTr="002107D6">
        <w:tc>
          <w:tcPr>
            <w:tcW w:w="2263" w:type="dxa"/>
          </w:tcPr>
          <w:p w:rsidR="00DA0EC7" w:rsidRPr="00F53E9E" w:rsidRDefault="00CD2E7C" w:rsidP="00DA0EC7">
            <w:pPr>
              <w:rPr>
                <w:rFonts w:ascii="Times New Roman" w:hAnsi="Times New Roman" w:cs="Times New Roman"/>
                <w:color w:val="000000"/>
                <w:sz w:val="24"/>
                <w:szCs w:val="24"/>
                <w:shd w:val="clear" w:color="auto" w:fill="FFFFFF"/>
              </w:rPr>
            </w:pPr>
            <w:r w:rsidRPr="00CD2E7C">
              <w:rPr>
                <w:rFonts w:ascii="Times New Roman" w:hAnsi="Times New Roman" w:cs="Times New Roman"/>
                <w:color w:val="000000"/>
                <w:sz w:val="24"/>
                <w:szCs w:val="24"/>
                <w:shd w:val="clear" w:color="auto" w:fill="FFFFFF"/>
              </w:rPr>
              <w:t>Розміри та кількість</w:t>
            </w:r>
            <w:r w:rsidR="00DA0EC7">
              <w:rPr>
                <w:rFonts w:ascii="Times New Roman" w:hAnsi="Times New Roman" w:cs="Times New Roman"/>
                <w:color w:val="000000"/>
                <w:sz w:val="24"/>
                <w:szCs w:val="24"/>
                <w:shd w:val="clear" w:color="auto" w:fill="FFFFFF"/>
              </w:rPr>
              <w:t>:</w:t>
            </w:r>
          </w:p>
        </w:tc>
        <w:tc>
          <w:tcPr>
            <w:tcW w:w="4678" w:type="dxa"/>
          </w:tcPr>
          <w:p w:rsidR="00DA0EC7" w:rsidRPr="00DA0EC7" w:rsidRDefault="00DA0EC7" w:rsidP="00E43B14">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w:t>
            </w:r>
            <w:r w:rsidR="00137542">
              <w:rPr>
                <w:rFonts w:ascii="Times New Roman" w:hAnsi="Times New Roman" w:cs="Times New Roman"/>
                <w:color w:val="000000"/>
                <w:sz w:val="24"/>
                <w:szCs w:val="24"/>
                <w:shd w:val="clear" w:color="auto" w:fill="FFFFFF"/>
              </w:rPr>
              <w:t xml:space="preserve">розмірі </w:t>
            </w:r>
            <w:r w:rsidR="00B67746">
              <w:rPr>
                <w:rFonts w:ascii="Times New Roman" w:hAnsi="Times New Roman" w:cs="Times New Roman"/>
                <w:color w:val="000000"/>
                <w:sz w:val="24"/>
                <w:szCs w:val="24"/>
                <w:shd w:val="clear" w:color="auto" w:fill="FFFFFF"/>
                <w:lang w:val="en-US"/>
              </w:rPr>
              <w:t>L</w:t>
            </w:r>
            <w:r w:rsidR="00137542">
              <w:rPr>
                <w:rFonts w:ascii="Times New Roman" w:hAnsi="Times New Roman" w:cs="Times New Roman"/>
                <w:color w:val="000000"/>
                <w:sz w:val="24"/>
                <w:szCs w:val="24"/>
                <w:shd w:val="clear" w:color="auto" w:fill="FFFFFF"/>
              </w:rPr>
              <w:t xml:space="preserve"> </w:t>
            </w:r>
            <w:r w:rsidRPr="00CD2E7C">
              <w:rPr>
                <w:rFonts w:ascii="Times New Roman" w:hAnsi="Times New Roman" w:cs="Times New Roman"/>
                <w:color w:val="000000"/>
                <w:sz w:val="24"/>
                <w:szCs w:val="24"/>
                <w:shd w:val="clear" w:color="auto" w:fill="FFFFFF"/>
                <w:lang w:val="ru-RU"/>
              </w:rPr>
              <w:t xml:space="preserve">– </w:t>
            </w:r>
            <w:r w:rsidR="00E43B14">
              <w:rPr>
                <w:rFonts w:ascii="Times New Roman" w:hAnsi="Times New Roman" w:cs="Times New Roman"/>
                <w:color w:val="000000"/>
                <w:sz w:val="24"/>
                <w:szCs w:val="24"/>
                <w:shd w:val="clear" w:color="auto" w:fill="FFFFFF"/>
                <w:lang w:val="ru-RU"/>
              </w:rPr>
              <w:t>34</w:t>
            </w:r>
            <w:r w:rsidRPr="00CD2E7C">
              <w:rPr>
                <w:rFonts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одиниць</w:t>
            </w:r>
          </w:p>
        </w:tc>
        <w:tc>
          <w:tcPr>
            <w:tcW w:w="2977" w:type="dxa"/>
            <w:gridSpan w:val="2"/>
          </w:tcPr>
          <w:p w:rsidR="00DA0EC7" w:rsidRDefault="00DA0EC7" w:rsidP="00771460">
            <w:pPr>
              <w:jc w:val="center"/>
              <w:rPr>
                <w:rFonts w:ascii="Times New Roman" w:eastAsia="Times New Roman" w:hAnsi="Times New Roman" w:cs="Times New Roman"/>
                <w:b/>
                <w:bCs/>
                <w:caps/>
                <w:color w:val="000000"/>
                <w:sz w:val="26"/>
                <w:szCs w:val="26"/>
                <w:u w:val="single"/>
                <w:lang w:eastAsia="uk-UA"/>
              </w:rPr>
            </w:pPr>
          </w:p>
        </w:tc>
      </w:tr>
    </w:tbl>
    <w:p w:rsidR="005F06E0" w:rsidRPr="00746F93" w:rsidRDefault="005F06E0" w:rsidP="005F06E0">
      <w:pPr>
        <w:shd w:val="clear" w:color="auto" w:fill="FFFFFF"/>
        <w:suppressAutoHyphens/>
        <w:spacing w:after="0" w:line="240" w:lineRule="auto"/>
        <w:ind w:right="-284" w:firstLine="284"/>
        <w:jc w:val="both"/>
        <w:rPr>
          <w:rFonts w:ascii="Times New Roman" w:eastAsia="Times New Roman" w:hAnsi="Times New Roman" w:cs="Times New Roman"/>
          <w:b/>
          <w:i/>
          <w:noProof/>
          <w:lang w:eastAsia="zh-CN"/>
        </w:rPr>
      </w:pPr>
      <w:r w:rsidRPr="00746F93">
        <w:rPr>
          <w:rFonts w:ascii="Times New Roman" w:eastAsia="Times New Roman" w:hAnsi="Times New Roman" w:cs="Times New Roman"/>
          <w:b/>
          <w:i/>
          <w:noProof/>
          <w:lang w:eastAsia="zh-CN"/>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771460" w:rsidRDefault="00771460" w:rsidP="005F06E0">
      <w:pPr>
        <w:spacing w:after="0" w:line="240" w:lineRule="auto"/>
        <w:ind w:right="-284"/>
        <w:rPr>
          <w:rFonts w:ascii="Times New Roman" w:eastAsia="Times New Roman" w:hAnsi="Times New Roman" w:cs="Times New Roman"/>
          <w:b/>
          <w:bCs/>
          <w:caps/>
          <w:color w:val="000000"/>
          <w:sz w:val="26"/>
          <w:szCs w:val="26"/>
          <w:u w:val="single"/>
          <w:lang w:eastAsia="uk-UA"/>
        </w:rPr>
      </w:pPr>
    </w:p>
    <w:p w:rsidR="002107D6" w:rsidRPr="002107D6" w:rsidRDefault="002107D6" w:rsidP="002107D6">
      <w:pPr>
        <w:shd w:val="clear" w:color="auto" w:fill="FFFFFF"/>
        <w:spacing w:after="0" w:line="240" w:lineRule="auto"/>
        <w:ind w:right="-284" w:firstLine="448"/>
        <w:jc w:val="both"/>
        <w:rPr>
          <w:rFonts w:ascii="Times New Roman" w:eastAsia="Times New Roman" w:hAnsi="Times New Roman" w:cs="Times New Roman"/>
          <w:b/>
          <w:color w:val="333333"/>
          <w:sz w:val="24"/>
          <w:szCs w:val="24"/>
          <w:lang w:eastAsia="uk-UA"/>
        </w:rPr>
      </w:pPr>
      <w:r w:rsidRPr="002107D6">
        <w:rPr>
          <w:rFonts w:ascii="Times New Roman" w:eastAsia="Times New Roman" w:hAnsi="Times New Roman" w:cs="Times New Roman"/>
          <w:b/>
          <w:color w:val="333333"/>
          <w:sz w:val="24"/>
          <w:szCs w:val="24"/>
          <w:lang w:eastAsia="uk-UA"/>
        </w:rPr>
        <w:t>Учасник повинен надати наступні документи:</w:t>
      </w:r>
    </w:p>
    <w:p w:rsidR="00C66099" w:rsidRDefault="00C66099" w:rsidP="002107D6">
      <w:pPr>
        <w:numPr>
          <w:ilvl w:val="0"/>
          <w:numId w:val="2"/>
        </w:numPr>
        <w:shd w:val="clear" w:color="auto" w:fill="FFFFFF"/>
        <w:spacing w:after="0" w:line="240" w:lineRule="auto"/>
        <w:ind w:left="0" w:right="-284" w:firstLine="426"/>
        <w:jc w:val="both"/>
        <w:rPr>
          <w:rFonts w:ascii="Times New Roman" w:eastAsia="Times New Roman" w:hAnsi="Times New Roman" w:cs="Times New Roman"/>
          <w:sz w:val="24"/>
          <w:szCs w:val="24"/>
          <w:lang w:eastAsia="ru-RU"/>
        </w:rPr>
      </w:pPr>
      <w:r w:rsidRPr="00C66099">
        <w:rPr>
          <w:rFonts w:ascii="Times New Roman" w:eastAsia="Times New Roman" w:hAnsi="Times New Roman" w:cs="Times New Roman"/>
          <w:sz w:val="24"/>
          <w:szCs w:val="24"/>
          <w:lang w:eastAsia="uk-UA"/>
        </w:rPr>
        <w:t xml:space="preserve">Учасник торгів при поданні тендерної пропозиції заповнює технічні, якісні характеристики запропонованого товару у відповідному розділі таблиці </w:t>
      </w:r>
      <w:r>
        <w:rPr>
          <w:rFonts w:ascii="Times New Roman" w:eastAsia="Times New Roman" w:hAnsi="Times New Roman" w:cs="Times New Roman"/>
          <w:sz w:val="24"/>
          <w:szCs w:val="24"/>
          <w:lang w:eastAsia="uk-UA"/>
        </w:rPr>
        <w:t>2</w:t>
      </w:r>
      <w:r w:rsidRPr="00C66099">
        <w:rPr>
          <w:rFonts w:ascii="Times New Roman" w:eastAsia="Times New Roman" w:hAnsi="Times New Roman" w:cs="Times New Roman"/>
          <w:sz w:val="24"/>
          <w:szCs w:val="24"/>
          <w:lang w:eastAsia="uk-UA"/>
        </w:rPr>
        <w:t xml:space="preserve"> «Пропозиція учасника».</w:t>
      </w:r>
    </w:p>
    <w:p w:rsidR="002107D6" w:rsidRPr="002107D6" w:rsidRDefault="002107D6" w:rsidP="002107D6">
      <w:pPr>
        <w:numPr>
          <w:ilvl w:val="0"/>
          <w:numId w:val="2"/>
        </w:numPr>
        <w:shd w:val="clear" w:color="auto" w:fill="FFFFFF"/>
        <w:spacing w:after="0" w:line="240" w:lineRule="auto"/>
        <w:ind w:left="0" w:right="-284" w:firstLine="426"/>
        <w:jc w:val="both"/>
        <w:rPr>
          <w:rFonts w:ascii="Times New Roman" w:eastAsia="Times New Roman" w:hAnsi="Times New Roman" w:cs="Times New Roman"/>
          <w:sz w:val="24"/>
          <w:szCs w:val="24"/>
          <w:lang w:eastAsia="ru-RU"/>
        </w:rPr>
      </w:pPr>
      <w:r w:rsidRPr="002107D6">
        <w:rPr>
          <w:rFonts w:ascii="Times New Roman" w:eastAsia="Times New Roman" w:hAnsi="Times New Roman" w:cs="Times New Roman"/>
          <w:sz w:val="24"/>
          <w:szCs w:val="24"/>
          <w:lang w:eastAsia="ru-RU"/>
        </w:rPr>
        <w:t>Документи, які свідчать про якість/відповідність товару (сертифікат відповідності, або сертифікат/паспорт якості, або декларація про відповідність тощо) встановлені діючим законодавством України, видані відповідним органом або виробником.</w:t>
      </w:r>
    </w:p>
    <w:p w:rsidR="002107D6" w:rsidRPr="002107D6" w:rsidRDefault="002107D6" w:rsidP="002107D6">
      <w:pPr>
        <w:shd w:val="clear" w:color="auto" w:fill="FFFFFF"/>
        <w:spacing w:after="0" w:line="240" w:lineRule="auto"/>
        <w:ind w:right="-284" w:firstLine="426"/>
        <w:jc w:val="both"/>
        <w:rPr>
          <w:rFonts w:ascii="Times New Roman" w:eastAsia="Times New Roman" w:hAnsi="Times New Roman" w:cs="Times New Roman"/>
          <w:sz w:val="24"/>
          <w:szCs w:val="24"/>
          <w:lang w:eastAsia="ru-RU"/>
        </w:rPr>
      </w:pPr>
      <w:r w:rsidRPr="002107D6">
        <w:rPr>
          <w:rFonts w:ascii="Times New Roman" w:eastAsia="Times New Roman" w:hAnsi="Times New Roman" w:cs="Times New Roman"/>
          <w:sz w:val="24"/>
          <w:szCs w:val="24"/>
          <w:lang w:eastAsia="ru-RU"/>
        </w:rPr>
        <w:t>У разі, якщо Учасник у складі своєї пропозиції подає вище</w:t>
      </w:r>
      <w:r>
        <w:rPr>
          <w:rFonts w:ascii="Times New Roman" w:eastAsia="Times New Roman" w:hAnsi="Times New Roman" w:cs="Times New Roman"/>
          <w:sz w:val="24"/>
          <w:szCs w:val="24"/>
          <w:lang w:eastAsia="ru-RU"/>
        </w:rPr>
        <w:t>зазначені документи видані іншою юридичною або фізичною особою</w:t>
      </w:r>
      <w:r w:rsidRPr="002107D6">
        <w:rPr>
          <w:rFonts w:ascii="Times New Roman" w:eastAsia="Times New Roman" w:hAnsi="Times New Roman" w:cs="Times New Roman"/>
          <w:sz w:val="24"/>
          <w:szCs w:val="24"/>
          <w:lang w:eastAsia="ru-RU"/>
        </w:rPr>
        <w:t xml:space="preserve">, у такому випадку Учасник подає </w:t>
      </w:r>
      <w:r w:rsidRPr="002107D6">
        <w:rPr>
          <w:rFonts w:ascii="Times New Roman" w:eastAsia="Times New Roman" w:hAnsi="Times New Roman" w:cs="Times New Roman"/>
          <w:iCs/>
          <w:sz w:val="24"/>
          <w:szCs w:val="24"/>
          <w:lang w:eastAsia="ru-RU"/>
        </w:rPr>
        <w:t>документи що підтверджує правовий зв'язок між виробником та учасником дійсний на час дії закупівлі</w:t>
      </w:r>
      <w:r w:rsidRPr="002107D6">
        <w:rPr>
          <w:rFonts w:ascii="Times New Roman" w:eastAsia="Times New Roman" w:hAnsi="Times New Roman" w:cs="Times New Roman"/>
          <w:sz w:val="24"/>
          <w:szCs w:val="24"/>
          <w:lang w:eastAsia="ru-RU"/>
        </w:rPr>
        <w:t xml:space="preserve"> (копія договору, або</w:t>
      </w:r>
      <w:r w:rsidRPr="002107D6">
        <w:rPr>
          <w:rFonts w:ascii="Times New Roman" w:eastAsia="Times New Roman" w:hAnsi="Times New Roman" w:cs="Times New Roman"/>
          <w:iCs/>
          <w:sz w:val="24"/>
          <w:szCs w:val="24"/>
          <w:lang w:eastAsia="uk-UA"/>
        </w:rPr>
        <w:t xml:space="preserve"> лист авторизація від виробника,</w:t>
      </w:r>
      <w:r w:rsidRPr="002107D6">
        <w:rPr>
          <w:rFonts w:ascii="Times New Roman" w:eastAsia="Times New Roman" w:hAnsi="Times New Roman" w:cs="Times New Roman"/>
          <w:sz w:val="24"/>
          <w:szCs w:val="24"/>
          <w:lang w:eastAsia="ru-RU"/>
        </w:rPr>
        <w:t xml:space="preserve"> або інший документ).</w:t>
      </w:r>
    </w:p>
    <w:p w:rsidR="002107D6" w:rsidRPr="002107D6" w:rsidRDefault="002107D6" w:rsidP="002107D6">
      <w:pPr>
        <w:numPr>
          <w:ilvl w:val="0"/>
          <w:numId w:val="2"/>
        </w:numPr>
        <w:shd w:val="clear" w:color="auto" w:fill="FFFFFF"/>
        <w:spacing w:after="0" w:line="240" w:lineRule="auto"/>
        <w:ind w:left="0" w:right="-284" w:firstLine="426"/>
        <w:jc w:val="both"/>
        <w:rPr>
          <w:rFonts w:ascii="Times New Roman" w:eastAsia="Times New Roman" w:hAnsi="Times New Roman" w:cs="Times New Roman"/>
          <w:color w:val="333333"/>
          <w:sz w:val="24"/>
          <w:szCs w:val="24"/>
          <w:lang w:eastAsia="uk-UA"/>
        </w:rPr>
      </w:pPr>
      <w:r w:rsidRPr="002107D6">
        <w:rPr>
          <w:rFonts w:ascii="Times New Roman" w:eastAsia="Times New Roman" w:hAnsi="Times New Roman" w:cs="Times New Roman"/>
          <w:sz w:val="24"/>
          <w:szCs w:val="24"/>
          <w:lang w:eastAsia="ru-RU"/>
        </w:rPr>
        <w:t>Дата виготовлення продукції повинна бути не раніше 2024 року, про що надається інформаційна довідка у довільній формі</w:t>
      </w:r>
      <w:r w:rsidR="002F6C96">
        <w:rPr>
          <w:rFonts w:ascii="Times New Roman" w:eastAsia="Times New Roman" w:hAnsi="Times New Roman" w:cs="Times New Roman"/>
          <w:color w:val="333333"/>
          <w:sz w:val="24"/>
          <w:szCs w:val="24"/>
          <w:lang w:eastAsia="uk-UA"/>
        </w:rPr>
        <w:t>.</w:t>
      </w:r>
    </w:p>
    <w:p w:rsidR="002107D6" w:rsidRPr="00F46C07" w:rsidRDefault="002107D6" w:rsidP="002107D6">
      <w:pPr>
        <w:numPr>
          <w:ilvl w:val="0"/>
          <w:numId w:val="2"/>
        </w:numPr>
        <w:shd w:val="clear" w:color="auto" w:fill="FFFFFF"/>
        <w:spacing w:after="0" w:line="240" w:lineRule="auto"/>
        <w:ind w:left="0" w:right="-284" w:firstLine="426"/>
        <w:jc w:val="both"/>
        <w:rPr>
          <w:rFonts w:ascii="Times New Roman" w:eastAsia="Times New Roman" w:hAnsi="Times New Roman" w:cs="Times New Roman"/>
          <w:sz w:val="24"/>
          <w:szCs w:val="24"/>
          <w:lang w:eastAsia="uk-UA"/>
        </w:rPr>
      </w:pPr>
      <w:r w:rsidRPr="00F46C07">
        <w:rPr>
          <w:rFonts w:ascii="Times New Roman" w:eastAsia="Times New Roman" w:hAnsi="Times New Roman" w:cs="Times New Roman"/>
          <w:sz w:val="24"/>
          <w:szCs w:val="24"/>
          <w:lang w:eastAsia="uk-UA"/>
        </w:rPr>
        <w:t>Гарантійний строк товару 12 місяців з моменту поставки товару на адресу Замовника, що підтверджується довідкою</w:t>
      </w:r>
      <w:r w:rsidR="002F6C96" w:rsidRPr="00F46C07">
        <w:rPr>
          <w:rFonts w:ascii="Times New Roman" w:eastAsia="Times New Roman" w:hAnsi="Times New Roman" w:cs="Times New Roman"/>
          <w:sz w:val="24"/>
          <w:szCs w:val="24"/>
          <w:lang w:eastAsia="uk-UA"/>
        </w:rPr>
        <w:t>.</w:t>
      </w:r>
    </w:p>
    <w:p w:rsidR="002107D6" w:rsidRPr="00F46C07" w:rsidRDefault="002107D6" w:rsidP="002107D6">
      <w:pPr>
        <w:numPr>
          <w:ilvl w:val="0"/>
          <w:numId w:val="2"/>
        </w:numPr>
        <w:ind w:left="0" w:right="-284" w:firstLine="426"/>
        <w:contextualSpacing/>
        <w:jc w:val="both"/>
        <w:rPr>
          <w:rFonts w:ascii="Times New Roman" w:eastAsia="Times New Roman" w:hAnsi="Times New Roman" w:cs="Times New Roman"/>
          <w:sz w:val="24"/>
          <w:szCs w:val="24"/>
          <w:lang w:eastAsia="uk-UA"/>
        </w:rPr>
      </w:pPr>
      <w:r w:rsidRPr="00F46C07">
        <w:rPr>
          <w:rFonts w:ascii="Times New Roman" w:eastAsia="Times New Roman" w:hAnsi="Times New Roman" w:cs="Times New Roman"/>
          <w:sz w:val="24"/>
          <w:szCs w:val="24"/>
          <w:lang w:eastAsia="uk-UA"/>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p>
    <w:p w:rsidR="008C50F2" w:rsidRDefault="008C50F2" w:rsidP="008C50F2">
      <w:pPr>
        <w:tabs>
          <w:tab w:val="left" w:pos="2550"/>
        </w:tabs>
      </w:pPr>
    </w:p>
    <w:sectPr w:rsidR="008C50F2" w:rsidSect="008C50F2">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759B"/>
    <w:multiLevelType w:val="hybridMultilevel"/>
    <w:tmpl w:val="2D047364"/>
    <w:lvl w:ilvl="0" w:tplc="4DF07C0E">
      <w:start w:val="6"/>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688461EE"/>
    <w:multiLevelType w:val="hybridMultilevel"/>
    <w:tmpl w:val="0E7E7C1C"/>
    <w:lvl w:ilvl="0" w:tplc="0422000F">
      <w:start w:val="1"/>
      <w:numFmt w:val="decimal"/>
      <w:lvlText w:val="%1."/>
      <w:lvlJc w:val="left"/>
      <w:pPr>
        <w:ind w:left="808" w:hanging="360"/>
      </w:pPr>
      <w:rPr>
        <w:rFonts w:hint="default"/>
      </w:rPr>
    </w:lvl>
    <w:lvl w:ilvl="1" w:tplc="04220003" w:tentative="1">
      <w:start w:val="1"/>
      <w:numFmt w:val="bullet"/>
      <w:lvlText w:val="o"/>
      <w:lvlJc w:val="left"/>
      <w:pPr>
        <w:ind w:left="1528" w:hanging="360"/>
      </w:pPr>
      <w:rPr>
        <w:rFonts w:ascii="Courier New" w:hAnsi="Courier New" w:cs="Courier New" w:hint="default"/>
      </w:rPr>
    </w:lvl>
    <w:lvl w:ilvl="2" w:tplc="04220005" w:tentative="1">
      <w:start w:val="1"/>
      <w:numFmt w:val="bullet"/>
      <w:lvlText w:val=""/>
      <w:lvlJc w:val="left"/>
      <w:pPr>
        <w:ind w:left="2248" w:hanging="360"/>
      </w:pPr>
      <w:rPr>
        <w:rFonts w:ascii="Wingdings" w:hAnsi="Wingdings" w:hint="default"/>
      </w:rPr>
    </w:lvl>
    <w:lvl w:ilvl="3" w:tplc="04220001" w:tentative="1">
      <w:start w:val="1"/>
      <w:numFmt w:val="bullet"/>
      <w:lvlText w:val=""/>
      <w:lvlJc w:val="left"/>
      <w:pPr>
        <w:ind w:left="2968" w:hanging="360"/>
      </w:pPr>
      <w:rPr>
        <w:rFonts w:ascii="Symbol" w:hAnsi="Symbol" w:hint="default"/>
      </w:rPr>
    </w:lvl>
    <w:lvl w:ilvl="4" w:tplc="04220003" w:tentative="1">
      <w:start w:val="1"/>
      <w:numFmt w:val="bullet"/>
      <w:lvlText w:val="o"/>
      <w:lvlJc w:val="left"/>
      <w:pPr>
        <w:ind w:left="3688" w:hanging="360"/>
      </w:pPr>
      <w:rPr>
        <w:rFonts w:ascii="Courier New" w:hAnsi="Courier New" w:cs="Courier New" w:hint="default"/>
      </w:rPr>
    </w:lvl>
    <w:lvl w:ilvl="5" w:tplc="04220005" w:tentative="1">
      <w:start w:val="1"/>
      <w:numFmt w:val="bullet"/>
      <w:lvlText w:val=""/>
      <w:lvlJc w:val="left"/>
      <w:pPr>
        <w:ind w:left="4408" w:hanging="360"/>
      </w:pPr>
      <w:rPr>
        <w:rFonts w:ascii="Wingdings" w:hAnsi="Wingdings" w:hint="default"/>
      </w:rPr>
    </w:lvl>
    <w:lvl w:ilvl="6" w:tplc="04220001" w:tentative="1">
      <w:start w:val="1"/>
      <w:numFmt w:val="bullet"/>
      <w:lvlText w:val=""/>
      <w:lvlJc w:val="left"/>
      <w:pPr>
        <w:ind w:left="5128" w:hanging="360"/>
      </w:pPr>
      <w:rPr>
        <w:rFonts w:ascii="Symbol" w:hAnsi="Symbol" w:hint="default"/>
      </w:rPr>
    </w:lvl>
    <w:lvl w:ilvl="7" w:tplc="04220003" w:tentative="1">
      <w:start w:val="1"/>
      <w:numFmt w:val="bullet"/>
      <w:lvlText w:val="o"/>
      <w:lvlJc w:val="left"/>
      <w:pPr>
        <w:ind w:left="5848" w:hanging="360"/>
      </w:pPr>
      <w:rPr>
        <w:rFonts w:ascii="Courier New" w:hAnsi="Courier New" w:cs="Courier New" w:hint="default"/>
      </w:rPr>
    </w:lvl>
    <w:lvl w:ilvl="8" w:tplc="04220005" w:tentative="1">
      <w:start w:val="1"/>
      <w:numFmt w:val="bullet"/>
      <w:lvlText w:val=""/>
      <w:lvlJc w:val="left"/>
      <w:pPr>
        <w:ind w:left="65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F2"/>
    <w:rsid w:val="00075841"/>
    <w:rsid w:val="00097200"/>
    <w:rsid w:val="00137542"/>
    <w:rsid w:val="00182DEA"/>
    <w:rsid w:val="001C79DC"/>
    <w:rsid w:val="002107D6"/>
    <w:rsid w:val="002B7B6D"/>
    <w:rsid w:val="002F294C"/>
    <w:rsid w:val="002F6C96"/>
    <w:rsid w:val="0036326E"/>
    <w:rsid w:val="00386B41"/>
    <w:rsid w:val="003D7C8F"/>
    <w:rsid w:val="00436FDD"/>
    <w:rsid w:val="004944D2"/>
    <w:rsid w:val="005B3982"/>
    <w:rsid w:val="005F06E0"/>
    <w:rsid w:val="006C0BC6"/>
    <w:rsid w:val="00746F93"/>
    <w:rsid w:val="00771460"/>
    <w:rsid w:val="007929A7"/>
    <w:rsid w:val="007B3D46"/>
    <w:rsid w:val="008C50F2"/>
    <w:rsid w:val="00991064"/>
    <w:rsid w:val="00996A3B"/>
    <w:rsid w:val="00A4302A"/>
    <w:rsid w:val="00B67746"/>
    <w:rsid w:val="00BB7C6B"/>
    <w:rsid w:val="00C66099"/>
    <w:rsid w:val="00CD2E7C"/>
    <w:rsid w:val="00D36101"/>
    <w:rsid w:val="00D8736E"/>
    <w:rsid w:val="00DA0EC7"/>
    <w:rsid w:val="00E13868"/>
    <w:rsid w:val="00E43B14"/>
    <w:rsid w:val="00EC10CB"/>
    <w:rsid w:val="00EE5D5D"/>
    <w:rsid w:val="00F46C07"/>
    <w:rsid w:val="00F53E9E"/>
    <w:rsid w:val="00FE6D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350E1-945E-4F7E-A9B4-1D52122A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0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0F2"/>
    <w:pPr>
      <w:ind w:left="720"/>
      <w:contextualSpacing/>
    </w:pPr>
  </w:style>
  <w:style w:type="paragraph" w:styleId="a4">
    <w:name w:val="Balloon Text"/>
    <w:basedOn w:val="a"/>
    <w:link w:val="a5"/>
    <w:uiPriority w:val="99"/>
    <w:semiHidden/>
    <w:unhideWhenUsed/>
    <w:rsid w:val="002B7B6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B7B6D"/>
    <w:rPr>
      <w:rFonts w:ascii="Segoe UI" w:hAnsi="Segoe UI" w:cs="Segoe UI"/>
      <w:sz w:val="18"/>
      <w:szCs w:val="18"/>
    </w:rPr>
  </w:style>
  <w:style w:type="table" w:styleId="a6">
    <w:name w:val="Table Grid"/>
    <w:basedOn w:val="a1"/>
    <w:uiPriority w:val="39"/>
    <w:rsid w:val="00771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Pages>
  <Words>2547</Words>
  <Characters>1452</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2026-03-30T10:23:00Z</cp:lastPrinted>
  <dcterms:created xsi:type="dcterms:W3CDTF">2024-08-07T14:02:00Z</dcterms:created>
  <dcterms:modified xsi:type="dcterms:W3CDTF">2026-03-31T09:25:00Z</dcterms:modified>
</cp:coreProperties>
</file>