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921D9" w14:textId="77777777" w:rsidR="00434CC1" w:rsidRPr="00434CC1" w:rsidRDefault="00434CC1" w:rsidP="00434CC1">
      <w:pPr>
        <w:spacing w:after="200" w:line="276" w:lineRule="auto"/>
        <w:jc w:val="center"/>
        <w:rPr>
          <w:rFonts w:eastAsia="Calibri"/>
          <w:b/>
          <w:smallCaps/>
          <w:color w:val="000000"/>
          <w:sz w:val="22"/>
          <w:szCs w:val="22"/>
          <w:lang w:eastAsia="en-US"/>
        </w:rPr>
      </w:pPr>
      <w:bookmarkStart w:id="0" w:name="_GoBack"/>
      <w:bookmarkEnd w:id="0"/>
      <w:r w:rsidRPr="00434CC1">
        <w:rPr>
          <w:rFonts w:eastAsia="Calibri"/>
          <w:b/>
          <w:smallCaps/>
          <w:color w:val="000000"/>
          <w:sz w:val="22"/>
          <w:szCs w:val="22"/>
          <w:lang w:eastAsia="en-US"/>
        </w:rPr>
        <w:t>ТЕХНІЧНА СПЕЦИФІКАЦІЯ</w:t>
      </w:r>
    </w:p>
    <w:p w14:paraId="66244E80" w14:textId="42E7D2AA" w:rsidR="00EB6097" w:rsidRPr="00EB6097" w:rsidRDefault="00EB6097" w:rsidP="00EB6097">
      <w:pPr>
        <w:pStyle w:val="Standard1"/>
        <w:ind w:firstLine="709"/>
        <w:rPr>
          <w:b/>
          <w:noProof/>
        </w:rPr>
      </w:pPr>
      <w:r w:rsidRPr="00EB6097">
        <w:rPr>
          <w:b/>
          <w:noProof/>
        </w:rPr>
        <w:t>Акумуляторна батарея до транспортного засобу код за ДК 021:2015:31430000-9-Електричні акуму</w:t>
      </w:r>
      <w:r w:rsidR="009C25B4">
        <w:rPr>
          <w:b/>
          <w:noProof/>
        </w:rPr>
        <w:t>лятори (ДК 021:2015:31431000-6-</w:t>
      </w:r>
      <w:r w:rsidRPr="00EB6097">
        <w:rPr>
          <w:b/>
          <w:noProof/>
        </w:rPr>
        <w:t xml:space="preserve">Свинцево-кислотні акумуляторні батареї) </w:t>
      </w:r>
    </w:p>
    <w:p w14:paraId="19C161E4" w14:textId="77777777" w:rsidR="00446B02" w:rsidRPr="00537119" w:rsidRDefault="00446B02" w:rsidP="00446B02">
      <w:pPr>
        <w:pStyle w:val="Standard1"/>
        <w:ind w:firstLine="709"/>
        <w:jc w:val="both"/>
        <w:rPr>
          <w:iCs/>
          <w:color w:val="000000"/>
        </w:rPr>
      </w:pPr>
    </w:p>
    <w:p w14:paraId="2AD5335C" w14:textId="77777777" w:rsidR="00446B02" w:rsidRDefault="00446B02" w:rsidP="00446B02">
      <w:pPr>
        <w:pStyle w:val="Standard1"/>
        <w:jc w:val="center"/>
        <w:rPr>
          <w:b/>
          <w:bCs/>
        </w:rPr>
      </w:pPr>
      <w:r>
        <w:rPr>
          <w:b/>
          <w:bCs/>
        </w:rPr>
        <w:t>ЗАГАЛЬНІ ВИМОГИ</w:t>
      </w:r>
    </w:p>
    <w:p w14:paraId="5020077E" w14:textId="35D10DB1" w:rsidR="000A392D" w:rsidRPr="000A392D" w:rsidRDefault="000A392D" w:rsidP="00EB6097">
      <w:pPr>
        <w:pStyle w:val="ae"/>
        <w:tabs>
          <w:tab w:val="left" w:pos="851"/>
        </w:tabs>
        <w:ind w:left="0" w:firstLine="567"/>
      </w:pPr>
      <w:r w:rsidRPr="000A392D">
        <w:t>Товар має бути новим та відповідати відповідним вимогам замовника.</w:t>
      </w:r>
    </w:p>
    <w:p w14:paraId="77CC5A04" w14:textId="144D86B0" w:rsidR="00B01056" w:rsidRDefault="00B01056" w:rsidP="00EB6097">
      <w:pPr>
        <w:pStyle w:val="ae"/>
        <w:widowControl/>
        <w:tabs>
          <w:tab w:val="left" w:pos="851"/>
          <w:tab w:val="left" w:pos="993"/>
          <w:tab w:val="left" w:pos="1134"/>
        </w:tabs>
        <w:suppressAutoHyphens/>
        <w:overflowPunct w:val="0"/>
        <w:autoSpaceDE/>
        <w:adjustRightInd/>
        <w:ind w:left="0" w:firstLine="567"/>
        <w:contextualSpacing w:val="0"/>
        <w:jc w:val="both"/>
        <w:textAlignment w:val="baseline"/>
      </w:pPr>
      <w:r w:rsidRPr="00334739">
        <w:t>Товар повинен постачатися транспортом постачальника згідно з правилами перевезення  та за рахунок постачальника</w:t>
      </w:r>
      <w:r>
        <w:t>.</w:t>
      </w:r>
    </w:p>
    <w:p w14:paraId="75A64535" w14:textId="01321299" w:rsidR="00B01056" w:rsidRPr="00334739" w:rsidRDefault="00B01056" w:rsidP="00EB6097">
      <w:pPr>
        <w:tabs>
          <w:tab w:val="left" w:pos="851"/>
        </w:tabs>
        <w:ind w:firstLine="567"/>
        <w:jc w:val="both"/>
      </w:pPr>
      <w:r w:rsidRPr="00334739">
        <w:t>Транспортні видатки враховані у ціну товару.</w:t>
      </w:r>
    </w:p>
    <w:p w14:paraId="06BA08E7" w14:textId="77777777" w:rsidR="00B01056" w:rsidRPr="00334739" w:rsidRDefault="00B01056" w:rsidP="00EB6097">
      <w:pPr>
        <w:tabs>
          <w:tab w:val="left" w:pos="284"/>
          <w:tab w:val="left" w:pos="851"/>
        </w:tabs>
        <w:ind w:firstLine="567"/>
        <w:jc w:val="both"/>
      </w:pPr>
      <w:r w:rsidRPr="00334739">
        <w:t>Завантаження і розвантаження товару здійснюється</w:t>
      </w:r>
      <w:r>
        <w:t xml:space="preserve"> силами, засобами та за рахунок </w:t>
      </w:r>
      <w:r w:rsidRPr="00334739">
        <w:t>Постачальника.</w:t>
      </w:r>
    </w:p>
    <w:p w14:paraId="29F44921" w14:textId="5945B2CD" w:rsidR="00446B02" w:rsidRPr="005D7CFC" w:rsidRDefault="00446B02" w:rsidP="00EB6097">
      <w:pPr>
        <w:pStyle w:val="ae"/>
        <w:tabs>
          <w:tab w:val="left" w:pos="284"/>
          <w:tab w:val="left" w:pos="851"/>
          <w:tab w:val="left" w:pos="1134"/>
        </w:tabs>
        <w:suppressAutoHyphens/>
        <w:overflowPunct w:val="0"/>
        <w:ind w:left="0" w:firstLine="567"/>
        <w:jc w:val="both"/>
        <w:textAlignment w:val="baseline"/>
        <w:rPr>
          <w:lang w:val="ru-RU"/>
        </w:rPr>
      </w:pPr>
      <w:r w:rsidRPr="00907EE0">
        <w:t xml:space="preserve">Строк </w:t>
      </w:r>
      <w:r w:rsidR="009308C5">
        <w:t>поставки Товару</w:t>
      </w:r>
      <w:r w:rsidRPr="00907EE0">
        <w:t xml:space="preserve"> – </w:t>
      </w:r>
      <w:r w:rsidR="00715920">
        <w:t xml:space="preserve">протягом </w:t>
      </w:r>
      <w:r w:rsidR="00434CC1">
        <w:t>двох</w:t>
      </w:r>
      <w:r w:rsidR="00F31040" w:rsidRPr="00F31040">
        <w:t xml:space="preserve"> діб </w:t>
      </w:r>
      <w:r w:rsidR="00715920">
        <w:t>після подання заявки замовнико</w:t>
      </w:r>
      <w:r w:rsidR="007D6387">
        <w:t xml:space="preserve">м до </w:t>
      </w:r>
      <w:r w:rsidR="006C43D6">
        <w:rPr>
          <w:lang w:val="ru-RU"/>
        </w:rPr>
        <w:t>31.10</w:t>
      </w:r>
      <w:r w:rsidR="005D7CFC">
        <w:rPr>
          <w:lang w:val="ru-RU"/>
        </w:rPr>
        <w:t>.2025</w:t>
      </w:r>
      <w:r w:rsidR="006C43D6">
        <w:rPr>
          <w:lang w:val="ru-RU"/>
        </w:rPr>
        <w:t xml:space="preserve"> </w:t>
      </w:r>
      <w:r w:rsidR="005D7CFC">
        <w:rPr>
          <w:lang w:val="ru-RU"/>
        </w:rPr>
        <w:t>р.</w:t>
      </w:r>
    </w:p>
    <w:p w14:paraId="56130B36" w14:textId="77777777" w:rsidR="00847A7D" w:rsidRPr="004A1A6C" w:rsidRDefault="00C968F1" w:rsidP="00EB6097">
      <w:pPr>
        <w:pStyle w:val="ae"/>
        <w:widowControl/>
        <w:tabs>
          <w:tab w:val="left" w:pos="0"/>
          <w:tab w:val="left" w:pos="284"/>
          <w:tab w:val="left" w:pos="851"/>
          <w:tab w:val="left" w:pos="1134"/>
        </w:tabs>
        <w:suppressAutoHyphens/>
        <w:overflowPunct w:val="0"/>
        <w:autoSpaceDE/>
        <w:adjustRightInd/>
        <w:ind w:left="0" w:firstLine="567"/>
        <w:contextualSpacing w:val="0"/>
        <w:jc w:val="both"/>
        <w:textAlignment w:val="baseline"/>
      </w:pPr>
      <w:r w:rsidRPr="004A1A6C">
        <w:rPr>
          <w:rFonts w:eastAsia="Calibri"/>
          <w:lang w:eastAsia="en-US"/>
        </w:rPr>
        <w:t xml:space="preserve">Відповідність </w:t>
      </w:r>
      <w:r w:rsidR="00446B02" w:rsidRPr="004A1A6C">
        <w:rPr>
          <w:rFonts w:eastAsia="Calibri"/>
          <w:lang w:eastAsia="en-US"/>
        </w:rPr>
        <w:t>запропонованої продукції технічним вимогам Замовника, що викладені в оголошенні до закупівлі</w:t>
      </w:r>
      <w:r w:rsidRPr="004A1A6C">
        <w:rPr>
          <w:rFonts w:eastAsia="Calibri"/>
          <w:lang w:eastAsia="en-US"/>
        </w:rPr>
        <w:t>.</w:t>
      </w:r>
    </w:p>
    <w:p w14:paraId="1C3EC6EA" w14:textId="77777777" w:rsidR="00B8666A" w:rsidRDefault="00AF591E" w:rsidP="00B8666A">
      <w:pPr>
        <w:jc w:val="center"/>
        <w:rPr>
          <w:b/>
          <w:color w:val="000000"/>
          <w:sz w:val="22"/>
          <w:szCs w:val="22"/>
          <w:lang w:eastAsia="zh-CN"/>
        </w:rPr>
      </w:pPr>
      <w:r w:rsidRPr="00AF591E">
        <w:rPr>
          <w:b/>
        </w:rPr>
        <w:t>Технічні вимоги до предмета закупівлі</w:t>
      </w:r>
      <w:r w:rsidR="00B8666A" w:rsidRPr="00B8666A">
        <w:rPr>
          <w:b/>
          <w:color w:val="000000"/>
          <w:sz w:val="22"/>
          <w:szCs w:val="22"/>
          <w:lang w:eastAsia="zh-CN"/>
        </w:rPr>
        <w:t xml:space="preserve"> </w:t>
      </w:r>
      <w:r w:rsidR="00B8666A">
        <w:rPr>
          <w:b/>
          <w:color w:val="000000"/>
          <w:sz w:val="22"/>
          <w:szCs w:val="22"/>
          <w:lang w:eastAsia="zh-CN"/>
        </w:rPr>
        <w:t xml:space="preserve">              </w:t>
      </w:r>
    </w:p>
    <w:p w14:paraId="4D5592E4" w14:textId="6EDC92FF" w:rsidR="00B8666A" w:rsidRPr="00B8666A" w:rsidRDefault="00B8666A" w:rsidP="00B8666A">
      <w:pPr>
        <w:ind w:right="-142"/>
        <w:jc w:val="right"/>
        <w:rPr>
          <w:b/>
          <w:sz w:val="22"/>
          <w:szCs w:val="22"/>
        </w:rPr>
      </w:pPr>
      <w:r>
        <w:rPr>
          <w:b/>
          <w:color w:val="000000"/>
          <w:sz w:val="22"/>
          <w:szCs w:val="22"/>
          <w:lang w:eastAsia="zh-CN"/>
        </w:rPr>
        <w:t xml:space="preserve">                                                                                                                                                               </w:t>
      </w:r>
      <w:r w:rsidRPr="00B8666A">
        <w:rPr>
          <w:b/>
          <w:sz w:val="22"/>
          <w:szCs w:val="22"/>
        </w:rPr>
        <w:t>Таблиця № 1</w:t>
      </w:r>
    </w:p>
    <w:tbl>
      <w:tblPr>
        <w:tblW w:w="10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2251"/>
        <w:gridCol w:w="992"/>
        <w:gridCol w:w="1701"/>
        <w:gridCol w:w="1362"/>
        <w:gridCol w:w="1331"/>
        <w:gridCol w:w="1134"/>
        <w:gridCol w:w="1326"/>
      </w:tblGrid>
      <w:tr w:rsidR="00FC20AF" w:rsidRPr="00572D4D" w14:paraId="53174F93" w14:textId="77777777" w:rsidTr="00603552">
        <w:trPr>
          <w:trHeight w:val="628"/>
          <w:jc w:val="center"/>
        </w:trPr>
        <w:tc>
          <w:tcPr>
            <w:tcW w:w="493" w:type="dxa"/>
            <w:shd w:val="clear" w:color="auto" w:fill="auto"/>
            <w:vAlign w:val="center"/>
            <w:hideMark/>
          </w:tcPr>
          <w:p w14:paraId="0F1279DB" w14:textId="77777777" w:rsidR="00434CC1" w:rsidRPr="00572D4D" w:rsidRDefault="00434CC1" w:rsidP="00572D4D">
            <w:pPr>
              <w:spacing w:after="160" w:line="259" w:lineRule="auto"/>
              <w:jc w:val="center"/>
              <w:rPr>
                <w:b/>
                <w:bCs/>
                <w:color w:val="000000"/>
                <w:sz w:val="20"/>
                <w:szCs w:val="20"/>
                <w:lang w:val="en-US" w:eastAsia="en-US"/>
              </w:rPr>
            </w:pPr>
            <w:r w:rsidRPr="00572D4D">
              <w:rPr>
                <w:b/>
                <w:bCs/>
                <w:color w:val="000000"/>
                <w:sz w:val="20"/>
                <w:szCs w:val="20"/>
                <w:lang w:val="en-US" w:eastAsia="en-US"/>
              </w:rPr>
              <w:t>№ з/п</w:t>
            </w:r>
          </w:p>
        </w:tc>
        <w:tc>
          <w:tcPr>
            <w:tcW w:w="2251" w:type="dxa"/>
            <w:shd w:val="clear" w:color="auto" w:fill="auto"/>
            <w:vAlign w:val="center"/>
            <w:hideMark/>
          </w:tcPr>
          <w:p w14:paraId="52D99190" w14:textId="77777777" w:rsidR="00434CC1" w:rsidRPr="00B75A21" w:rsidRDefault="00434CC1" w:rsidP="00572D4D">
            <w:pPr>
              <w:spacing w:after="160" w:line="259" w:lineRule="auto"/>
              <w:jc w:val="center"/>
              <w:rPr>
                <w:b/>
                <w:bCs/>
                <w:color w:val="000000"/>
                <w:sz w:val="20"/>
                <w:szCs w:val="20"/>
                <w:lang w:eastAsia="en-US"/>
              </w:rPr>
            </w:pPr>
            <w:r w:rsidRPr="00B75A21">
              <w:rPr>
                <w:b/>
                <w:bCs/>
                <w:color w:val="000000"/>
                <w:sz w:val="20"/>
                <w:szCs w:val="20"/>
                <w:lang w:eastAsia="en-US"/>
              </w:rPr>
              <w:t>Найменування товару</w:t>
            </w:r>
          </w:p>
        </w:tc>
        <w:tc>
          <w:tcPr>
            <w:tcW w:w="992" w:type="dxa"/>
            <w:shd w:val="clear" w:color="auto" w:fill="auto"/>
            <w:vAlign w:val="center"/>
            <w:hideMark/>
          </w:tcPr>
          <w:p w14:paraId="7FB21454" w14:textId="7C14D69E" w:rsidR="00434CC1" w:rsidRPr="00572D4D" w:rsidRDefault="00FC20AF" w:rsidP="00572D4D">
            <w:pPr>
              <w:spacing w:after="160" w:line="259" w:lineRule="auto"/>
              <w:jc w:val="center"/>
              <w:rPr>
                <w:b/>
                <w:bCs/>
                <w:color w:val="000000"/>
                <w:sz w:val="20"/>
                <w:szCs w:val="20"/>
                <w:lang w:eastAsia="en-US"/>
              </w:rPr>
            </w:pPr>
            <w:r>
              <w:rPr>
                <w:b/>
                <w:bCs/>
                <w:color w:val="000000"/>
                <w:sz w:val="20"/>
                <w:szCs w:val="20"/>
                <w:lang w:eastAsia="en-US"/>
              </w:rPr>
              <w:t>Ємність(</w:t>
            </w:r>
            <w:r w:rsidR="00434CC1" w:rsidRPr="00572D4D">
              <w:rPr>
                <w:b/>
                <w:bCs/>
                <w:color w:val="000000"/>
                <w:sz w:val="20"/>
                <w:szCs w:val="20"/>
                <w:lang w:eastAsia="en-US"/>
              </w:rPr>
              <w:t>А*год</w:t>
            </w:r>
            <w:r>
              <w:rPr>
                <w:b/>
                <w:bCs/>
                <w:color w:val="000000"/>
                <w:sz w:val="20"/>
                <w:szCs w:val="20"/>
                <w:lang w:eastAsia="en-US"/>
              </w:rPr>
              <w:t>)</w:t>
            </w:r>
          </w:p>
        </w:tc>
        <w:tc>
          <w:tcPr>
            <w:tcW w:w="1701" w:type="dxa"/>
            <w:shd w:val="clear" w:color="auto" w:fill="auto"/>
            <w:vAlign w:val="center"/>
            <w:hideMark/>
          </w:tcPr>
          <w:p w14:paraId="6DC2E49B" w14:textId="77777777" w:rsidR="00434CC1" w:rsidRPr="00572D4D" w:rsidRDefault="00434CC1" w:rsidP="00572D4D">
            <w:pPr>
              <w:spacing w:after="160" w:line="259" w:lineRule="auto"/>
              <w:jc w:val="center"/>
              <w:rPr>
                <w:b/>
                <w:bCs/>
                <w:color w:val="000000"/>
                <w:sz w:val="20"/>
                <w:szCs w:val="20"/>
                <w:lang w:eastAsia="en-US"/>
              </w:rPr>
            </w:pPr>
            <w:r w:rsidRPr="00572D4D">
              <w:rPr>
                <w:b/>
                <w:bCs/>
                <w:color w:val="000000"/>
                <w:sz w:val="20"/>
                <w:szCs w:val="20"/>
                <w:lang w:eastAsia="en-US"/>
              </w:rPr>
              <w:t>Струм холодної прокрутки, А</w:t>
            </w:r>
          </w:p>
        </w:tc>
        <w:tc>
          <w:tcPr>
            <w:tcW w:w="1362" w:type="dxa"/>
            <w:shd w:val="clear" w:color="auto" w:fill="auto"/>
            <w:vAlign w:val="center"/>
            <w:hideMark/>
          </w:tcPr>
          <w:p w14:paraId="68C90584" w14:textId="77777777" w:rsidR="00434CC1" w:rsidRPr="00B75A21" w:rsidRDefault="00434CC1" w:rsidP="00572D4D">
            <w:pPr>
              <w:spacing w:after="160" w:line="259" w:lineRule="auto"/>
              <w:jc w:val="center"/>
              <w:rPr>
                <w:b/>
                <w:bCs/>
                <w:color w:val="000000"/>
                <w:sz w:val="20"/>
                <w:szCs w:val="20"/>
                <w:lang w:eastAsia="en-US"/>
              </w:rPr>
            </w:pPr>
            <w:r w:rsidRPr="00B75A21">
              <w:rPr>
                <w:b/>
                <w:bCs/>
                <w:color w:val="000000"/>
                <w:sz w:val="20"/>
                <w:szCs w:val="20"/>
                <w:lang w:eastAsia="en-US"/>
              </w:rPr>
              <w:t>Розміри</w:t>
            </w:r>
          </w:p>
        </w:tc>
        <w:tc>
          <w:tcPr>
            <w:tcW w:w="1331" w:type="dxa"/>
            <w:vAlign w:val="center"/>
          </w:tcPr>
          <w:p w14:paraId="02E598DC" w14:textId="77777777" w:rsidR="00434CC1" w:rsidRPr="00572D4D" w:rsidRDefault="00434CC1" w:rsidP="00572D4D">
            <w:pPr>
              <w:spacing w:after="160" w:line="259" w:lineRule="auto"/>
              <w:jc w:val="center"/>
              <w:rPr>
                <w:b/>
                <w:bCs/>
                <w:color w:val="000000"/>
                <w:sz w:val="20"/>
                <w:szCs w:val="20"/>
                <w:lang w:eastAsia="en-US"/>
              </w:rPr>
            </w:pPr>
            <w:r w:rsidRPr="00572D4D">
              <w:rPr>
                <w:b/>
                <w:bCs/>
                <w:color w:val="000000"/>
                <w:sz w:val="20"/>
                <w:szCs w:val="20"/>
                <w:lang w:eastAsia="en-US"/>
              </w:rPr>
              <w:t>Полярність</w:t>
            </w:r>
          </w:p>
        </w:tc>
        <w:tc>
          <w:tcPr>
            <w:tcW w:w="1134" w:type="dxa"/>
            <w:shd w:val="clear" w:color="auto" w:fill="auto"/>
            <w:vAlign w:val="center"/>
            <w:hideMark/>
          </w:tcPr>
          <w:p w14:paraId="3D25E5B9" w14:textId="7608A94F" w:rsidR="00434CC1" w:rsidRPr="00572D4D" w:rsidRDefault="00434CC1" w:rsidP="00434CC1">
            <w:pPr>
              <w:spacing w:after="160" w:line="259" w:lineRule="auto"/>
              <w:jc w:val="center"/>
              <w:rPr>
                <w:b/>
                <w:bCs/>
                <w:color w:val="000000"/>
                <w:sz w:val="20"/>
                <w:szCs w:val="20"/>
                <w:lang w:eastAsia="en-US"/>
              </w:rPr>
            </w:pPr>
            <w:r w:rsidRPr="00434CC1">
              <w:rPr>
                <w:b/>
                <w:bCs/>
                <w:color w:val="000000"/>
                <w:sz w:val="20"/>
                <w:szCs w:val="20"/>
                <w:lang w:eastAsia="en-US"/>
              </w:rPr>
              <w:t>Кількість (шт.)</w:t>
            </w:r>
          </w:p>
        </w:tc>
        <w:tc>
          <w:tcPr>
            <w:tcW w:w="1326" w:type="dxa"/>
            <w:shd w:val="clear" w:color="auto" w:fill="auto"/>
            <w:vAlign w:val="center"/>
            <w:hideMark/>
          </w:tcPr>
          <w:p w14:paraId="71EAADB8" w14:textId="41BD4B97" w:rsidR="00434CC1" w:rsidRPr="00FC20AF" w:rsidRDefault="00FC20AF" w:rsidP="00572D4D">
            <w:pPr>
              <w:spacing w:after="160" w:line="259" w:lineRule="auto"/>
              <w:jc w:val="center"/>
              <w:rPr>
                <w:b/>
                <w:bCs/>
                <w:color w:val="000000"/>
                <w:sz w:val="20"/>
                <w:szCs w:val="20"/>
                <w:lang w:eastAsia="en-US"/>
              </w:rPr>
            </w:pPr>
            <w:r>
              <w:rPr>
                <w:b/>
                <w:bCs/>
                <w:color w:val="000000"/>
                <w:sz w:val="20"/>
                <w:szCs w:val="20"/>
                <w:lang w:eastAsia="en-US"/>
              </w:rPr>
              <w:t>Пропозиція Учасника</w:t>
            </w:r>
          </w:p>
        </w:tc>
      </w:tr>
      <w:tr w:rsidR="00B97EA5" w:rsidRPr="00572D4D" w14:paraId="605297AD" w14:textId="77777777" w:rsidTr="00603552">
        <w:trPr>
          <w:trHeight w:val="707"/>
          <w:jc w:val="center"/>
        </w:trPr>
        <w:tc>
          <w:tcPr>
            <w:tcW w:w="493" w:type="dxa"/>
            <w:shd w:val="clear" w:color="auto" w:fill="auto"/>
            <w:vAlign w:val="center"/>
          </w:tcPr>
          <w:p w14:paraId="40548B40" w14:textId="77777777" w:rsidR="00B97EA5" w:rsidRPr="00572D4D" w:rsidRDefault="00B97EA5" w:rsidP="00EB6097">
            <w:pPr>
              <w:spacing w:after="160" w:line="259" w:lineRule="auto"/>
              <w:jc w:val="center"/>
              <w:rPr>
                <w:rFonts w:eastAsia="Calibri"/>
                <w:color w:val="000000"/>
                <w:sz w:val="20"/>
                <w:szCs w:val="20"/>
                <w:lang w:eastAsia="en-US"/>
              </w:rPr>
            </w:pPr>
            <w:r w:rsidRPr="00572D4D">
              <w:rPr>
                <w:rFonts w:eastAsia="Calibri"/>
                <w:color w:val="000000"/>
                <w:sz w:val="20"/>
                <w:szCs w:val="20"/>
                <w:lang w:eastAsia="en-US"/>
              </w:rPr>
              <w:t>1</w:t>
            </w:r>
          </w:p>
        </w:tc>
        <w:tc>
          <w:tcPr>
            <w:tcW w:w="2251" w:type="dxa"/>
            <w:shd w:val="clear" w:color="auto" w:fill="auto"/>
            <w:vAlign w:val="center"/>
          </w:tcPr>
          <w:p w14:paraId="066EEFB8" w14:textId="499AC59D" w:rsidR="00B97EA5" w:rsidRPr="00B75A21" w:rsidRDefault="00B97EA5" w:rsidP="00767614">
            <w:pPr>
              <w:spacing w:after="160" w:line="259" w:lineRule="auto"/>
              <w:jc w:val="center"/>
              <w:rPr>
                <w:rFonts w:eastAsia="Calibri"/>
                <w:color w:val="000000"/>
                <w:sz w:val="20"/>
                <w:szCs w:val="20"/>
                <w:lang w:eastAsia="en-US"/>
              </w:rPr>
            </w:pPr>
            <w:r w:rsidRPr="00A97423">
              <w:rPr>
                <w:rFonts w:eastAsia="Calibri"/>
                <w:color w:val="000000"/>
                <w:sz w:val="20"/>
                <w:szCs w:val="20"/>
                <w:lang w:eastAsia="en-US"/>
              </w:rPr>
              <w:t>Акумуляторна батарея  6CT-</w:t>
            </w:r>
            <w:r w:rsidR="00BB16CF">
              <w:rPr>
                <w:rFonts w:eastAsia="Calibri"/>
                <w:color w:val="000000"/>
                <w:sz w:val="20"/>
                <w:szCs w:val="20"/>
                <w:lang w:val="ru-RU" w:eastAsia="en-US"/>
              </w:rPr>
              <w:t>78</w:t>
            </w:r>
            <w:r w:rsidRPr="00A97423">
              <w:rPr>
                <w:rFonts w:eastAsia="Calibri"/>
                <w:color w:val="000000"/>
                <w:sz w:val="20"/>
                <w:szCs w:val="20"/>
                <w:lang w:eastAsia="en-US"/>
              </w:rPr>
              <w:t>АЗ (</w:t>
            </w:r>
            <w:r w:rsidR="00BB16CF">
              <w:rPr>
                <w:rFonts w:eastAsia="Calibri"/>
                <w:color w:val="000000"/>
                <w:sz w:val="20"/>
                <w:szCs w:val="20"/>
                <w:lang w:val="ru-RU" w:eastAsia="en-US"/>
              </w:rPr>
              <w:t>0</w:t>
            </w:r>
            <w:r w:rsidR="000413B3">
              <w:rPr>
                <w:rFonts w:eastAsia="Calibri"/>
                <w:color w:val="000000"/>
                <w:sz w:val="20"/>
                <w:szCs w:val="20"/>
                <w:lang w:eastAsia="en-US"/>
              </w:rPr>
              <w:t xml:space="preserve">) </w:t>
            </w:r>
            <w:r w:rsidR="006C43D6">
              <w:rPr>
                <w:rFonts w:eastAsia="Calibri"/>
                <w:color w:val="000000"/>
                <w:sz w:val="20"/>
                <w:szCs w:val="20"/>
                <w:lang w:val="en-US" w:eastAsia="en-US"/>
              </w:rPr>
              <w:t>R</w:t>
            </w:r>
            <w:r w:rsidR="006C43D6" w:rsidRPr="006C43D6">
              <w:rPr>
                <w:rFonts w:eastAsia="Calibri"/>
                <w:color w:val="000000"/>
                <w:sz w:val="20"/>
                <w:szCs w:val="20"/>
                <w:lang w:val="ru-RU" w:eastAsia="en-US"/>
              </w:rPr>
              <w:t xml:space="preserve">+ </w:t>
            </w:r>
            <w:r w:rsidR="00BB16CF">
              <w:rPr>
                <w:rFonts w:eastAsia="Calibri"/>
                <w:color w:val="000000"/>
                <w:sz w:val="20"/>
                <w:szCs w:val="20"/>
                <w:lang w:val="ru-RU" w:eastAsia="en-US"/>
              </w:rPr>
              <w:t>780</w:t>
            </w:r>
            <w:r w:rsidR="000413B3">
              <w:rPr>
                <w:rFonts w:eastAsia="Calibri"/>
                <w:color w:val="000000"/>
                <w:sz w:val="20"/>
                <w:szCs w:val="20"/>
                <w:lang w:eastAsia="en-US"/>
              </w:rPr>
              <w:t xml:space="preserve">A 12V </w:t>
            </w:r>
          </w:p>
        </w:tc>
        <w:tc>
          <w:tcPr>
            <w:tcW w:w="992" w:type="dxa"/>
            <w:shd w:val="clear" w:color="auto" w:fill="auto"/>
            <w:vAlign w:val="center"/>
          </w:tcPr>
          <w:p w14:paraId="68EF14AC" w14:textId="7A3C0D66" w:rsidR="00B97EA5" w:rsidRPr="006664D4" w:rsidRDefault="00BB16CF" w:rsidP="00EB6097">
            <w:pPr>
              <w:spacing w:after="160" w:line="259" w:lineRule="auto"/>
              <w:jc w:val="center"/>
              <w:rPr>
                <w:rFonts w:eastAsia="Calibri"/>
                <w:color w:val="000000"/>
                <w:sz w:val="20"/>
                <w:szCs w:val="20"/>
                <w:lang w:val="ru-RU" w:eastAsia="en-US"/>
              </w:rPr>
            </w:pPr>
            <w:r>
              <w:rPr>
                <w:rFonts w:eastAsia="Calibri"/>
                <w:color w:val="000000"/>
                <w:sz w:val="20"/>
                <w:szCs w:val="20"/>
                <w:lang w:val="ru-RU" w:eastAsia="en-US"/>
              </w:rPr>
              <w:t>78</w:t>
            </w:r>
          </w:p>
        </w:tc>
        <w:tc>
          <w:tcPr>
            <w:tcW w:w="1701" w:type="dxa"/>
            <w:shd w:val="clear" w:color="auto" w:fill="auto"/>
            <w:vAlign w:val="center"/>
          </w:tcPr>
          <w:p w14:paraId="36F8F87B" w14:textId="4CBF06B2" w:rsidR="00B97EA5" w:rsidRPr="006664D4" w:rsidRDefault="00BB16CF" w:rsidP="00EB6097">
            <w:pPr>
              <w:spacing w:after="160" w:line="259" w:lineRule="auto"/>
              <w:jc w:val="center"/>
              <w:rPr>
                <w:rFonts w:eastAsia="Calibri"/>
                <w:color w:val="000000"/>
                <w:sz w:val="20"/>
                <w:szCs w:val="20"/>
                <w:lang w:val="ru-RU" w:eastAsia="en-US"/>
              </w:rPr>
            </w:pPr>
            <w:r>
              <w:rPr>
                <w:rFonts w:eastAsia="Calibri"/>
                <w:color w:val="000000"/>
                <w:sz w:val="20"/>
                <w:szCs w:val="20"/>
                <w:lang w:val="ru-RU" w:eastAsia="en-US"/>
              </w:rPr>
              <w:t>780</w:t>
            </w:r>
          </w:p>
        </w:tc>
        <w:tc>
          <w:tcPr>
            <w:tcW w:w="1362" w:type="dxa"/>
            <w:shd w:val="clear" w:color="auto" w:fill="auto"/>
            <w:vAlign w:val="center"/>
          </w:tcPr>
          <w:p w14:paraId="0861530A" w14:textId="3E7CC7C0" w:rsidR="00B97EA5" w:rsidRPr="00C74677" w:rsidRDefault="001A06D9" w:rsidP="00832784">
            <w:pPr>
              <w:spacing w:after="160" w:line="259" w:lineRule="auto"/>
              <w:jc w:val="center"/>
              <w:rPr>
                <w:rFonts w:eastAsia="Calibri"/>
                <w:color w:val="000000"/>
                <w:sz w:val="20"/>
                <w:szCs w:val="20"/>
                <w:lang w:val="ru-RU" w:eastAsia="en-US"/>
              </w:rPr>
            </w:pPr>
            <w:r>
              <w:rPr>
                <w:rFonts w:eastAsia="Calibri"/>
                <w:color w:val="000000"/>
                <w:sz w:val="20"/>
                <w:szCs w:val="20"/>
                <w:lang w:val="ru-RU" w:eastAsia="en-US"/>
              </w:rPr>
              <w:t>27</w:t>
            </w:r>
            <w:r w:rsidR="00425D36">
              <w:rPr>
                <w:rFonts w:eastAsia="Calibri"/>
                <w:color w:val="000000"/>
                <w:sz w:val="20"/>
                <w:szCs w:val="20"/>
                <w:lang w:val="ru-RU" w:eastAsia="en-US"/>
              </w:rPr>
              <w:t>8</w:t>
            </w:r>
            <w:r w:rsidR="007819BD">
              <w:rPr>
                <w:rFonts w:eastAsia="Calibri"/>
                <w:color w:val="000000"/>
                <w:sz w:val="20"/>
                <w:szCs w:val="20"/>
                <w:lang w:val="ru-RU" w:eastAsia="en-US"/>
              </w:rPr>
              <w:t>х</w:t>
            </w:r>
            <w:r w:rsidR="00B97EA5" w:rsidRPr="00572D4D">
              <w:rPr>
                <w:rFonts w:eastAsia="Calibri"/>
                <w:color w:val="000000"/>
                <w:sz w:val="20"/>
                <w:szCs w:val="20"/>
                <w:lang w:eastAsia="en-US"/>
              </w:rPr>
              <w:t>175</w:t>
            </w:r>
            <w:r w:rsidR="007819BD">
              <w:rPr>
                <w:rFonts w:eastAsia="Calibri"/>
                <w:color w:val="000000"/>
                <w:sz w:val="20"/>
                <w:szCs w:val="20"/>
                <w:lang w:val="ru-RU" w:eastAsia="en-US"/>
              </w:rPr>
              <w:t>х</w:t>
            </w:r>
            <w:r w:rsidR="00C74677">
              <w:rPr>
                <w:rFonts w:eastAsia="Calibri"/>
                <w:color w:val="000000"/>
                <w:sz w:val="20"/>
                <w:szCs w:val="20"/>
                <w:lang w:val="ru-RU" w:eastAsia="en-US"/>
              </w:rPr>
              <w:t>1</w:t>
            </w:r>
            <w:r w:rsidR="00425D36">
              <w:rPr>
                <w:rFonts w:eastAsia="Calibri"/>
                <w:color w:val="000000"/>
                <w:sz w:val="20"/>
                <w:szCs w:val="20"/>
                <w:lang w:val="ru-RU" w:eastAsia="en-US"/>
              </w:rPr>
              <w:t>90</w:t>
            </w:r>
          </w:p>
        </w:tc>
        <w:tc>
          <w:tcPr>
            <w:tcW w:w="1331" w:type="dxa"/>
            <w:vAlign w:val="center"/>
          </w:tcPr>
          <w:p w14:paraId="18BB5DA2" w14:textId="0C5266E4" w:rsidR="00B97EA5" w:rsidRPr="00B97EA5" w:rsidRDefault="00BB16CF" w:rsidP="00B97EA5">
            <w:pPr>
              <w:spacing w:after="160" w:line="259" w:lineRule="auto"/>
              <w:jc w:val="center"/>
              <w:rPr>
                <w:rFonts w:eastAsia="Calibri"/>
                <w:color w:val="000000"/>
                <w:sz w:val="20"/>
                <w:szCs w:val="20"/>
                <w:lang w:val="ru-RU" w:eastAsia="en-US"/>
              </w:rPr>
            </w:pPr>
            <w:proofErr w:type="spellStart"/>
            <w:r w:rsidRPr="00B97EA5">
              <w:rPr>
                <w:sz w:val="20"/>
                <w:szCs w:val="20"/>
              </w:rPr>
              <w:t>зворотня</w:t>
            </w:r>
            <w:proofErr w:type="spellEnd"/>
          </w:p>
        </w:tc>
        <w:tc>
          <w:tcPr>
            <w:tcW w:w="1134" w:type="dxa"/>
            <w:shd w:val="clear" w:color="auto" w:fill="auto"/>
            <w:vAlign w:val="center"/>
          </w:tcPr>
          <w:p w14:paraId="6703CFC3" w14:textId="4C062A90" w:rsidR="00B97EA5" w:rsidRPr="006664D4" w:rsidRDefault="007F14E8" w:rsidP="00B97EA5">
            <w:pPr>
              <w:spacing w:after="160" w:line="259" w:lineRule="auto"/>
              <w:jc w:val="center"/>
              <w:rPr>
                <w:rFonts w:eastAsia="Calibri"/>
                <w:color w:val="000000"/>
                <w:sz w:val="20"/>
                <w:szCs w:val="20"/>
                <w:lang w:val="ru-RU" w:eastAsia="en-US"/>
              </w:rPr>
            </w:pPr>
            <w:r>
              <w:rPr>
                <w:rFonts w:eastAsia="Calibri"/>
                <w:color w:val="000000"/>
                <w:sz w:val="20"/>
                <w:szCs w:val="20"/>
                <w:lang w:val="en-US" w:eastAsia="en-US"/>
              </w:rPr>
              <w:t>10</w:t>
            </w:r>
            <w:r w:rsidR="00BB16CF">
              <w:rPr>
                <w:rFonts w:eastAsia="Calibri"/>
                <w:color w:val="000000"/>
                <w:sz w:val="20"/>
                <w:szCs w:val="20"/>
                <w:lang w:val="ru-RU" w:eastAsia="en-US"/>
              </w:rPr>
              <w:t>0</w:t>
            </w:r>
          </w:p>
        </w:tc>
        <w:tc>
          <w:tcPr>
            <w:tcW w:w="1326" w:type="dxa"/>
            <w:shd w:val="clear" w:color="auto" w:fill="auto"/>
            <w:vAlign w:val="center"/>
          </w:tcPr>
          <w:p w14:paraId="184669B9" w14:textId="16580D1E" w:rsidR="00B97EA5" w:rsidRPr="00767614" w:rsidRDefault="00B97EA5" w:rsidP="00EB6097">
            <w:pPr>
              <w:spacing w:after="160" w:line="259" w:lineRule="auto"/>
              <w:jc w:val="center"/>
              <w:rPr>
                <w:rFonts w:eastAsia="Calibri"/>
                <w:color w:val="000000"/>
                <w:sz w:val="20"/>
                <w:szCs w:val="20"/>
                <w:lang w:val="ru-RU" w:eastAsia="en-US"/>
              </w:rPr>
            </w:pPr>
          </w:p>
        </w:tc>
      </w:tr>
      <w:tr w:rsidR="00B97EA5" w:rsidRPr="00572D4D" w14:paraId="5E2FB302" w14:textId="77777777" w:rsidTr="00603552">
        <w:trPr>
          <w:trHeight w:val="707"/>
          <w:jc w:val="center"/>
        </w:trPr>
        <w:tc>
          <w:tcPr>
            <w:tcW w:w="493" w:type="dxa"/>
            <w:shd w:val="clear" w:color="auto" w:fill="auto"/>
            <w:vAlign w:val="center"/>
          </w:tcPr>
          <w:p w14:paraId="0A7B7A15" w14:textId="04695230" w:rsidR="00B97EA5" w:rsidRPr="006664D4" w:rsidRDefault="00B97EA5" w:rsidP="00EB6097">
            <w:pPr>
              <w:spacing w:after="160" w:line="259" w:lineRule="auto"/>
              <w:jc w:val="center"/>
              <w:rPr>
                <w:rFonts w:eastAsia="Calibri"/>
                <w:color w:val="000000"/>
                <w:sz w:val="20"/>
                <w:szCs w:val="20"/>
                <w:lang w:val="ru-RU" w:eastAsia="en-US"/>
              </w:rPr>
            </w:pPr>
            <w:r>
              <w:rPr>
                <w:rFonts w:eastAsia="Calibri"/>
                <w:color w:val="000000"/>
                <w:sz w:val="20"/>
                <w:szCs w:val="20"/>
                <w:lang w:val="ru-RU" w:eastAsia="en-US"/>
              </w:rPr>
              <w:t>2</w:t>
            </w:r>
          </w:p>
        </w:tc>
        <w:tc>
          <w:tcPr>
            <w:tcW w:w="2251" w:type="dxa"/>
            <w:shd w:val="clear" w:color="auto" w:fill="auto"/>
          </w:tcPr>
          <w:p w14:paraId="3E07337F" w14:textId="2BABF651" w:rsidR="00B97EA5" w:rsidRPr="00A97423" w:rsidRDefault="00B97EA5" w:rsidP="00767614">
            <w:pPr>
              <w:spacing w:after="160" w:line="259" w:lineRule="auto"/>
              <w:jc w:val="center"/>
              <w:rPr>
                <w:rFonts w:eastAsia="Calibri"/>
                <w:color w:val="000000"/>
                <w:sz w:val="20"/>
                <w:szCs w:val="20"/>
                <w:lang w:eastAsia="en-US"/>
              </w:rPr>
            </w:pPr>
            <w:r w:rsidRPr="00A97423">
              <w:rPr>
                <w:rFonts w:eastAsia="Calibri"/>
                <w:color w:val="000000"/>
                <w:sz w:val="20"/>
                <w:szCs w:val="20"/>
                <w:lang w:eastAsia="en-US"/>
              </w:rPr>
              <w:t>Акумуляторна батарея  6CT-</w:t>
            </w:r>
            <w:r>
              <w:rPr>
                <w:rFonts w:eastAsia="Calibri"/>
                <w:color w:val="000000"/>
                <w:sz w:val="20"/>
                <w:szCs w:val="20"/>
                <w:lang w:val="ru-RU" w:eastAsia="en-US"/>
              </w:rPr>
              <w:t>6</w:t>
            </w:r>
            <w:r w:rsidR="00425D36">
              <w:rPr>
                <w:rFonts w:eastAsia="Calibri"/>
                <w:color w:val="000000"/>
                <w:sz w:val="20"/>
                <w:szCs w:val="20"/>
                <w:lang w:val="ru-RU" w:eastAsia="en-US"/>
              </w:rPr>
              <w:t>6</w:t>
            </w:r>
            <w:r w:rsidRPr="00A97423">
              <w:rPr>
                <w:rFonts w:eastAsia="Calibri"/>
                <w:color w:val="000000"/>
                <w:sz w:val="20"/>
                <w:szCs w:val="20"/>
                <w:lang w:eastAsia="en-US"/>
              </w:rPr>
              <w:t>АЗ (</w:t>
            </w:r>
            <w:r w:rsidR="00767614">
              <w:rPr>
                <w:rFonts w:eastAsia="Calibri"/>
                <w:color w:val="000000"/>
                <w:sz w:val="20"/>
                <w:szCs w:val="20"/>
                <w:lang w:val="ru-RU" w:eastAsia="en-US"/>
              </w:rPr>
              <w:t>0</w:t>
            </w:r>
            <w:r w:rsidR="000413B3">
              <w:rPr>
                <w:rFonts w:eastAsia="Calibri"/>
                <w:color w:val="000000"/>
                <w:sz w:val="20"/>
                <w:szCs w:val="20"/>
                <w:lang w:eastAsia="en-US"/>
              </w:rPr>
              <w:t xml:space="preserve">) </w:t>
            </w:r>
            <w:r w:rsidR="006C43D6" w:rsidRPr="006C43D6">
              <w:rPr>
                <w:rFonts w:eastAsia="Calibri"/>
                <w:color w:val="000000"/>
                <w:sz w:val="20"/>
                <w:szCs w:val="20"/>
                <w:lang w:val="en-US" w:eastAsia="en-US"/>
              </w:rPr>
              <w:t>R</w:t>
            </w:r>
            <w:r w:rsidR="006C43D6" w:rsidRPr="006C43D6">
              <w:rPr>
                <w:rFonts w:eastAsia="Calibri"/>
                <w:color w:val="000000"/>
                <w:sz w:val="20"/>
                <w:szCs w:val="20"/>
                <w:lang w:val="ru-RU" w:eastAsia="en-US"/>
              </w:rPr>
              <w:t xml:space="preserve">+ </w:t>
            </w:r>
            <w:r>
              <w:rPr>
                <w:rFonts w:eastAsia="Calibri"/>
                <w:color w:val="000000"/>
                <w:sz w:val="20"/>
                <w:szCs w:val="20"/>
                <w:lang w:val="ru-RU" w:eastAsia="en-US"/>
              </w:rPr>
              <w:t>6</w:t>
            </w:r>
            <w:r w:rsidR="00425D36">
              <w:rPr>
                <w:rFonts w:eastAsia="Calibri"/>
                <w:color w:val="000000"/>
                <w:sz w:val="20"/>
                <w:szCs w:val="20"/>
                <w:lang w:val="ru-RU" w:eastAsia="en-US"/>
              </w:rPr>
              <w:t>40</w:t>
            </w:r>
            <w:r w:rsidR="000413B3">
              <w:rPr>
                <w:rFonts w:eastAsia="Calibri"/>
                <w:color w:val="000000"/>
                <w:sz w:val="20"/>
                <w:szCs w:val="20"/>
                <w:lang w:eastAsia="en-US"/>
              </w:rPr>
              <w:t xml:space="preserve">A 12V </w:t>
            </w:r>
          </w:p>
        </w:tc>
        <w:tc>
          <w:tcPr>
            <w:tcW w:w="992" w:type="dxa"/>
            <w:shd w:val="clear" w:color="auto" w:fill="auto"/>
            <w:vAlign w:val="center"/>
          </w:tcPr>
          <w:p w14:paraId="354F6DFF" w14:textId="69D5CF82" w:rsidR="00B97EA5" w:rsidRPr="006664D4" w:rsidRDefault="00B97EA5" w:rsidP="00EB6097">
            <w:pPr>
              <w:spacing w:after="160" w:line="259" w:lineRule="auto"/>
              <w:jc w:val="center"/>
              <w:rPr>
                <w:rFonts w:eastAsia="Calibri"/>
                <w:color w:val="000000"/>
                <w:sz w:val="20"/>
                <w:szCs w:val="20"/>
                <w:lang w:val="ru-RU" w:eastAsia="en-US"/>
              </w:rPr>
            </w:pPr>
            <w:r>
              <w:rPr>
                <w:rFonts w:eastAsia="Calibri"/>
                <w:color w:val="000000"/>
                <w:sz w:val="20"/>
                <w:szCs w:val="20"/>
                <w:lang w:val="ru-RU" w:eastAsia="en-US"/>
              </w:rPr>
              <w:t>6</w:t>
            </w:r>
            <w:r w:rsidR="00425D36">
              <w:rPr>
                <w:rFonts w:eastAsia="Calibri"/>
                <w:color w:val="000000"/>
                <w:sz w:val="20"/>
                <w:szCs w:val="20"/>
                <w:lang w:val="ru-RU" w:eastAsia="en-US"/>
              </w:rPr>
              <w:t>6</w:t>
            </w:r>
          </w:p>
        </w:tc>
        <w:tc>
          <w:tcPr>
            <w:tcW w:w="1701" w:type="dxa"/>
            <w:shd w:val="clear" w:color="auto" w:fill="auto"/>
            <w:vAlign w:val="center"/>
          </w:tcPr>
          <w:p w14:paraId="433BA7D4" w14:textId="20B5DC8C" w:rsidR="00B97EA5" w:rsidRPr="006664D4" w:rsidRDefault="00B97EA5" w:rsidP="00EB6097">
            <w:pPr>
              <w:spacing w:after="160" w:line="259" w:lineRule="auto"/>
              <w:jc w:val="center"/>
              <w:rPr>
                <w:rFonts w:eastAsia="Calibri"/>
                <w:color w:val="000000"/>
                <w:sz w:val="20"/>
                <w:szCs w:val="20"/>
                <w:lang w:val="ru-RU" w:eastAsia="en-US"/>
              </w:rPr>
            </w:pPr>
            <w:r>
              <w:rPr>
                <w:rFonts w:eastAsia="Calibri"/>
                <w:color w:val="000000"/>
                <w:sz w:val="20"/>
                <w:szCs w:val="20"/>
                <w:lang w:val="ru-RU" w:eastAsia="en-US"/>
              </w:rPr>
              <w:t>6</w:t>
            </w:r>
            <w:r w:rsidR="00425D36">
              <w:rPr>
                <w:rFonts w:eastAsia="Calibri"/>
                <w:color w:val="000000"/>
                <w:sz w:val="20"/>
                <w:szCs w:val="20"/>
                <w:lang w:val="ru-RU" w:eastAsia="en-US"/>
              </w:rPr>
              <w:t>40</w:t>
            </w:r>
          </w:p>
        </w:tc>
        <w:tc>
          <w:tcPr>
            <w:tcW w:w="1362" w:type="dxa"/>
            <w:shd w:val="clear" w:color="auto" w:fill="auto"/>
            <w:vAlign w:val="center"/>
          </w:tcPr>
          <w:p w14:paraId="62A241D6" w14:textId="7AA54415" w:rsidR="00B97EA5" w:rsidRPr="00C74677" w:rsidRDefault="00B97EA5" w:rsidP="00EB6097">
            <w:pPr>
              <w:spacing w:after="160" w:line="259" w:lineRule="auto"/>
              <w:jc w:val="center"/>
              <w:rPr>
                <w:rFonts w:eastAsia="Calibri"/>
                <w:color w:val="000000"/>
                <w:sz w:val="20"/>
                <w:szCs w:val="20"/>
                <w:lang w:val="ru-RU" w:eastAsia="en-US"/>
              </w:rPr>
            </w:pPr>
            <w:r>
              <w:rPr>
                <w:rFonts w:eastAsia="Calibri"/>
                <w:color w:val="000000"/>
                <w:sz w:val="20"/>
                <w:szCs w:val="20"/>
                <w:lang w:eastAsia="en-US"/>
              </w:rPr>
              <w:t>2</w:t>
            </w:r>
            <w:r>
              <w:rPr>
                <w:rFonts w:eastAsia="Calibri"/>
                <w:color w:val="000000"/>
                <w:sz w:val="20"/>
                <w:szCs w:val="20"/>
                <w:lang w:val="ru-RU" w:eastAsia="en-US"/>
              </w:rPr>
              <w:t>42</w:t>
            </w:r>
            <w:r w:rsidR="007819BD">
              <w:rPr>
                <w:rFonts w:eastAsia="Calibri"/>
                <w:color w:val="000000"/>
                <w:sz w:val="20"/>
                <w:szCs w:val="20"/>
                <w:lang w:val="ru-RU" w:eastAsia="en-US"/>
              </w:rPr>
              <w:t>х</w:t>
            </w:r>
            <w:r w:rsidRPr="00572D4D">
              <w:rPr>
                <w:rFonts w:eastAsia="Calibri"/>
                <w:color w:val="000000"/>
                <w:sz w:val="20"/>
                <w:szCs w:val="20"/>
                <w:lang w:eastAsia="en-US"/>
              </w:rPr>
              <w:t>175</w:t>
            </w:r>
            <w:r w:rsidR="007819BD">
              <w:rPr>
                <w:rFonts w:eastAsia="Calibri"/>
                <w:color w:val="000000"/>
                <w:sz w:val="20"/>
                <w:szCs w:val="20"/>
                <w:lang w:val="ru-RU" w:eastAsia="en-US"/>
              </w:rPr>
              <w:t>х</w:t>
            </w:r>
            <w:r w:rsidR="00C74677">
              <w:rPr>
                <w:rFonts w:eastAsia="Calibri"/>
                <w:color w:val="000000"/>
                <w:sz w:val="20"/>
                <w:szCs w:val="20"/>
                <w:lang w:val="ru-RU" w:eastAsia="en-US"/>
              </w:rPr>
              <w:t>1</w:t>
            </w:r>
            <w:r w:rsidR="00425D36">
              <w:rPr>
                <w:rFonts w:eastAsia="Calibri"/>
                <w:color w:val="000000"/>
                <w:sz w:val="20"/>
                <w:szCs w:val="20"/>
                <w:lang w:val="ru-RU" w:eastAsia="en-US"/>
              </w:rPr>
              <w:t>90</w:t>
            </w:r>
          </w:p>
        </w:tc>
        <w:tc>
          <w:tcPr>
            <w:tcW w:w="1331" w:type="dxa"/>
            <w:vAlign w:val="center"/>
          </w:tcPr>
          <w:p w14:paraId="05C49612" w14:textId="7C87AFF6" w:rsidR="00B97EA5" w:rsidRPr="00B97EA5" w:rsidRDefault="00B97EA5" w:rsidP="00B97EA5">
            <w:pPr>
              <w:spacing w:after="160" w:line="259" w:lineRule="auto"/>
              <w:jc w:val="center"/>
              <w:rPr>
                <w:rFonts w:eastAsia="Calibri"/>
                <w:color w:val="000000"/>
                <w:sz w:val="20"/>
                <w:szCs w:val="20"/>
                <w:lang w:val="ru-RU" w:eastAsia="en-US"/>
              </w:rPr>
            </w:pPr>
            <w:proofErr w:type="spellStart"/>
            <w:r w:rsidRPr="00B97EA5">
              <w:rPr>
                <w:sz w:val="20"/>
                <w:szCs w:val="20"/>
              </w:rPr>
              <w:t>зворотня</w:t>
            </w:r>
            <w:proofErr w:type="spellEnd"/>
          </w:p>
        </w:tc>
        <w:tc>
          <w:tcPr>
            <w:tcW w:w="1134" w:type="dxa"/>
            <w:shd w:val="clear" w:color="auto" w:fill="auto"/>
            <w:vAlign w:val="center"/>
          </w:tcPr>
          <w:p w14:paraId="61BDF685" w14:textId="79A90789" w:rsidR="00B97EA5" w:rsidRPr="006664D4" w:rsidRDefault="007F14E8" w:rsidP="007F14E8">
            <w:pPr>
              <w:spacing w:after="160" w:line="259" w:lineRule="auto"/>
              <w:jc w:val="center"/>
              <w:rPr>
                <w:rFonts w:eastAsia="Calibri"/>
                <w:color w:val="000000"/>
                <w:sz w:val="20"/>
                <w:szCs w:val="20"/>
                <w:lang w:val="ru-RU" w:eastAsia="en-US"/>
              </w:rPr>
            </w:pPr>
            <w:r>
              <w:rPr>
                <w:rFonts w:eastAsia="Calibri"/>
                <w:color w:val="000000"/>
                <w:sz w:val="20"/>
                <w:szCs w:val="20"/>
                <w:lang w:val="en-US" w:eastAsia="en-US"/>
              </w:rPr>
              <w:t>10</w:t>
            </w:r>
            <w:r w:rsidR="00BB16CF">
              <w:rPr>
                <w:rFonts w:eastAsia="Calibri"/>
                <w:color w:val="000000"/>
                <w:sz w:val="20"/>
                <w:szCs w:val="20"/>
                <w:lang w:val="ru-RU" w:eastAsia="en-US"/>
              </w:rPr>
              <w:t>0</w:t>
            </w:r>
          </w:p>
        </w:tc>
        <w:tc>
          <w:tcPr>
            <w:tcW w:w="1326" w:type="dxa"/>
            <w:shd w:val="clear" w:color="auto" w:fill="auto"/>
            <w:vAlign w:val="center"/>
          </w:tcPr>
          <w:p w14:paraId="4FA73F2E" w14:textId="4AFBFC28" w:rsidR="00B97EA5" w:rsidRPr="00767614" w:rsidRDefault="00B97EA5" w:rsidP="00EB6097">
            <w:pPr>
              <w:spacing w:after="160" w:line="259" w:lineRule="auto"/>
              <w:jc w:val="center"/>
              <w:rPr>
                <w:rFonts w:eastAsia="Calibri"/>
                <w:color w:val="000000"/>
                <w:sz w:val="20"/>
                <w:szCs w:val="20"/>
                <w:lang w:val="ru-RU" w:eastAsia="en-US"/>
              </w:rPr>
            </w:pPr>
          </w:p>
        </w:tc>
      </w:tr>
      <w:tr w:rsidR="00B97EA5" w:rsidRPr="00572D4D" w14:paraId="76628AFF" w14:textId="77777777" w:rsidTr="00603552">
        <w:trPr>
          <w:trHeight w:val="707"/>
          <w:jc w:val="center"/>
        </w:trPr>
        <w:tc>
          <w:tcPr>
            <w:tcW w:w="493" w:type="dxa"/>
            <w:shd w:val="clear" w:color="auto" w:fill="auto"/>
            <w:vAlign w:val="center"/>
          </w:tcPr>
          <w:p w14:paraId="1628094C" w14:textId="5782B176" w:rsidR="00B97EA5" w:rsidRPr="006664D4" w:rsidRDefault="00B97EA5" w:rsidP="00EB6097">
            <w:pPr>
              <w:spacing w:after="160" w:line="259" w:lineRule="auto"/>
              <w:jc w:val="center"/>
              <w:rPr>
                <w:rFonts w:eastAsia="Calibri"/>
                <w:color w:val="000000"/>
                <w:sz w:val="20"/>
                <w:szCs w:val="20"/>
                <w:lang w:val="ru-RU" w:eastAsia="en-US"/>
              </w:rPr>
            </w:pPr>
            <w:r>
              <w:rPr>
                <w:rFonts w:eastAsia="Calibri"/>
                <w:color w:val="000000"/>
                <w:sz w:val="20"/>
                <w:szCs w:val="20"/>
                <w:lang w:val="ru-RU" w:eastAsia="en-US"/>
              </w:rPr>
              <w:t>3</w:t>
            </w:r>
          </w:p>
        </w:tc>
        <w:tc>
          <w:tcPr>
            <w:tcW w:w="2251" w:type="dxa"/>
            <w:shd w:val="clear" w:color="auto" w:fill="auto"/>
          </w:tcPr>
          <w:p w14:paraId="18F9671A" w14:textId="4A1650D7" w:rsidR="00B97EA5" w:rsidRPr="00A97423" w:rsidRDefault="00B97EA5" w:rsidP="00B97EA5">
            <w:pPr>
              <w:spacing w:after="160" w:line="259" w:lineRule="auto"/>
              <w:jc w:val="center"/>
              <w:rPr>
                <w:rFonts w:eastAsia="Calibri"/>
                <w:color w:val="000000"/>
                <w:sz w:val="20"/>
                <w:szCs w:val="20"/>
                <w:lang w:eastAsia="en-US"/>
              </w:rPr>
            </w:pPr>
            <w:r w:rsidRPr="00A97423">
              <w:rPr>
                <w:rFonts w:eastAsia="Calibri"/>
                <w:color w:val="000000"/>
                <w:sz w:val="20"/>
                <w:szCs w:val="20"/>
                <w:lang w:eastAsia="en-US"/>
              </w:rPr>
              <w:t>Акумуляторна батарея  6CT-</w:t>
            </w:r>
            <w:r>
              <w:rPr>
                <w:rFonts w:eastAsia="Calibri"/>
                <w:color w:val="000000"/>
                <w:sz w:val="20"/>
                <w:szCs w:val="20"/>
                <w:lang w:val="ru-RU" w:eastAsia="en-US"/>
              </w:rPr>
              <w:t>6</w:t>
            </w:r>
            <w:r w:rsidR="001A06D9">
              <w:rPr>
                <w:rFonts w:eastAsia="Calibri"/>
                <w:color w:val="000000"/>
                <w:sz w:val="20"/>
                <w:szCs w:val="20"/>
                <w:lang w:val="ru-RU" w:eastAsia="en-US"/>
              </w:rPr>
              <w:t>0</w:t>
            </w:r>
            <w:r w:rsidRPr="00A97423">
              <w:rPr>
                <w:rFonts w:eastAsia="Calibri"/>
                <w:color w:val="000000"/>
                <w:sz w:val="20"/>
                <w:szCs w:val="20"/>
                <w:lang w:eastAsia="en-US"/>
              </w:rPr>
              <w:t>АЗ (</w:t>
            </w:r>
            <w:r>
              <w:rPr>
                <w:rFonts w:eastAsia="Calibri"/>
                <w:color w:val="000000"/>
                <w:sz w:val="20"/>
                <w:szCs w:val="20"/>
                <w:lang w:val="ru-RU" w:eastAsia="en-US"/>
              </w:rPr>
              <w:t>1</w:t>
            </w:r>
            <w:r w:rsidR="000413B3">
              <w:rPr>
                <w:rFonts w:eastAsia="Calibri"/>
                <w:color w:val="000000"/>
                <w:sz w:val="20"/>
                <w:szCs w:val="20"/>
                <w:lang w:eastAsia="en-US"/>
              </w:rPr>
              <w:t xml:space="preserve">) </w:t>
            </w:r>
            <w:r w:rsidR="006C43D6">
              <w:rPr>
                <w:rFonts w:eastAsia="Calibri"/>
                <w:color w:val="000000"/>
                <w:sz w:val="20"/>
                <w:szCs w:val="20"/>
                <w:lang w:val="en-US" w:eastAsia="en-US"/>
              </w:rPr>
              <w:t>L</w:t>
            </w:r>
            <w:r w:rsidR="006C43D6" w:rsidRPr="006C43D6">
              <w:rPr>
                <w:rFonts w:eastAsia="Calibri"/>
                <w:color w:val="000000"/>
                <w:sz w:val="20"/>
                <w:szCs w:val="20"/>
                <w:lang w:val="ru-RU" w:eastAsia="en-US"/>
              </w:rPr>
              <w:t xml:space="preserve">+ </w:t>
            </w:r>
            <w:r>
              <w:rPr>
                <w:rFonts w:eastAsia="Calibri"/>
                <w:color w:val="000000"/>
                <w:sz w:val="20"/>
                <w:szCs w:val="20"/>
                <w:lang w:val="ru-RU" w:eastAsia="en-US"/>
              </w:rPr>
              <w:t>6</w:t>
            </w:r>
            <w:r w:rsidR="001A06D9">
              <w:rPr>
                <w:rFonts w:eastAsia="Calibri"/>
                <w:color w:val="000000"/>
                <w:sz w:val="20"/>
                <w:szCs w:val="20"/>
                <w:lang w:val="ru-RU" w:eastAsia="en-US"/>
              </w:rPr>
              <w:t>00</w:t>
            </w:r>
            <w:r w:rsidR="000413B3">
              <w:rPr>
                <w:rFonts w:eastAsia="Calibri"/>
                <w:color w:val="000000"/>
                <w:sz w:val="20"/>
                <w:szCs w:val="20"/>
                <w:lang w:eastAsia="en-US"/>
              </w:rPr>
              <w:t xml:space="preserve">A 12V </w:t>
            </w:r>
          </w:p>
        </w:tc>
        <w:tc>
          <w:tcPr>
            <w:tcW w:w="992" w:type="dxa"/>
            <w:shd w:val="clear" w:color="auto" w:fill="auto"/>
            <w:vAlign w:val="center"/>
          </w:tcPr>
          <w:p w14:paraId="32F516A7" w14:textId="20F88114" w:rsidR="00B97EA5" w:rsidRPr="006664D4" w:rsidRDefault="001A06D9" w:rsidP="00B97EA5">
            <w:pPr>
              <w:spacing w:after="160" w:line="259" w:lineRule="auto"/>
              <w:jc w:val="center"/>
              <w:rPr>
                <w:rFonts w:eastAsia="Calibri"/>
                <w:color w:val="000000"/>
                <w:sz w:val="20"/>
                <w:szCs w:val="20"/>
                <w:lang w:val="ru-RU" w:eastAsia="en-US"/>
              </w:rPr>
            </w:pPr>
            <w:r>
              <w:rPr>
                <w:rFonts w:eastAsia="Calibri"/>
                <w:color w:val="000000"/>
                <w:sz w:val="20"/>
                <w:szCs w:val="20"/>
                <w:lang w:val="ru-RU" w:eastAsia="en-US"/>
              </w:rPr>
              <w:t>60</w:t>
            </w:r>
          </w:p>
        </w:tc>
        <w:tc>
          <w:tcPr>
            <w:tcW w:w="1701" w:type="dxa"/>
            <w:shd w:val="clear" w:color="auto" w:fill="auto"/>
            <w:vAlign w:val="center"/>
          </w:tcPr>
          <w:p w14:paraId="7F72E612" w14:textId="3AF4779F" w:rsidR="00B97EA5" w:rsidRPr="006664D4" w:rsidRDefault="001A06D9" w:rsidP="00B97EA5">
            <w:pPr>
              <w:spacing w:after="160" w:line="259" w:lineRule="auto"/>
              <w:jc w:val="center"/>
              <w:rPr>
                <w:rFonts w:eastAsia="Calibri"/>
                <w:color w:val="000000"/>
                <w:sz w:val="20"/>
                <w:szCs w:val="20"/>
                <w:lang w:val="ru-RU" w:eastAsia="en-US"/>
              </w:rPr>
            </w:pPr>
            <w:r>
              <w:rPr>
                <w:rFonts w:eastAsia="Calibri"/>
                <w:color w:val="000000"/>
                <w:sz w:val="20"/>
                <w:szCs w:val="20"/>
                <w:lang w:val="ru-RU" w:eastAsia="en-US"/>
              </w:rPr>
              <w:t>600</w:t>
            </w:r>
          </w:p>
        </w:tc>
        <w:tc>
          <w:tcPr>
            <w:tcW w:w="1362" w:type="dxa"/>
            <w:shd w:val="clear" w:color="auto" w:fill="auto"/>
            <w:vAlign w:val="center"/>
          </w:tcPr>
          <w:p w14:paraId="75F145D5" w14:textId="76A87B16" w:rsidR="00B97EA5" w:rsidRPr="00C74677" w:rsidRDefault="00B97EA5" w:rsidP="00EB6097">
            <w:pPr>
              <w:spacing w:after="160" w:line="259" w:lineRule="auto"/>
              <w:jc w:val="center"/>
              <w:rPr>
                <w:rFonts w:eastAsia="Calibri"/>
                <w:color w:val="000000"/>
                <w:sz w:val="20"/>
                <w:szCs w:val="20"/>
                <w:lang w:val="ru-RU" w:eastAsia="en-US"/>
              </w:rPr>
            </w:pPr>
            <w:r>
              <w:rPr>
                <w:rFonts w:eastAsia="Calibri"/>
                <w:color w:val="000000"/>
                <w:sz w:val="20"/>
                <w:szCs w:val="20"/>
                <w:lang w:eastAsia="en-US"/>
              </w:rPr>
              <w:t>2</w:t>
            </w:r>
            <w:r>
              <w:rPr>
                <w:rFonts w:eastAsia="Calibri"/>
                <w:color w:val="000000"/>
                <w:sz w:val="20"/>
                <w:szCs w:val="20"/>
                <w:lang w:val="ru-RU" w:eastAsia="en-US"/>
              </w:rPr>
              <w:t>42</w:t>
            </w:r>
            <w:r w:rsidR="007819BD">
              <w:rPr>
                <w:rFonts w:eastAsia="Calibri"/>
                <w:color w:val="000000"/>
                <w:sz w:val="20"/>
                <w:szCs w:val="20"/>
                <w:lang w:val="ru-RU" w:eastAsia="en-US"/>
              </w:rPr>
              <w:t>х</w:t>
            </w:r>
            <w:r w:rsidRPr="00572D4D">
              <w:rPr>
                <w:rFonts w:eastAsia="Calibri"/>
                <w:color w:val="000000"/>
                <w:sz w:val="20"/>
                <w:szCs w:val="20"/>
                <w:lang w:eastAsia="en-US"/>
              </w:rPr>
              <w:t>175</w:t>
            </w:r>
            <w:r w:rsidR="007819BD">
              <w:rPr>
                <w:rFonts w:eastAsia="Calibri"/>
                <w:color w:val="000000"/>
                <w:sz w:val="20"/>
                <w:szCs w:val="20"/>
                <w:lang w:val="ru-RU" w:eastAsia="en-US"/>
              </w:rPr>
              <w:t>х</w:t>
            </w:r>
            <w:r w:rsidR="00C74677">
              <w:rPr>
                <w:rFonts w:eastAsia="Calibri"/>
                <w:color w:val="000000"/>
                <w:sz w:val="20"/>
                <w:szCs w:val="20"/>
                <w:lang w:val="ru-RU" w:eastAsia="en-US"/>
              </w:rPr>
              <w:t>1</w:t>
            </w:r>
            <w:r w:rsidR="00425D36">
              <w:rPr>
                <w:rFonts w:eastAsia="Calibri"/>
                <w:color w:val="000000"/>
                <w:sz w:val="20"/>
                <w:szCs w:val="20"/>
                <w:lang w:val="ru-RU" w:eastAsia="en-US"/>
              </w:rPr>
              <w:t>90</w:t>
            </w:r>
          </w:p>
        </w:tc>
        <w:tc>
          <w:tcPr>
            <w:tcW w:w="1331" w:type="dxa"/>
            <w:vAlign w:val="center"/>
          </w:tcPr>
          <w:p w14:paraId="441101FA" w14:textId="66D7C210" w:rsidR="00B97EA5" w:rsidRPr="00B97EA5" w:rsidRDefault="00B97EA5" w:rsidP="00B97EA5">
            <w:pPr>
              <w:spacing w:after="160" w:line="259" w:lineRule="auto"/>
              <w:jc w:val="center"/>
              <w:rPr>
                <w:rFonts w:eastAsia="Calibri"/>
                <w:color w:val="000000"/>
                <w:sz w:val="20"/>
                <w:szCs w:val="20"/>
                <w:lang w:val="ru-RU" w:eastAsia="en-US"/>
              </w:rPr>
            </w:pPr>
            <w:r w:rsidRPr="00B97EA5">
              <w:rPr>
                <w:sz w:val="20"/>
                <w:szCs w:val="20"/>
              </w:rPr>
              <w:t>пряма</w:t>
            </w:r>
          </w:p>
        </w:tc>
        <w:tc>
          <w:tcPr>
            <w:tcW w:w="1134" w:type="dxa"/>
            <w:shd w:val="clear" w:color="auto" w:fill="auto"/>
            <w:vAlign w:val="center"/>
          </w:tcPr>
          <w:p w14:paraId="5B85A890" w14:textId="73091C43" w:rsidR="00B97EA5" w:rsidRPr="006664D4" w:rsidRDefault="00BB16CF" w:rsidP="00EB6097">
            <w:pPr>
              <w:spacing w:after="160" w:line="259" w:lineRule="auto"/>
              <w:jc w:val="center"/>
              <w:rPr>
                <w:rFonts w:eastAsia="Calibri"/>
                <w:color w:val="000000"/>
                <w:sz w:val="20"/>
                <w:szCs w:val="20"/>
                <w:lang w:val="ru-RU" w:eastAsia="en-US"/>
              </w:rPr>
            </w:pPr>
            <w:r>
              <w:rPr>
                <w:rFonts w:eastAsia="Calibri"/>
                <w:color w:val="000000"/>
                <w:sz w:val="20"/>
                <w:szCs w:val="20"/>
                <w:lang w:val="ru-RU" w:eastAsia="en-US"/>
              </w:rPr>
              <w:t>30</w:t>
            </w:r>
          </w:p>
        </w:tc>
        <w:tc>
          <w:tcPr>
            <w:tcW w:w="1326" w:type="dxa"/>
            <w:shd w:val="clear" w:color="auto" w:fill="auto"/>
            <w:vAlign w:val="center"/>
          </w:tcPr>
          <w:p w14:paraId="31A086DD" w14:textId="40057694" w:rsidR="00B97EA5" w:rsidRPr="00767614" w:rsidRDefault="00B97EA5" w:rsidP="00EB6097">
            <w:pPr>
              <w:spacing w:after="160" w:line="259" w:lineRule="auto"/>
              <w:jc w:val="center"/>
              <w:rPr>
                <w:rFonts w:eastAsia="Calibri"/>
                <w:color w:val="000000"/>
                <w:sz w:val="20"/>
                <w:szCs w:val="20"/>
                <w:lang w:val="ru-RU" w:eastAsia="en-US"/>
              </w:rPr>
            </w:pPr>
          </w:p>
        </w:tc>
      </w:tr>
      <w:tr w:rsidR="00B97EA5" w:rsidRPr="00572D4D" w14:paraId="6BF2B7B4" w14:textId="77777777" w:rsidTr="00603552">
        <w:trPr>
          <w:trHeight w:val="707"/>
          <w:jc w:val="center"/>
        </w:trPr>
        <w:tc>
          <w:tcPr>
            <w:tcW w:w="493" w:type="dxa"/>
            <w:shd w:val="clear" w:color="auto" w:fill="auto"/>
            <w:vAlign w:val="center"/>
          </w:tcPr>
          <w:p w14:paraId="3F6A75D9" w14:textId="3E82B4E2" w:rsidR="00B97EA5" w:rsidRPr="006664D4" w:rsidRDefault="00B97EA5" w:rsidP="00EB6097">
            <w:pPr>
              <w:spacing w:after="160" w:line="259" w:lineRule="auto"/>
              <w:jc w:val="center"/>
              <w:rPr>
                <w:rFonts w:eastAsia="Calibri"/>
                <w:color w:val="000000"/>
                <w:sz w:val="20"/>
                <w:szCs w:val="20"/>
                <w:lang w:val="ru-RU" w:eastAsia="en-US"/>
              </w:rPr>
            </w:pPr>
            <w:r>
              <w:rPr>
                <w:rFonts w:eastAsia="Calibri"/>
                <w:color w:val="000000"/>
                <w:sz w:val="20"/>
                <w:szCs w:val="20"/>
                <w:lang w:val="ru-RU" w:eastAsia="en-US"/>
              </w:rPr>
              <w:t>4</w:t>
            </w:r>
          </w:p>
        </w:tc>
        <w:tc>
          <w:tcPr>
            <w:tcW w:w="2251" w:type="dxa"/>
            <w:shd w:val="clear" w:color="auto" w:fill="auto"/>
          </w:tcPr>
          <w:p w14:paraId="7237EBE2" w14:textId="468EC453" w:rsidR="00B97EA5" w:rsidRPr="006664D4" w:rsidRDefault="001A06D9" w:rsidP="00767614">
            <w:pPr>
              <w:spacing w:after="160" w:line="259" w:lineRule="auto"/>
              <w:jc w:val="center"/>
              <w:rPr>
                <w:rFonts w:eastAsia="Calibri"/>
                <w:color w:val="000000"/>
                <w:sz w:val="20"/>
                <w:szCs w:val="20"/>
                <w:lang w:val="ru-RU" w:eastAsia="en-US"/>
              </w:rPr>
            </w:pPr>
            <w:r w:rsidRPr="00A97423">
              <w:rPr>
                <w:rFonts w:eastAsia="Calibri"/>
                <w:color w:val="000000"/>
                <w:sz w:val="20"/>
                <w:szCs w:val="20"/>
                <w:lang w:eastAsia="en-US"/>
              </w:rPr>
              <w:t xml:space="preserve">Акумуляторна батарея  </w:t>
            </w:r>
            <w:r w:rsidRPr="00B97EA5">
              <w:rPr>
                <w:rFonts w:eastAsia="Calibri"/>
                <w:color w:val="000000"/>
                <w:sz w:val="20"/>
                <w:szCs w:val="20"/>
                <w:lang w:eastAsia="en-US"/>
              </w:rPr>
              <w:t xml:space="preserve"> </w:t>
            </w:r>
            <w:r w:rsidR="008A5AB3" w:rsidRPr="00A97423">
              <w:rPr>
                <w:rFonts w:eastAsia="Calibri"/>
                <w:color w:val="000000"/>
                <w:sz w:val="20"/>
                <w:szCs w:val="20"/>
                <w:lang w:eastAsia="en-US"/>
              </w:rPr>
              <w:t>6CT</w:t>
            </w:r>
            <w:r w:rsidR="008A5AB3" w:rsidRPr="00B97EA5">
              <w:rPr>
                <w:rFonts w:eastAsia="Calibri"/>
                <w:color w:val="000000"/>
                <w:sz w:val="20"/>
                <w:szCs w:val="20"/>
                <w:lang w:eastAsia="en-US"/>
              </w:rPr>
              <w:t xml:space="preserve"> </w:t>
            </w:r>
            <w:r w:rsidRPr="00B97EA5">
              <w:rPr>
                <w:rFonts w:eastAsia="Calibri"/>
                <w:color w:val="000000"/>
                <w:sz w:val="20"/>
                <w:szCs w:val="20"/>
                <w:lang w:eastAsia="en-US"/>
              </w:rPr>
              <w:t>45Ah (0)</w:t>
            </w:r>
            <w:r>
              <w:rPr>
                <w:rFonts w:eastAsia="Calibri"/>
                <w:color w:val="000000"/>
                <w:sz w:val="20"/>
                <w:szCs w:val="20"/>
                <w:lang w:val="ru-RU" w:eastAsia="en-US"/>
              </w:rPr>
              <w:t xml:space="preserve"> </w:t>
            </w:r>
            <w:r w:rsidR="006C43D6" w:rsidRPr="006C43D6">
              <w:rPr>
                <w:rFonts w:eastAsia="Calibri"/>
                <w:color w:val="000000"/>
                <w:sz w:val="20"/>
                <w:szCs w:val="20"/>
                <w:lang w:val="en-US" w:eastAsia="en-US"/>
              </w:rPr>
              <w:t>R</w:t>
            </w:r>
            <w:r w:rsidR="006C43D6" w:rsidRPr="006C43D6">
              <w:rPr>
                <w:rFonts w:eastAsia="Calibri"/>
                <w:color w:val="000000"/>
                <w:sz w:val="20"/>
                <w:szCs w:val="20"/>
                <w:lang w:val="ru-RU" w:eastAsia="en-US"/>
              </w:rPr>
              <w:t xml:space="preserve">+ </w:t>
            </w:r>
            <w:r w:rsidR="00425D36">
              <w:rPr>
                <w:rFonts w:eastAsia="Calibri"/>
                <w:color w:val="000000"/>
                <w:sz w:val="20"/>
                <w:szCs w:val="20"/>
                <w:lang w:val="ru-RU" w:eastAsia="en-US"/>
              </w:rPr>
              <w:t>400</w:t>
            </w:r>
            <w:r>
              <w:rPr>
                <w:rFonts w:eastAsia="Calibri"/>
                <w:color w:val="000000"/>
                <w:sz w:val="20"/>
                <w:szCs w:val="20"/>
                <w:lang w:eastAsia="en-US"/>
              </w:rPr>
              <w:t>A 12V Азія</w:t>
            </w:r>
          </w:p>
        </w:tc>
        <w:tc>
          <w:tcPr>
            <w:tcW w:w="992" w:type="dxa"/>
            <w:shd w:val="clear" w:color="auto" w:fill="auto"/>
            <w:vAlign w:val="center"/>
          </w:tcPr>
          <w:p w14:paraId="66612613" w14:textId="2C2C7F74" w:rsidR="00B97EA5" w:rsidRPr="006664D4" w:rsidRDefault="001A06D9" w:rsidP="00EB6097">
            <w:pPr>
              <w:spacing w:after="160" w:line="259" w:lineRule="auto"/>
              <w:jc w:val="center"/>
              <w:rPr>
                <w:rFonts w:eastAsia="Calibri"/>
                <w:color w:val="000000"/>
                <w:sz w:val="20"/>
                <w:szCs w:val="20"/>
                <w:lang w:val="ru-RU" w:eastAsia="en-US"/>
              </w:rPr>
            </w:pPr>
            <w:r>
              <w:rPr>
                <w:rFonts w:eastAsia="Calibri"/>
                <w:color w:val="000000"/>
                <w:sz w:val="20"/>
                <w:szCs w:val="20"/>
                <w:lang w:val="ru-RU" w:eastAsia="en-US"/>
              </w:rPr>
              <w:t>45</w:t>
            </w:r>
          </w:p>
        </w:tc>
        <w:tc>
          <w:tcPr>
            <w:tcW w:w="1701" w:type="dxa"/>
            <w:shd w:val="clear" w:color="auto" w:fill="auto"/>
            <w:vAlign w:val="center"/>
          </w:tcPr>
          <w:p w14:paraId="37FE932D" w14:textId="3E00F59F" w:rsidR="00B97EA5" w:rsidRPr="006664D4" w:rsidRDefault="00425D36" w:rsidP="00EB6097">
            <w:pPr>
              <w:spacing w:after="160" w:line="259" w:lineRule="auto"/>
              <w:jc w:val="center"/>
              <w:rPr>
                <w:rFonts w:eastAsia="Calibri"/>
                <w:color w:val="000000"/>
                <w:sz w:val="20"/>
                <w:szCs w:val="20"/>
                <w:lang w:val="ru-RU" w:eastAsia="en-US"/>
              </w:rPr>
            </w:pPr>
            <w:r>
              <w:rPr>
                <w:rFonts w:eastAsia="Calibri"/>
                <w:color w:val="000000"/>
                <w:sz w:val="20"/>
                <w:szCs w:val="20"/>
                <w:lang w:val="ru-RU" w:eastAsia="en-US"/>
              </w:rPr>
              <w:t>400</w:t>
            </w:r>
          </w:p>
        </w:tc>
        <w:tc>
          <w:tcPr>
            <w:tcW w:w="1362" w:type="dxa"/>
            <w:shd w:val="clear" w:color="auto" w:fill="auto"/>
            <w:vAlign w:val="center"/>
          </w:tcPr>
          <w:p w14:paraId="3C60EAE2" w14:textId="7B389D97" w:rsidR="00B97EA5" w:rsidRPr="001A06D9" w:rsidRDefault="001A06D9" w:rsidP="00EB6097">
            <w:pPr>
              <w:spacing w:after="160" w:line="259" w:lineRule="auto"/>
              <w:jc w:val="center"/>
              <w:rPr>
                <w:rFonts w:eastAsia="Calibri"/>
                <w:color w:val="000000"/>
                <w:sz w:val="20"/>
                <w:szCs w:val="20"/>
                <w:lang w:val="ru-RU" w:eastAsia="en-US"/>
              </w:rPr>
            </w:pPr>
            <w:r>
              <w:rPr>
                <w:rFonts w:eastAsia="Calibri"/>
                <w:color w:val="000000"/>
                <w:sz w:val="20"/>
                <w:szCs w:val="20"/>
                <w:lang w:val="ru-RU" w:eastAsia="en-US"/>
              </w:rPr>
              <w:t>237</w:t>
            </w:r>
            <w:r w:rsidR="007819BD">
              <w:rPr>
                <w:rFonts w:eastAsia="Calibri"/>
                <w:color w:val="000000"/>
                <w:sz w:val="20"/>
                <w:szCs w:val="20"/>
                <w:lang w:val="ru-RU" w:eastAsia="en-US"/>
              </w:rPr>
              <w:t>х</w:t>
            </w:r>
            <w:r>
              <w:rPr>
                <w:rFonts w:eastAsia="Calibri"/>
                <w:color w:val="000000"/>
                <w:sz w:val="20"/>
                <w:szCs w:val="20"/>
                <w:lang w:val="ru-RU" w:eastAsia="en-US"/>
              </w:rPr>
              <w:t>128</w:t>
            </w:r>
            <w:r w:rsidR="007819BD">
              <w:rPr>
                <w:rFonts w:eastAsia="Calibri"/>
                <w:color w:val="000000"/>
                <w:sz w:val="20"/>
                <w:szCs w:val="20"/>
                <w:lang w:val="ru-RU" w:eastAsia="en-US"/>
              </w:rPr>
              <w:t>х</w:t>
            </w:r>
            <w:r>
              <w:rPr>
                <w:rFonts w:eastAsia="Calibri"/>
                <w:color w:val="000000"/>
                <w:sz w:val="20"/>
                <w:szCs w:val="20"/>
                <w:lang w:val="ru-RU" w:eastAsia="en-US"/>
              </w:rPr>
              <w:t>220</w:t>
            </w:r>
          </w:p>
        </w:tc>
        <w:tc>
          <w:tcPr>
            <w:tcW w:w="1331" w:type="dxa"/>
            <w:vAlign w:val="center"/>
          </w:tcPr>
          <w:p w14:paraId="6D1FA927" w14:textId="6CE60810" w:rsidR="00B97EA5" w:rsidRPr="00B97EA5" w:rsidRDefault="00267641" w:rsidP="00B97EA5">
            <w:pPr>
              <w:spacing w:after="160" w:line="259" w:lineRule="auto"/>
              <w:jc w:val="center"/>
              <w:rPr>
                <w:rFonts w:eastAsia="Calibri"/>
                <w:color w:val="000000"/>
                <w:sz w:val="20"/>
                <w:szCs w:val="20"/>
                <w:lang w:val="ru-RU" w:eastAsia="en-US"/>
              </w:rPr>
            </w:pPr>
            <w:proofErr w:type="spellStart"/>
            <w:r w:rsidRPr="00267641">
              <w:rPr>
                <w:sz w:val="20"/>
                <w:szCs w:val="20"/>
              </w:rPr>
              <w:t>зворотня</w:t>
            </w:r>
            <w:proofErr w:type="spellEnd"/>
          </w:p>
        </w:tc>
        <w:tc>
          <w:tcPr>
            <w:tcW w:w="1134" w:type="dxa"/>
            <w:shd w:val="clear" w:color="auto" w:fill="auto"/>
            <w:vAlign w:val="center"/>
          </w:tcPr>
          <w:p w14:paraId="72A94130" w14:textId="1E4CEAC0" w:rsidR="00B97EA5" w:rsidRPr="007F14E8" w:rsidRDefault="007F14E8" w:rsidP="00EB6097">
            <w:pPr>
              <w:spacing w:after="160" w:line="259" w:lineRule="auto"/>
              <w:jc w:val="center"/>
              <w:rPr>
                <w:rFonts w:eastAsia="Calibri"/>
                <w:color w:val="000000"/>
                <w:sz w:val="20"/>
                <w:szCs w:val="20"/>
                <w:lang w:val="en-US" w:eastAsia="en-US"/>
              </w:rPr>
            </w:pPr>
            <w:r>
              <w:rPr>
                <w:rFonts w:eastAsia="Calibri"/>
                <w:color w:val="000000"/>
                <w:sz w:val="20"/>
                <w:szCs w:val="20"/>
                <w:lang w:val="en-US" w:eastAsia="en-US"/>
              </w:rPr>
              <w:t>30</w:t>
            </w:r>
          </w:p>
        </w:tc>
        <w:tc>
          <w:tcPr>
            <w:tcW w:w="1326" w:type="dxa"/>
            <w:shd w:val="clear" w:color="auto" w:fill="auto"/>
            <w:vAlign w:val="center"/>
          </w:tcPr>
          <w:p w14:paraId="6236D0BC" w14:textId="2CA2E2C2" w:rsidR="00B97EA5" w:rsidRPr="00767614" w:rsidRDefault="00B97EA5" w:rsidP="00EB6097">
            <w:pPr>
              <w:spacing w:after="160" w:line="259" w:lineRule="auto"/>
              <w:jc w:val="center"/>
              <w:rPr>
                <w:rFonts w:eastAsia="Calibri"/>
                <w:color w:val="000000"/>
                <w:sz w:val="20"/>
                <w:szCs w:val="20"/>
                <w:lang w:val="ru-RU" w:eastAsia="en-US"/>
              </w:rPr>
            </w:pPr>
          </w:p>
        </w:tc>
      </w:tr>
      <w:tr w:rsidR="00B97EA5" w:rsidRPr="00572D4D" w14:paraId="2B087EB8" w14:textId="77777777" w:rsidTr="00603552">
        <w:trPr>
          <w:trHeight w:val="707"/>
          <w:jc w:val="center"/>
        </w:trPr>
        <w:tc>
          <w:tcPr>
            <w:tcW w:w="493" w:type="dxa"/>
            <w:shd w:val="clear" w:color="auto" w:fill="auto"/>
            <w:vAlign w:val="center"/>
          </w:tcPr>
          <w:p w14:paraId="1C3C9A99" w14:textId="4A01DC48" w:rsidR="00B97EA5" w:rsidRPr="006664D4" w:rsidRDefault="00B97EA5" w:rsidP="00EB6097">
            <w:pPr>
              <w:spacing w:after="160" w:line="259" w:lineRule="auto"/>
              <w:jc w:val="center"/>
              <w:rPr>
                <w:rFonts w:eastAsia="Calibri"/>
                <w:color w:val="000000"/>
                <w:sz w:val="20"/>
                <w:szCs w:val="20"/>
                <w:lang w:val="ru-RU" w:eastAsia="en-US"/>
              </w:rPr>
            </w:pPr>
            <w:r>
              <w:rPr>
                <w:rFonts w:eastAsia="Calibri"/>
                <w:color w:val="000000"/>
                <w:sz w:val="20"/>
                <w:szCs w:val="20"/>
                <w:lang w:val="ru-RU" w:eastAsia="en-US"/>
              </w:rPr>
              <w:t>5</w:t>
            </w:r>
          </w:p>
        </w:tc>
        <w:tc>
          <w:tcPr>
            <w:tcW w:w="2251" w:type="dxa"/>
            <w:shd w:val="clear" w:color="auto" w:fill="auto"/>
          </w:tcPr>
          <w:p w14:paraId="5C03A68A" w14:textId="49813CDA" w:rsidR="00B97EA5" w:rsidRPr="004F7C9D" w:rsidRDefault="00B97EA5" w:rsidP="004F7C9D">
            <w:pPr>
              <w:spacing w:after="160" w:line="259" w:lineRule="auto"/>
              <w:jc w:val="center"/>
              <w:rPr>
                <w:rFonts w:eastAsia="Calibri"/>
                <w:color w:val="000000"/>
                <w:sz w:val="20"/>
                <w:szCs w:val="20"/>
                <w:lang w:val="ru-RU" w:eastAsia="en-US"/>
              </w:rPr>
            </w:pPr>
            <w:r w:rsidRPr="00A97423">
              <w:rPr>
                <w:rFonts w:eastAsia="Calibri"/>
                <w:color w:val="000000"/>
                <w:sz w:val="20"/>
                <w:szCs w:val="20"/>
                <w:lang w:eastAsia="en-US"/>
              </w:rPr>
              <w:t>Акумуляторна батарея</w:t>
            </w:r>
            <w:r w:rsidR="008A5AB3">
              <w:t xml:space="preserve"> </w:t>
            </w:r>
            <w:r w:rsidR="008A5AB3" w:rsidRPr="008A5AB3">
              <w:rPr>
                <w:rFonts w:eastAsia="Calibri"/>
                <w:color w:val="000000"/>
                <w:sz w:val="20"/>
                <w:szCs w:val="20"/>
                <w:lang w:eastAsia="en-US"/>
              </w:rPr>
              <w:t xml:space="preserve">для </w:t>
            </w:r>
            <w:proofErr w:type="spellStart"/>
            <w:r w:rsidR="008A5AB3" w:rsidRPr="008A5AB3">
              <w:rPr>
                <w:rFonts w:eastAsia="Calibri"/>
                <w:color w:val="000000"/>
                <w:sz w:val="20"/>
                <w:szCs w:val="20"/>
                <w:lang w:eastAsia="en-US"/>
              </w:rPr>
              <w:t>війскової</w:t>
            </w:r>
            <w:proofErr w:type="spellEnd"/>
            <w:r w:rsidR="008A5AB3" w:rsidRPr="008A5AB3">
              <w:rPr>
                <w:rFonts w:eastAsia="Calibri"/>
                <w:color w:val="000000"/>
                <w:sz w:val="20"/>
                <w:szCs w:val="20"/>
                <w:lang w:eastAsia="en-US"/>
              </w:rPr>
              <w:t xml:space="preserve"> техніки</w:t>
            </w:r>
            <w:r w:rsidRPr="00A97423">
              <w:rPr>
                <w:rFonts w:eastAsia="Calibri"/>
                <w:color w:val="000000"/>
                <w:sz w:val="20"/>
                <w:szCs w:val="20"/>
                <w:lang w:eastAsia="en-US"/>
              </w:rPr>
              <w:t xml:space="preserve"> </w:t>
            </w:r>
            <w:r w:rsidR="008A5AB3" w:rsidRPr="00A97423">
              <w:rPr>
                <w:rFonts w:eastAsia="Calibri"/>
                <w:color w:val="000000"/>
                <w:sz w:val="20"/>
                <w:szCs w:val="20"/>
                <w:lang w:eastAsia="en-US"/>
              </w:rPr>
              <w:t>6CT</w:t>
            </w:r>
            <w:r w:rsidR="008A5AB3">
              <w:rPr>
                <w:rFonts w:eastAsia="Calibri"/>
                <w:color w:val="000000"/>
                <w:sz w:val="20"/>
                <w:szCs w:val="20"/>
                <w:lang w:val="ru-RU" w:eastAsia="en-US"/>
              </w:rPr>
              <w:t xml:space="preserve"> </w:t>
            </w:r>
            <w:r w:rsidR="001A06D9">
              <w:rPr>
                <w:rFonts w:eastAsia="Calibri"/>
                <w:color w:val="000000"/>
                <w:sz w:val="20"/>
                <w:szCs w:val="20"/>
                <w:lang w:val="ru-RU" w:eastAsia="en-US"/>
              </w:rPr>
              <w:t>125</w:t>
            </w:r>
            <w:proofErr w:type="spellStart"/>
            <w:r w:rsidRPr="00B97EA5">
              <w:rPr>
                <w:rFonts w:eastAsia="Calibri"/>
                <w:color w:val="000000"/>
                <w:sz w:val="20"/>
                <w:szCs w:val="20"/>
                <w:lang w:eastAsia="en-US"/>
              </w:rPr>
              <w:t>Ah</w:t>
            </w:r>
            <w:proofErr w:type="spellEnd"/>
            <w:r w:rsidRPr="00B97EA5">
              <w:rPr>
                <w:rFonts w:eastAsia="Calibri"/>
                <w:color w:val="000000"/>
                <w:sz w:val="20"/>
                <w:szCs w:val="20"/>
                <w:lang w:eastAsia="en-US"/>
              </w:rPr>
              <w:t xml:space="preserve"> (0)</w:t>
            </w:r>
            <w:r w:rsidR="004F7C9D">
              <w:rPr>
                <w:rFonts w:eastAsia="Calibri"/>
                <w:color w:val="000000"/>
                <w:sz w:val="20"/>
                <w:szCs w:val="20"/>
                <w:lang w:val="ru-RU" w:eastAsia="en-US"/>
              </w:rPr>
              <w:t xml:space="preserve"> </w:t>
            </w:r>
            <w:r w:rsidR="008A5AB3">
              <w:rPr>
                <w:rFonts w:eastAsia="Calibri"/>
                <w:color w:val="000000"/>
                <w:sz w:val="20"/>
                <w:szCs w:val="20"/>
                <w:lang w:val="ru-RU" w:eastAsia="en-US"/>
              </w:rPr>
              <w:t>900</w:t>
            </w:r>
            <w:r w:rsidR="000413B3">
              <w:rPr>
                <w:rFonts w:eastAsia="Calibri"/>
                <w:color w:val="000000"/>
                <w:sz w:val="20"/>
                <w:szCs w:val="20"/>
                <w:lang w:eastAsia="en-US"/>
              </w:rPr>
              <w:t xml:space="preserve">A 12V </w:t>
            </w:r>
          </w:p>
        </w:tc>
        <w:tc>
          <w:tcPr>
            <w:tcW w:w="992" w:type="dxa"/>
            <w:shd w:val="clear" w:color="auto" w:fill="auto"/>
            <w:vAlign w:val="center"/>
          </w:tcPr>
          <w:p w14:paraId="1318D680" w14:textId="1064F6D0" w:rsidR="00B97EA5" w:rsidRPr="006664D4" w:rsidRDefault="008A5AB3" w:rsidP="00EB6097">
            <w:pPr>
              <w:spacing w:after="160" w:line="259" w:lineRule="auto"/>
              <w:jc w:val="center"/>
              <w:rPr>
                <w:rFonts w:eastAsia="Calibri"/>
                <w:color w:val="000000"/>
                <w:sz w:val="20"/>
                <w:szCs w:val="20"/>
                <w:lang w:val="ru-RU" w:eastAsia="en-US"/>
              </w:rPr>
            </w:pPr>
            <w:r>
              <w:rPr>
                <w:rFonts w:eastAsia="Calibri"/>
                <w:color w:val="000000"/>
                <w:sz w:val="20"/>
                <w:szCs w:val="20"/>
                <w:lang w:val="ru-RU" w:eastAsia="en-US"/>
              </w:rPr>
              <w:t>125</w:t>
            </w:r>
          </w:p>
        </w:tc>
        <w:tc>
          <w:tcPr>
            <w:tcW w:w="1701" w:type="dxa"/>
            <w:shd w:val="clear" w:color="auto" w:fill="auto"/>
            <w:vAlign w:val="center"/>
          </w:tcPr>
          <w:p w14:paraId="3AE9A239" w14:textId="1CEC42AE" w:rsidR="00B97EA5" w:rsidRPr="006664D4" w:rsidRDefault="008A5AB3" w:rsidP="00EB6097">
            <w:pPr>
              <w:spacing w:after="160" w:line="259" w:lineRule="auto"/>
              <w:jc w:val="center"/>
              <w:rPr>
                <w:rFonts w:eastAsia="Calibri"/>
                <w:color w:val="000000"/>
                <w:sz w:val="20"/>
                <w:szCs w:val="20"/>
                <w:lang w:val="ru-RU" w:eastAsia="en-US"/>
              </w:rPr>
            </w:pPr>
            <w:r>
              <w:rPr>
                <w:rFonts w:eastAsia="Calibri"/>
                <w:color w:val="000000"/>
                <w:sz w:val="20"/>
                <w:szCs w:val="20"/>
                <w:lang w:val="ru-RU" w:eastAsia="en-US"/>
              </w:rPr>
              <w:t>900</w:t>
            </w:r>
          </w:p>
        </w:tc>
        <w:tc>
          <w:tcPr>
            <w:tcW w:w="1362" w:type="dxa"/>
            <w:shd w:val="clear" w:color="auto" w:fill="auto"/>
            <w:vAlign w:val="center"/>
          </w:tcPr>
          <w:p w14:paraId="3001479D" w14:textId="6EFBF80A" w:rsidR="00B97EA5" w:rsidRPr="00767614" w:rsidRDefault="007819BD" w:rsidP="00EB6097">
            <w:pPr>
              <w:spacing w:after="160" w:line="259" w:lineRule="auto"/>
              <w:jc w:val="center"/>
              <w:rPr>
                <w:rFonts w:eastAsia="Calibri"/>
                <w:color w:val="000000"/>
                <w:sz w:val="20"/>
                <w:szCs w:val="20"/>
                <w:lang w:val="ru-RU" w:eastAsia="en-US"/>
              </w:rPr>
            </w:pPr>
            <w:r w:rsidRPr="007819BD">
              <w:rPr>
                <w:rFonts w:eastAsia="Calibri"/>
                <w:color w:val="000000"/>
                <w:sz w:val="20"/>
                <w:szCs w:val="20"/>
                <w:lang w:val="ru-RU" w:eastAsia="en-US"/>
              </w:rPr>
              <w:t>278</w:t>
            </w:r>
            <w:r>
              <w:rPr>
                <w:rFonts w:eastAsia="Calibri"/>
                <w:color w:val="000000"/>
                <w:sz w:val="20"/>
                <w:szCs w:val="20"/>
                <w:lang w:val="ru-RU" w:eastAsia="en-US"/>
              </w:rPr>
              <w:t>х</w:t>
            </w:r>
            <w:r w:rsidRPr="007819BD">
              <w:rPr>
                <w:rFonts w:eastAsia="Calibri"/>
                <w:color w:val="000000"/>
                <w:sz w:val="20"/>
                <w:szCs w:val="20"/>
                <w:lang w:val="ru-RU" w:eastAsia="en-US"/>
              </w:rPr>
              <w:t>263x226</w:t>
            </w:r>
          </w:p>
        </w:tc>
        <w:tc>
          <w:tcPr>
            <w:tcW w:w="1331" w:type="dxa"/>
            <w:vAlign w:val="center"/>
          </w:tcPr>
          <w:p w14:paraId="3C2522E2" w14:textId="143AC2B9" w:rsidR="00B97EA5" w:rsidRPr="00B97EA5" w:rsidRDefault="00B97EA5" w:rsidP="00B97EA5">
            <w:pPr>
              <w:spacing w:after="160" w:line="259" w:lineRule="auto"/>
              <w:jc w:val="center"/>
              <w:rPr>
                <w:rFonts w:eastAsia="Calibri"/>
                <w:color w:val="000000"/>
                <w:sz w:val="20"/>
                <w:szCs w:val="20"/>
                <w:lang w:eastAsia="en-US"/>
              </w:rPr>
            </w:pPr>
            <w:proofErr w:type="spellStart"/>
            <w:r w:rsidRPr="00B97EA5">
              <w:rPr>
                <w:sz w:val="20"/>
                <w:szCs w:val="20"/>
              </w:rPr>
              <w:t>зворотня</w:t>
            </w:r>
            <w:proofErr w:type="spellEnd"/>
          </w:p>
        </w:tc>
        <w:tc>
          <w:tcPr>
            <w:tcW w:w="1134" w:type="dxa"/>
            <w:shd w:val="clear" w:color="auto" w:fill="auto"/>
            <w:vAlign w:val="center"/>
          </w:tcPr>
          <w:p w14:paraId="77B81190" w14:textId="01ADF3E2" w:rsidR="00B97EA5" w:rsidRPr="006664D4" w:rsidRDefault="00BB16CF" w:rsidP="00EB6097">
            <w:pPr>
              <w:spacing w:after="160" w:line="259" w:lineRule="auto"/>
              <w:jc w:val="center"/>
              <w:rPr>
                <w:rFonts w:eastAsia="Calibri"/>
                <w:color w:val="000000"/>
                <w:sz w:val="20"/>
                <w:szCs w:val="20"/>
                <w:lang w:val="ru-RU" w:eastAsia="en-US"/>
              </w:rPr>
            </w:pPr>
            <w:r>
              <w:rPr>
                <w:rFonts w:eastAsia="Calibri"/>
                <w:color w:val="000000"/>
                <w:sz w:val="20"/>
                <w:szCs w:val="20"/>
                <w:lang w:val="ru-RU" w:eastAsia="en-US"/>
              </w:rPr>
              <w:t>4</w:t>
            </w:r>
          </w:p>
        </w:tc>
        <w:tc>
          <w:tcPr>
            <w:tcW w:w="1326" w:type="dxa"/>
            <w:shd w:val="clear" w:color="auto" w:fill="auto"/>
            <w:vAlign w:val="center"/>
          </w:tcPr>
          <w:p w14:paraId="6B86BCDE" w14:textId="18F70454" w:rsidR="00B97EA5" w:rsidRPr="00767614" w:rsidRDefault="00B97EA5" w:rsidP="00EB6097">
            <w:pPr>
              <w:spacing w:after="160" w:line="259" w:lineRule="auto"/>
              <w:jc w:val="center"/>
              <w:rPr>
                <w:rFonts w:eastAsia="Calibri"/>
                <w:color w:val="000000"/>
                <w:sz w:val="20"/>
                <w:szCs w:val="20"/>
                <w:lang w:val="ru-RU" w:eastAsia="en-US"/>
              </w:rPr>
            </w:pPr>
          </w:p>
        </w:tc>
      </w:tr>
    </w:tbl>
    <w:p w14:paraId="401DAD74" w14:textId="77777777" w:rsidR="00FC20AF" w:rsidRDefault="00FC20AF" w:rsidP="009D2ADA">
      <w:pPr>
        <w:ind w:firstLine="567"/>
        <w:jc w:val="both"/>
      </w:pPr>
    </w:p>
    <w:p w14:paraId="5E21CF84" w14:textId="07EBFE62" w:rsidR="009D2ADA" w:rsidRPr="00AA7450" w:rsidRDefault="009D2ADA" w:rsidP="009D2ADA">
      <w:pPr>
        <w:ind w:firstLine="567"/>
        <w:jc w:val="both"/>
      </w:pPr>
      <w:r w:rsidRPr="00AA7450">
        <w:t xml:space="preserve">Гарантійний строк на </w:t>
      </w:r>
      <w:r w:rsidR="0005054A" w:rsidRPr="00AA7450">
        <w:t>свинцево-кислотні акумуляторні батареї</w:t>
      </w:r>
      <w:r w:rsidRPr="00AA7450">
        <w:t>, як</w:t>
      </w:r>
      <w:r w:rsidR="0005054A" w:rsidRPr="00AA7450">
        <w:t>і</w:t>
      </w:r>
      <w:r w:rsidRPr="00AA7450">
        <w:t xml:space="preserve"> є предметом даної закупівлі, складає не менше </w:t>
      </w:r>
      <w:r w:rsidR="00EB6097" w:rsidRPr="00AA7450">
        <w:t>24</w:t>
      </w:r>
      <w:r w:rsidRPr="00AA7450">
        <w:t xml:space="preserve"> календарних місяці</w:t>
      </w:r>
      <w:r w:rsidR="00EB6097" w:rsidRPr="00AA7450">
        <w:t>в з дати поставки</w:t>
      </w:r>
      <w:r w:rsidRPr="00AA7450">
        <w:t xml:space="preserve"> (на підтвердження надається гарантійний лист в </w:t>
      </w:r>
      <w:r w:rsidR="00F27198" w:rsidRPr="00AA7450">
        <w:t>довільній</w:t>
      </w:r>
      <w:r w:rsidRPr="00AA7450">
        <w:t xml:space="preserve"> формі).</w:t>
      </w:r>
    </w:p>
    <w:p w14:paraId="1F0AF592" w14:textId="114D5A69" w:rsidR="00572D4D" w:rsidRPr="00AA7450" w:rsidRDefault="00572D4D" w:rsidP="00AE68F3">
      <w:pPr>
        <w:autoSpaceDE w:val="0"/>
        <w:autoSpaceDN w:val="0"/>
        <w:adjustRightInd w:val="0"/>
        <w:jc w:val="both"/>
        <w:rPr>
          <w:rFonts w:ascii="Times New Roman CYR" w:hAnsi="Times New Roman CYR" w:cs="Times New Roman CYR"/>
          <w:b/>
          <w:bCs/>
          <w:u w:val="single"/>
        </w:rPr>
      </w:pPr>
    </w:p>
    <w:p w14:paraId="2115D5B5" w14:textId="7E3A563A" w:rsidR="0052762D" w:rsidRPr="00AA7450" w:rsidRDefault="0052762D" w:rsidP="0052762D">
      <w:pPr>
        <w:autoSpaceDE w:val="0"/>
        <w:autoSpaceDN w:val="0"/>
        <w:adjustRightInd w:val="0"/>
        <w:ind w:left="142" w:firstLine="709"/>
        <w:jc w:val="both"/>
        <w:rPr>
          <w:rFonts w:ascii="Times New Roman CYR" w:hAnsi="Times New Roman CYR" w:cs="Times New Roman CYR"/>
          <w:b/>
          <w:bCs/>
          <w:u w:val="single"/>
        </w:rPr>
      </w:pPr>
      <w:r w:rsidRPr="00AA7450">
        <w:rPr>
          <w:rFonts w:ascii="Times New Roman CYR" w:hAnsi="Times New Roman CYR" w:cs="Times New Roman CYR"/>
          <w:b/>
          <w:bCs/>
          <w:u w:val="single"/>
        </w:rPr>
        <w:t>В складі  пропозиції обов’язково необхідно надати:</w:t>
      </w:r>
    </w:p>
    <w:p w14:paraId="5B7F86F5" w14:textId="1EEB70D7" w:rsidR="00EB6097" w:rsidRPr="00AA7450" w:rsidRDefault="00EB6097" w:rsidP="00AF591E">
      <w:pPr>
        <w:pStyle w:val="ae"/>
        <w:numPr>
          <w:ilvl w:val="0"/>
          <w:numId w:val="46"/>
        </w:numPr>
        <w:tabs>
          <w:tab w:val="left" w:pos="851"/>
        </w:tabs>
        <w:ind w:left="0" w:firstLine="567"/>
      </w:pPr>
      <w:r w:rsidRPr="00AA7450">
        <w:t>Документи, які свідчать про якість запропонованого товару</w:t>
      </w:r>
      <w:r w:rsidR="00B915EC" w:rsidRPr="00AA7450">
        <w:t>:</w:t>
      </w:r>
      <w:r w:rsidRPr="00AA7450">
        <w:t xml:space="preserve"> сертифікат</w:t>
      </w:r>
      <w:r w:rsidR="00B915EC" w:rsidRPr="00AA7450">
        <w:t xml:space="preserve"> або декларація</w:t>
      </w:r>
      <w:r w:rsidRPr="00AA7450">
        <w:t xml:space="preserve"> </w:t>
      </w:r>
      <w:r w:rsidR="00B915EC" w:rsidRPr="00AA7450">
        <w:t xml:space="preserve">відповідності, або паспорт якості, виданий виробником або відповідним органом сертифікації. </w:t>
      </w:r>
    </w:p>
    <w:p w14:paraId="72E89875" w14:textId="69301B81" w:rsidR="008A6E95" w:rsidRPr="00AA7450" w:rsidRDefault="002B059B" w:rsidP="00AF591E">
      <w:pPr>
        <w:pStyle w:val="ae"/>
        <w:numPr>
          <w:ilvl w:val="0"/>
          <w:numId w:val="46"/>
        </w:numPr>
        <w:tabs>
          <w:tab w:val="left" w:pos="851"/>
        </w:tabs>
        <w:ind w:left="0" w:firstLine="567"/>
        <w:jc w:val="both"/>
      </w:pPr>
      <w:r w:rsidRPr="00AA7450">
        <w:t>Учасник надає сертифікат</w:t>
      </w:r>
      <w:r w:rsidR="00397394" w:rsidRPr="00AA7450">
        <w:t xml:space="preserve"> ISO 9001:2015</w:t>
      </w:r>
      <w:r w:rsidRPr="00AA7450">
        <w:t xml:space="preserve"> системи управління якості на виробника товару</w:t>
      </w:r>
      <w:r w:rsidR="008A6E95" w:rsidRPr="00AA7450">
        <w:t>.</w:t>
      </w:r>
    </w:p>
    <w:p w14:paraId="759C1F58" w14:textId="481E26F3" w:rsidR="00FE3142" w:rsidRPr="00AA7450" w:rsidRDefault="00FE3142" w:rsidP="00AF591E">
      <w:pPr>
        <w:pStyle w:val="ae"/>
        <w:numPr>
          <w:ilvl w:val="0"/>
          <w:numId w:val="46"/>
        </w:numPr>
        <w:tabs>
          <w:tab w:val="left" w:pos="851"/>
        </w:tabs>
        <w:ind w:left="0" w:firstLine="567"/>
        <w:jc w:val="both"/>
      </w:pPr>
      <w:r w:rsidRPr="00AA7450">
        <w:t>Інформаційну довідку (</w:t>
      </w:r>
      <w:r w:rsidRPr="00AA7450">
        <w:rPr>
          <w:bCs/>
        </w:rPr>
        <w:t>найменування виробника (</w:t>
      </w:r>
      <w:proofErr w:type="spellStart"/>
      <w:r w:rsidRPr="00AA7450">
        <w:rPr>
          <w:bCs/>
        </w:rPr>
        <w:t>ів</w:t>
      </w:r>
      <w:proofErr w:type="spellEnd"/>
      <w:r w:rsidRPr="00AA7450">
        <w:rPr>
          <w:bCs/>
        </w:rPr>
        <w:t xml:space="preserve">) товару; країна походження товару; основні характеристики; </w:t>
      </w:r>
      <w:r w:rsidRPr="00AA7450">
        <w:t>гарантійний термін (на протязі якого замовник має можливість пред’явити  постачальнику претензії з приводу якості продукції).</w:t>
      </w:r>
    </w:p>
    <w:p w14:paraId="47C90DD8" w14:textId="36699B64" w:rsidR="00FE3142" w:rsidRPr="00AA7450" w:rsidRDefault="00FE3142" w:rsidP="00AF591E">
      <w:pPr>
        <w:pStyle w:val="ae"/>
        <w:numPr>
          <w:ilvl w:val="0"/>
          <w:numId w:val="46"/>
        </w:numPr>
        <w:tabs>
          <w:tab w:val="left" w:pos="851"/>
        </w:tabs>
        <w:ind w:left="0" w:firstLine="567"/>
        <w:jc w:val="both"/>
      </w:pPr>
      <w:r w:rsidRPr="00AA7450">
        <w:t>Якщо учасник не є виробником, необхідно надати сертифікат дилера або лист представника, або договір співпраці, або інший документ, який підтверджує, що товар офіційно придбаний у виробника.</w:t>
      </w:r>
    </w:p>
    <w:p w14:paraId="56DFF8C9" w14:textId="77777777" w:rsidR="007C3387" w:rsidRPr="00AA7450" w:rsidRDefault="00FE3142" w:rsidP="007C3387">
      <w:pPr>
        <w:pStyle w:val="ae"/>
        <w:numPr>
          <w:ilvl w:val="0"/>
          <w:numId w:val="46"/>
        </w:numPr>
        <w:tabs>
          <w:tab w:val="left" w:pos="851"/>
        </w:tabs>
        <w:ind w:left="0" w:firstLine="567"/>
        <w:jc w:val="both"/>
      </w:pPr>
      <w:r w:rsidRPr="00AA7450">
        <w:t>Гарантійний лист в довільній формі, щодо надання для перевірки на діагностичному обладнанні зразка Товару  на відповідність технічним вимогам протягом 1-го робочого дня за заявкою на момент розгляду пропозиції учасника.</w:t>
      </w:r>
    </w:p>
    <w:p w14:paraId="0E030DC4" w14:textId="2A321E7B" w:rsidR="00FE3142" w:rsidRPr="00AA7450" w:rsidRDefault="00FE3142" w:rsidP="007C3387">
      <w:pPr>
        <w:pStyle w:val="ae"/>
        <w:numPr>
          <w:ilvl w:val="0"/>
          <w:numId w:val="46"/>
        </w:numPr>
        <w:tabs>
          <w:tab w:val="left" w:pos="851"/>
        </w:tabs>
        <w:ind w:left="0" w:firstLine="567"/>
        <w:jc w:val="both"/>
      </w:pPr>
      <w:r w:rsidRPr="00AA7450">
        <w:t xml:space="preserve">Гарантійний лист в довільній формі, щодо наявності товару на складі Постачальника </w:t>
      </w:r>
      <w:r w:rsidRPr="00AA7450">
        <w:lastRenderedPageBreak/>
        <w:t>впродовж усього періоду закупівлі.</w:t>
      </w:r>
      <w:r w:rsidR="007C3387" w:rsidRPr="00AA7450">
        <w:t xml:space="preserve"> Замовник має право перевірити наявність товару за </w:t>
      </w:r>
      <w:proofErr w:type="spellStart"/>
      <w:r w:rsidR="007C3387" w:rsidRPr="00AA7450">
        <w:t>адресою</w:t>
      </w:r>
      <w:proofErr w:type="spellEnd"/>
      <w:r w:rsidR="007C3387" w:rsidRPr="00AA7450">
        <w:t xml:space="preserve"> знаходження складів Постачальника. </w:t>
      </w:r>
    </w:p>
    <w:p w14:paraId="09C8595C" w14:textId="242BC14C" w:rsidR="00FE3142" w:rsidRPr="00AA7450" w:rsidRDefault="00FE3142" w:rsidP="00FE3142">
      <w:pPr>
        <w:pStyle w:val="ae"/>
        <w:numPr>
          <w:ilvl w:val="0"/>
          <w:numId w:val="46"/>
        </w:numPr>
        <w:tabs>
          <w:tab w:val="left" w:pos="851"/>
        </w:tabs>
        <w:ind w:left="0" w:firstLine="567"/>
        <w:jc w:val="both"/>
      </w:pPr>
      <w:r w:rsidRPr="00AA7450">
        <w:t>Учасник надає гарантійний лист за підписом керівника або особи уповноваженої учасником на підписання тендерної пропозиції щодо відповідності тендерної пропозиції учасника технічним, якісним та кількісним характеристикам за предметом закупівлі та іншим вимогам, що визначені Замовником у Технічній специфікації (Додаток № 4 до тендерної документації).</w:t>
      </w:r>
    </w:p>
    <w:p w14:paraId="3DA339B5" w14:textId="6695AE70" w:rsidR="00FE3142" w:rsidRDefault="00FE3142" w:rsidP="00FE3142">
      <w:pPr>
        <w:pStyle w:val="ae"/>
        <w:numPr>
          <w:ilvl w:val="0"/>
          <w:numId w:val="46"/>
        </w:numPr>
        <w:tabs>
          <w:tab w:val="left" w:pos="851"/>
        </w:tabs>
        <w:ind w:left="0" w:firstLine="567"/>
        <w:jc w:val="both"/>
      </w:pPr>
      <w:r w:rsidRPr="00AA7450">
        <w:t xml:space="preserve">Товар повинен бути новим, дата виробництва </w:t>
      </w:r>
      <w:r w:rsidRPr="00AA7450">
        <w:rPr>
          <w:lang w:val="ru-RU"/>
        </w:rPr>
        <w:t xml:space="preserve"> </w:t>
      </w:r>
      <w:r w:rsidR="007C3387" w:rsidRPr="00AA7450">
        <w:t xml:space="preserve">не раніше </w:t>
      </w:r>
      <w:r w:rsidR="002D29D1">
        <w:t xml:space="preserve">ІІ півріччя </w:t>
      </w:r>
      <w:r w:rsidR="007C3387" w:rsidRPr="00AA7450">
        <w:t>2024</w:t>
      </w:r>
      <w:r w:rsidRPr="00AA7450">
        <w:t xml:space="preserve"> року (на підтвердження надається гарантійний лист в довільній формі).</w:t>
      </w:r>
    </w:p>
    <w:p w14:paraId="1E9FC543" w14:textId="6ABBF88D" w:rsidR="00B8666A" w:rsidRPr="00825EE2" w:rsidRDefault="00B8666A" w:rsidP="00FD45D1">
      <w:pPr>
        <w:tabs>
          <w:tab w:val="center" w:pos="426"/>
        </w:tabs>
        <w:ind w:firstLine="567"/>
        <w:jc w:val="both"/>
      </w:pPr>
      <w:r>
        <w:t xml:space="preserve">9. Товар, </w:t>
      </w:r>
      <w:r w:rsidRPr="00825EE2">
        <w:t>запропонований Учасником, повинен відповідати технічним характеристикам, встановленим в Таблиці 1,</w:t>
      </w:r>
      <w:r>
        <w:t xml:space="preserve"> викладених</w:t>
      </w:r>
      <w:r w:rsidRPr="00825EE2">
        <w:t xml:space="preserve"> у даному додатку до тендерної документації</w:t>
      </w:r>
      <w:r>
        <w:t>, або мати кращі характеристики</w:t>
      </w:r>
      <w:r w:rsidRPr="00825EE2">
        <w:t>.</w:t>
      </w:r>
    </w:p>
    <w:p w14:paraId="725F5F4C" w14:textId="57A03A8F" w:rsidR="00B8666A" w:rsidRDefault="00B8666A" w:rsidP="00FD45D1">
      <w:pPr>
        <w:tabs>
          <w:tab w:val="center" w:pos="426"/>
        </w:tabs>
        <w:ind w:firstLine="567"/>
        <w:jc w:val="both"/>
      </w:pPr>
      <w:r w:rsidRPr="00825EE2">
        <w:t>Документальне підтвердження відповідності товару технічним, якісним та кількісним характеристиками має бути надане у складі тендерної пропозиції, у вигляді заповненої</w:t>
      </w:r>
      <w:r>
        <w:t xml:space="preserve">                    </w:t>
      </w:r>
      <w:r w:rsidRPr="00825EE2">
        <w:t xml:space="preserve"> </w:t>
      </w:r>
      <w:r>
        <w:t>Т</w:t>
      </w:r>
      <w:r w:rsidRPr="00825EE2">
        <w:t>аблиці</w:t>
      </w:r>
      <w:r>
        <w:t xml:space="preserve"> 1</w:t>
      </w:r>
      <w:r w:rsidR="00FD45D1">
        <w:t xml:space="preserve"> </w:t>
      </w:r>
      <w:r>
        <w:t>(</w:t>
      </w:r>
      <w:r w:rsidRPr="00E60AF0">
        <w:t>Пропозиція учасника</w:t>
      </w:r>
      <w:r>
        <w:t>).</w:t>
      </w:r>
    </w:p>
    <w:p w14:paraId="57F09420" w14:textId="261675EB" w:rsidR="00FC20AF" w:rsidRPr="00FC20AF" w:rsidRDefault="00FC20AF" w:rsidP="00FC20AF">
      <w:pPr>
        <w:pStyle w:val="Standard1"/>
        <w:tabs>
          <w:tab w:val="left" w:pos="851"/>
        </w:tabs>
        <w:ind w:firstLine="567"/>
        <w:jc w:val="both"/>
      </w:pPr>
    </w:p>
    <w:p w14:paraId="3FDE5F51" w14:textId="77777777" w:rsidR="009D0496" w:rsidRPr="009D0496" w:rsidRDefault="009D0496" w:rsidP="00E80856">
      <w:pPr>
        <w:pStyle w:val="Standard1"/>
        <w:ind w:firstLine="720"/>
      </w:pPr>
    </w:p>
    <w:p w14:paraId="299A93D7" w14:textId="61F56BEC" w:rsidR="0026169D" w:rsidRDefault="0026169D" w:rsidP="00615DCB">
      <w:pPr>
        <w:shd w:val="clear" w:color="auto" w:fill="FFFFFF"/>
        <w:suppressAutoHyphens/>
        <w:ind w:right="-12" w:firstLine="284"/>
        <w:jc w:val="both"/>
        <w:rPr>
          <w:b/>
          <w:i/>
          <w:noProof/>
          <w:lang w:eastAsia="zh-CN"/>
        </w:rPr>
      </w:pPr>
      <w:r w:rsidRPr="0026169D">
        <w:rPr>
          <w:b/>
          <w:i/>
          <w:noProof/>
          <w:lang w:eastAsia="zh-CN"/>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1F3A196C" w14:textId="77777777" w:rsidR="0026064D" w:rsidRPr="0026064D" w:rsidRDefault="0026064D" w:rsidP="00615DCB">
      <w:pPr>
        <w:shd w:val="clear" w:color="auto" w:fill="FFFFFF"/>
        <w:suppressAutoHyphens/>
        <w:ind w:right="-12" w:firstLine="284"/>
        <w:jc w:val="both"/>
        <w:rPr>
          <w:b/>
          <w:i/>
          <w:noProof/>
          <w:lang w:eastAsia="zh-CN"/>
        </w:rPr>
      </w:pPr>
    </w:p>
    <w:p w14:paraId="12EE122A" w14:textId="33AC497A" w:rsidR="0026064D" w:rsidRPr="0026064D" w:rsidRDefault="0026064D" w:rsidP="00615DCB">
      <w:pPr>
        <w:ind w:firstLine="284"/>
        <w:jc w:val="both"/>
        <w:rPr>
          <w:i/>
          <w:lang w:eastAsia="ru-RU"/>
        </w:rPr>
      </w:pPr>
      <w:r w:rsidRPr="0026064D">
        <w:rPr>
          <w:i/>
          <w:lang w:eastAsia="ru-RU"/>
        </w:rPr>
        <w:t>Якщо учасник пропонує «еквівалент» Товару, то він повинен надати порівняльну таблицю, де вказати конкретну назву і фа</w:t>
      </w:r>
      <w:r w:rsidR="003268AC">
        <w:rPr>
          <w:i/>
          <w:lang w:eastAsia="ru-RU"/>
        </w:rPr>
        <w:t xml:space="preserve">ктичні характеристики/параметри </w:t>
      </w:r>
      <w:r w:rsidRPr="0026064D">
        <w:rPr>
          <w:i/>
          <w:lang w:eastAsia="ru-RU"/>
        </w:rPr>
        <w:t>(торгову марку/модель/виробника запропонованого еквіваленту) та обґрунтування того, що запропонований товар має однозначні співвідношення між технічними та якісними характеристиками до предмета закупівлі або є кращим.</w:t>
      </w:r>
    </w:p>
    <w:p w14:paraId="69389DDC" w14:textId="22C76875" w:rsidR="0026064D" w:rsidRPr="00615DCB" w:rsidRDefault="0026064D" w:rsidP="00615DCB">
      <w:pPr>
        <w:tabs>
          <w:tab w:val="left" w:pos="4820"/>
        </w:tabs>
        <w:ind w:firstLine="284"/>
        <w:jc w:val="both"/>
        <w:outlineLvl w:val="0"/>
        <w:rPr>
          <w:i/>
          <w:lang w:eastAsia="ru-RU"/>
        </w:rPr>
      </w:pPr>
      <w:r w:rsidRPr="00615DCB">
        <w:rPr>
          <w:i/>
          <w:lang w:eastAsia="ru-RU"/>
        </w:rPr>
        <w:t xml:space="preserve">Для підтвердження технічних, якісних та кількісних характеристик до предмету закупівлі, в  тому числі перевірки вказаних характеристик товару, наданого учасником процедури закупівлі як еквівалентного, Замовник має право перевірити зазначену інформацію на сайтах виробників зазначеного товару або шляхом звернень у порядку, передбаченому пунктом 42 Особливостей. </w:t>
      </w:r>
    </w:p>
    <w:p w14:paraId="33B847C2" w14:textId="3C0D0086" w:rsidR="00C968F1" w:rsidRPr="00615DCB" w:rsidRDefault="0026064D" w:rsidP="00615DCB">
      <w:pPr>
        <w:tabs>
          <w:tab w:val="left" w:pos="1386"/>
        </w:tabs>
        <w:ind w:firstLine="284"/>
        <w:jc w:val="both"/>
        <w:rPr>
          <w:b/>
        </w:rPr>
      </w:pPr>
      <w:r w:rsidRPr="00615DCB">
        <w:rPr>
          <w:i/>
          <w:lang w:eastAsia="ru-RU"/>
        </w:rPr>
        <w:t>У разі невідповідності (не підтвердження вказаним вимогам) така тендерна пропозиція учасника підлягає відхиленню відповідно до вимог пункту 44 Особливостей</w:t>
      </w:r>
    </w:p>
    <w:sectPr w:rsidR="00C968F1" w:rsidRPr="00615DCB" w:rsidSect="00C90D5D">
      <w:pgSz w:w="11906" w:h="16838"/>
      <w:pgMar w:top="709"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Batang;바탕">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72B86D3A"/>
    <w:name w:val="WW8Num2"/>
    <w:lvl w:ilvl="0">
      <w:start w:val="1"/>
      <w:numFmt w:val="decimal"/>
      <w:lvlText w:val="2.2.%1."/>
      <w:lvlJc w:val="left"/>
      <w:pPr>
        <w:tabs>
          <w:tab w:val="num" w:pos="851"/>
        </w:tabs>
        <w:ind w:left="851" w:firstLine="0"/>
      </w:pPr>
      <w:rPr>
        <w:rFonts w:ascii="Times New Roman" w:hAnsi="Times New Roman" w:cs="Times New Roman"/>
        <w:b/>
      </w:rPr>
    </w:lvl>
  </w:abstractNum>
  <w:abstractNum w:abstractNumId="1" w15:restartNumberingAfterBreak="0">
    <w:nsid w:val="00000003"/>
    <w:multiLevelType w:val="singleLevel"/>
    <w:tmpl w:val="00000003"/>
    <w:name w:val="WW8Num3"/>
    <w:lvl w:ilvl="0">
      <w:start w:val="1"/>
      <w:numFmt w:val="decimal"/>
      <w:lvlText w:val="3.%1."/>
      <w:lvlJc w:val="left"/>
      <w:pPr>
        <w:tabs>
          <w:tab w:val="num" w:pos="0"/>
        </w:tabs>
        <w:ind w:left="0" w:firstLine="0"/>
      </w:pPr>
      <w:rPr>
        <w:rFonts w:ascii="Times New Roman" w:hAnsi="Times New Roman" w:cs="Times New Roman"/>
      </w:rPr>
    </w:lvl>
  </w:abstractNum>
  <w:abstractNum w:abstractNumId="2" w15:restartNumberingAfterBreak="0">
    <w:nsid w:val="01292F5E"/>
    <w:multiLevelType w:val="hybridMultilevel"/>
    <w:tmpl w:val="93443C4E"/>
    <w:lvl w:ilvl="0" w:tplc="2C4012A4">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803835"/>
    <w:multiLevelType w:val="hybridMultilevel"/>
    <w:tmpl w:val="BA8E5234"/>
    <w:lvl w:ilvl="0" w:tplc="07A6E476">
      <w:start w:val="1"/>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08CD44A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970184"/>
    <w:multiLevelType w:val="multilevel"/>
    <w:tmpl w:val="1A2678B8"/>
    <w:lvl w:ilvl="0">
      <w:start w:val="10"/>
      <w:numFmt w:val="decimal"/>
      <w:lvlText w:val="%1"/>
      <w:lvlJc w:val="left"/>
      <w:pPr>
        <w:tabs>
          <w:tab w:val="num" w:pos="390"/>
        </w:tabs>
        <w:ind w:left="390" w:hanging="390"/>
      </w:pPr>
      <w:rPr>
        <w:rFonts w:hint="default"/>
        <w:color w:val="auto"/>
      </w:rPr>
    </w:lvl>
    <w:lvl w:ilvl="1">
      <w:start w:val="2"/>
      <w:numFmt w:val="decimal"/>
      <w:lvlText w:val="%1.%2"/>
      <w:lvlJc w:val="left"/>
      <w:pPr>
        <w:tabs>
          <w:tab w:val="num" w:pos="810"/>
        </w:tabs>
        <w:ind w:left="810" w:hanging="390"/>
      </w:pPr>
      <w:rPr>
        <w:rFonts w:hint="default"/>
        <w:color w:val="auto"/>
      </w:rPr>
    </w:lvl>
    <w:lvl w:ilvl="2">
      <w:start w:val="1"/>
      <w:numFmt w:val="decimal"/>
      <w:lvlText w:val="%1.%2.%3"/>
      <w:lvlJc w:val="left"/>
      <w:pPr>
        <w:tabs>
          <w:tab w:val="num" w:pos="1560"/>
        </w:tabs>
        <w:ind w:left="1560" w:hanging="720"/>
      </w:pPr>
      <w:rPr>
        <w:rFonts w:hint="default"/>
        <w:color w:val="auto"/>
      </w:rPr>
    </w:lvl>
    <w:lvl w:ilvl="3">
      <w:start w:val="1"/>
      <w:numFmt w:val="decimal"/>
      <w:lvlText w:val="%1.%2.%3.%4"/>
      <w:lvlJc w:val="left"/>
      <w:pPr>
        <w:tabs>
          <w:tab w:val="num" w:pos="1980"/>
        </w:tabs>
        <w:ind w:left="1980" w:hanging="720"/>
      </w:pPr>
      <w:rPr>
        <w:rFonts w:hint="default"/>
        <w:color w:val="auto"/>
      </w:rPr>
    </w:lvl>
    <w:lvl w:ilvl="4">
      <w:start w:val="1"/>
      <w:numFmt w:val="decimal"/>
      <w:lvlText w:val="%1.%2.%3.%4.%5"/>
      <w:lvlJc w:val="left"/>
      <w:pPr>
        <w:tabs>
          <w:tab w:val="num" w:pos="2760"/>
        </w:tabs>
        <w:ind w:left="2760" w:hanging="1080"/>
      </w:pPr>
      <w:rPr>
        <w:rFonts w:hint="default"/>
        <w:color w:val="auto"/>
      </w:rPr>
    </w:lvl>
    <w:lvl w:ilvl="5">
      <w:start w:val="1"/>
      <w:numFmt w:val="decimal"/>
      <w:lvlText w:val="%1.%2.%3.%4.%5.%6"/>
      <w:lvlJc w:val="left"/>
      <w:pPr>
        <w:tabs>
          <w:tab w:val="num" w:pos="3180"/>
        </w:tabs>
        <w:ind w:left="3180" w:hanging="1080"/>
      </w:pPr>
      <w:rPr>
        <w:rFonts w:hint="default"/>
        <w:color w:val="auto"/>
      </w:rPr>
    </w:lvl>
    <w:lvl w:ilvl="6">
      <w:start w:val="1"/>
      <w:numFmt w:val="decimal"/>
      <w:lvlText w:val="%1.%2.%3.%4.%5.%6.%7"/>
      <w:lvlJc w:val="left"/>
      <w:pPr>
        <w:tabs>
          <w:tab w:val="num" w:pos="3960"/>
        </w:tabs>
        <w:ind w:left="3960" w:hanging="1440"/>
      </w:pPr>
      <w:rPr>
        <w:rFonts w:hint="default"/>
        <w:color w:val="auto"/>
      </w:rPr>
    </w:lvl>
    <w:lvl w:ilvl="7">
      <w:start w:val="1"/>
      <w:numFmt w:val="decimal"/>
      <w:lvlText w:val="%1.%2.%3.%4.%5.%6.%7.%8"/>
      <w:lvlJc w:val="left"/>
      <w:pPr>
        <w:tabs>
          <w:tab w:val="num" w:pos="4380"/>
        </w:tabs>
        <w:ind w:left="4380" w:hanging="1440"/>
      </w:pPr>
      <w:rPr>
        <w:rFonts w:hint="default"/>
        <w:color w:val="auto"/>
      </w:rPr>
    </w:lvl>
    <w:lvl w:ilvl="8">
      <w:start w:val="1"/>
      <w:numFmt w:val="decimal"/>
      <w:lvlText w:val="%1.%2.%3.%4.%5.%6.%7.%8.%9"/>
      <w:lvlJc w:val="left"/>
      <w:pPr>
        <w:tabs>
          <w:tab w:val="num" w:pos="5160"/>
        </w:tabs>
        <w:ind w:left="5160" w:hanging="1800"/>
      </w:pPr>
      <w:rPr>
        <w:rFonts w:hint="default"/>
        <w:color w:val="auto"/>
      </w:rPr>
    </w:lvl>
  </w:abstractNum>
  <w:abstractNum w:abstractNumId="6" w15:restartNumberingAfterBreak="0">
    <w:nsid w:val="0E3C3E0E"/>
    <w:multiLevelType w:val="multilevel"/>
    <w:tmpl w:val="A1863E50"/>
    <w:lvl w:ilvl="0">
      <w:start w:val="10"/>
      <w:numFmt w:val="decimal"/>
      <w:lvlText w:val="%1"/>
      <w:lvlJc w:val="left"/>
      <w:pPr>
        <w:tabs>
          <w:tab w:val="num" w:pos="390"/>
        </w:tabs>
        <w:ind w:left="390" w:hanging="390"/>
      </w:pPr>
      <w:rPr>
        <w:rFonts w:hint="default"/>
        <w:color w:val="auto"/>
      </w:rPr>
    </w:lvl>
    <w:lvl w:ilvl="1">
      <w:start w:val="2"/>
      <w:numFmt w:val="decimal"/>
      <w:lvlText w:val="%1.%2"/>
      <w:lvlJc w:val="left"/>
      <w:pPr>
        <w:tabs>
          <w:tab w:val="num" w:pos="810"/>
        </w:tabs>
        <w:ind w:left="810" w:hanging="390"/>
      </w:pPr>
      <w:rPr>
        <w:rFonts w:hint="default"/>
        <w:color w:val="auto"/>
      </w:rPr>
    </w:lvl>
    <w:lvl w:ilvl="2">
      <w:start w:val="1"/>
      <w:numFmt w:val="decimal"/>
      <w:lvlText w:val="%1.%2.%3"/>
      <w:lvlJc w:val="left"/>
      <w:pPr>
        <w:tabs>
          <w:tab w:val="num" w:pos="1560"/>
        </w:tabs>
        <w:ind w:left="1560" w:hanging="720"/>
      </w:pPr>
      <w:rPr>
        <w:rFonts w:hint="default"/>
        <w:color w:val="auto"/>
      </w:rPr>
    </w:lvl>
    <w:lvl w:ilvl="3">
      <w:start w:val="1"/>
      <w:numFmt w:val="decimal"/>
      <w:lvlText w:val="%1.%2.%3.%4"/>
      <w:lvlJc w:val="left"/>
      <w:pPr>
        <w:tabs>
          <w:tab w:val="num" w:pos="1980"/>
        </w:tabs>
        <w:ind w:left="1980" w:hanging="720"/>
      </w:pPr>
      <w:rPr>
        <w:rFonts w:hint="default"/>
        <w:color w:val="auto"/>
      </w:rPr>
    </w:lvl>
    <w:lvl w:ilvl="4">
      <w:start w:val="1"/>
      <w:numFmt w:val="decimal"/>
      <w:lvlText w:val="%1.%2.%3.%4.%5"/>
      <w:lvlJc w:val="left"/>
      <w:pPr>
        <w:tabs>
          <w:tab w:val="num" w:pos="2760"/>
        </w:tabs>
        <w:ind w:left="2760" w:hanging="1080"/>
      </w:pPr>
      <w:rPr>
        <w:rFonts w:hint="default"/>
        <w:color w:val="auto"/>
      </w:rPr>
    </w:lvl>
    <w:lvl w:ilvl="5">
      <w:start w:val="1"/>
      <w:numFmt w:val="decimal"/>
      <w:lvlText w:val="%1.%2.%3.%4.%5.%6"/>
      <w:lvlJc w:val="left"/>
      <w:pPr>
        <w:tabs>
          <w:tab w:val="num" w:pos="3180"/>
        </w:tabs>
        <w:ind w:left="3180" w:hanging="1080"/>
      </w:pPr>
      <w:rPr>
        <w:rFonts w:hint="default"/>
        <w:color w:val="auto"/>
      </w:rPr>
    </w:lvl>
    <w:lvl w:ilvl="6">
      <w:start w:val="1"/>
      <w:numFmt w:val="decimal"/>
      <w:lvlText w:val="%1.%2.%3.%4.%5.%6.%7"/>
      <w:lvlJc w:val="left"/>
      <w:pPr>
        <w:tabs>
          <w:tab w:val="num" w:pos="3960"/>
        </w:tabs>
        <w:ind w:left="3960" w:hanging="1440"/>
      </w:pPr>
      <w:rPr>
        <w:rFonts w:hint="default"/>
        <w:color w:val="auto"/>
      </w:rPr>
    </w:lvl>
    <w:lvl w:ilvl="7">
      <w:start w:val="1"/>
      <w:numFmt w:val="decimal"/>
      <w:lvlText w:val="%1.%2.%3.%4.%5.%6.%7.%8"/>
      <w:lvlJc w:val="left"/>
      <w:pPr>
        <w:tabs>
          <w:tab w:val="num" w:pos="4380"/>
        </w:tabs>
        <w:ind w:left="4380" w:hanging="1440"/>
      </w:pPr>
      <w:rPr>
        <w:rFonts w:hint="default"/>
        <w:color w:val="auto"/>
      </w:rPr>
    </w:lvl>
    <w:lvl w:ilvl="8">
      <w:start w:val="1"/>
      <w:numFmt w:val="decimal"/>
      <w:lvlText w:val="%1.%2.%3.%4.%5.%6.%7.%8.%9"/>
      <w:lvlJc w:val="left"/>
      <w:pPr>
        <w:tabs>
          <w:tab w:val="num" w:pos="5160"/>
        </w:tabs>
        <w:ind w:left="5160" w:hanging="1800"/>
      </w:pPr>
      <w:rPr>
        <w:rFonts w:hint="default"/>
        <w:color w:val="auto"/>
      </w:rPr>
    </w:lvl>
  </w:abstractNum>
  <w:abstractNum w:abstractNumId="7" w15:restartNumberingAfterBreak="0">
    <w:nsid w:val="0E85294C"/>
    <w:multiLevelType w:val="multilevel"/>
    <w:tmpl w:val="F1AC1DA4"/>
    <w:lvl w:ilvl="0">
      <w:start w:val="1"/>
      <w:numFmt w:val="bullet"/>
      <w:pStyle w:val="3"/>
      <w:lvlText w:val=""/>
      <w:lvlJc w:val="left"/>
      <w:pPr>
        <w:tabs>
          <w:tab w:val="num" w:pos="926"/>
        </w:tabs>
        <w:ind w:left="926"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85B7FE8"/>
    <w:multiLevelType w:val="hybridMultilevel"/>
    <w:tmpl w:val="EDC8CAC8"/>
    <w:lvl w:ilvl="0" w:tplc="111CC292">
      <w:start w:val="4"/>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18B76A90"/>
    <w:multiLevelType w:val="hybridMultilevel"/>
    <w:tmpl w:val="A448D2D8"/>
    <w:lvl w:ilvl="0" w:tplc="2EE6A56C">
      <w:start w:val="6"/>
      <w:numFmt w:val="decimal"/>
      <w:lvlText w:val="%1."/>
      <w:lvlJc w:val="left"/>
      <w:pPr>
        <w:tabs>
          <w:tab w:val="num" w:pos="720"/>
        </w:tabs>
        <w:ind w:left="720" w:hanging="360"/>
      </w:pPr>
      <w:rPr>
        <w:rFonts w:hint="default"/>
      </w:rPr>
    </w:lvl>
    <w:lvl w:ilvl="1" w:tplc="A8C4F026">
      <w:numFmt w:val="none"/>
      <w:lvlText w:val=""/>
      <w:lvlJc w:val="left"/>
      <w:pPr>
        <w:tabs>
          <w:tab w:val="num" w:pos="360"/>
        </w:tabs>
      </w:pPr>
    </w:lvl>
    <w:lvl w:ilvl="2" w:tplc="6FF20108">
      <w:numFmt w:val="none"/>
      <w:lvlText w:val=""/>
      <w:lvlJc w:val="left"/>
      <w:pPr>
        <w:tabs>
          <w:tab w:val="num" w:pos="360"/>
        </w:tabs>
      </w:pPr>
    </w:lvl>
    <w:lvl w:ilvl="3" w:tplc="DF183B0C">
      <w:numFmt w:val="none"/>
      <w:lvlText w:val=""/>
      <w:lvlJc w:val="left"/>
      <w:pPr>
        <w:tabs>
          <w:tab w:val="num" w:pos="360"/>
        </w:tabs>
      </w:pPr>
    </w:lvl>
    <w:lvl w:ilvl="4" w:tplc="A724813A">
      <w:numFmt w:val="none"/>
      <w:lvlText w:val=""/>
      <w:lvlJc w:val="left"/>
      <w:pPr>
        <w:tabs>
          <w:tab w:val="num" w:pos="360"/>
        </w:tabs>
      </w:pPr>
    </w:lvl>
    <w:lvl w:ilvl="5" w:tplc="0EA40546">
      <w:numFmt w:val="none"/>
      <w:lvlText w:val=""/>
      <w:lvlJc w:val="left"/>
      <w:pPr>
        <w:tabs>
          <w:tab w:val="num" w:pos="360"/>
        </w:tabs>
      </w:pPr>
    </w:lvl>
    <w:lvl w:ilvl="6" w:tplc="9DD44B68">
      <w:numFmt w:val="none"/>
      <w:lvlText w:val=""/>
      <w:lvlJc w:val="left"/>
      <w:pPr>
        <w:tabs>
          <w:tab w:val="num" w:pos="360"/>
        </w:tabs>
      </w:pPr>
    </w:lvl>
    <w:lvl w:ilvl="7" w:tplc="435EE470">
      <w:numFmt w:val="none"/>
      <w:lvlText w:val=""/>
      <w:lvlJc w:val="left"/>
      <w:pPr>
        <w:tabs>
          <w:tab w:val="num" w:pos="360"/>
        </w:tabs>
      </w:pPr>
    </w:lvl>
    <w:lvl w:ilvl="8" w:tplc="25467542">
      <w:numFmt w:val="none"/>
      <w:lvlText w:val=""/>
      <w:lvlJc w:val="left"/>
      <w:pPr>
        <w:tabs>
          <w:tab w:val="num" w:pos="360"/>
        </w:tabs>
      </w:pPr>
    </w:lvl>
  </w:abstractNum>
  <w:abstractNum w:abstractNumId="10" w15:restartNumberingAfterBreak="0">
    <w:nsid w:val="19E472C4"/>
    <w:multiLevelType w:val="hybridMultilevel"/>
    <w:tmpl w:val="0CE07038"/>
    <w:lvl w:ilvl="0" w:tplc="E04C3F1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A450C8C"/>
    <w:multiLevelType w:val="hybridMultilevel"/>
    <w:tmpl w:val="FBBA9A1E"/>
    <w:lvl w:ilvl="0" w:tplc="43F6C0A4">
      <w:start w:val="4"/>
      <w:numFmt w:val="bullet"/>
      <w:lvlText w:val="-"/>
      <w:lvlJc w:val="left"/>
      <w:pPr>
        <w:tabs>
          <w:tab w:val="num" w:pos="720"/>
        </w:tabs>
        <w:ind w:left="720" w:hanging="360"/>
      </w:pPr>
      <w:rPr>
        <w:rFonts w:ascii="Georgia" w:eastAsia="Times New Roman" w:hAnsi="Georgia"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A3FBE"/>
    <w:multiLevelType w:val="multilevel"/>
    <w:tmpl w:val="1A2678B8"/>
    <w:lvl w:ilvl="0">
      <w:start w:val="10"/>
      <w:numFmt w:val="decimal"/>
      <w:lvlText w:val="%1"/>
      <w:lvlJc w:val="left"/>
      <w:pPr>
        <w:tabs>
          <w:tab w:val="num" w:pos="390"/>
        </w:tabs>
        <w:ind w:left="390" w:hanging="390"/>
      </w:pPr>
      <w:rPr>
        <w:rFonts w:hint="default"/>
        <w:color w:val="auto"/>
      </w:rPr>
    </w:lvl>
    <w:lvl w:ilvl="1">
      <w:start w:val="2"/>
      <w:numFmt w:val="decimal"/>
      <w:lvlText w:val="%1.%2"/>
      <w:lvlJc w:val="left"/>
      <w:pPr>
        <w:tabs>
          <w:tab w:val="num" w:pos="810"/>
        </w:tabs>
        <w:ind w:left="810" w:hanging="390"/>
      </w:pPr>
      <w:rPr>
        <w:rFonts w:hint="default"/>
        <w:color w:val="auto"/>
      </w:rPr>
    </w:lvl>
    <w:lvl w:ilvl="2">
      <w:start w:val="1"/>
      <w:numFmt w:val="decimal"/>
      <w:lvlText w:val="%1.%2.%3"/>
      <w:lvlJc w:val="left"/>
      <w:pPr>
        <w:tabs>
          <w:tab w:val="num" w:pos="1560"/>
        </w:tabs>
        <w:ind w:left="1560" w:hanging="720"/>
      </w:pPr>
      <w:rPr>
        <w:rFonts w:hint="default"/>
        <w:color w:val="auto"/>
      </w:rPr>
    </w:lvl>
    <w:lvl w:ilvl="3">
      <w:start w:val="1"/>
      <w:numFmt w:val="decimal"/>
      <w:lvlText w:val="%1.%2.%3.%4"/>
      <w:lvlJc w:val="left"/>
      <w:pPr>
        <w:tabs>
          <w:tab w:val="num" w:pos="1980"/>
        </w:tabs>
        <w:ind w:left="1980" w:hanging="720"/>
      </w:pPr>
      <w:rPr>
        <w:rFonts w:hint="default"/>
        <w:color w:val="auto"/>
      </w:rPr>
    </w:lvl>
    <w:lvl w:ilvl="4">
      <w:start w:val="1"/>
      <w:numFmt w:val="decimal"/>
      <w:lvlText w:val="%1.%2.%3.%4.%5"/>
      <w:lvlJc w:val="left"/>
      <w:pPr>
        <w:tabs>
          <w:tab w:val="num" w:pos="2760"/>
        </w:tabs>
        <w:ind w:left="2760" w:hanging="1080"/>
      </w:pPr>
      <w:rPr>
        <w:rFonts w:hint="default"/>
        <w:color w:val="auto"/>
      </w:rPr>
    </w:lvl>
    <w:lvl w:ilvl="5">
      <w:start w:val="1"/>
      <w:numFmt w:val="decimal"/>
      <w:lvlText w:val="%1.%2.%3.%4.%5.%6"/>
      <w:lvlJc w:val="left"/>
      <w:pPr>
        <w:tabs>
          <w:tab w:val="num" w:pos="3180"/>
        </w:tabs>
        <w:ind w:left="3180" w:hanging="1080"/>
      </w:pPr>
      <w:rPr>
        <w:rFonts w:hint="default"/>
        <w:color w:val="auto"/>
      </w:rPr>
    </w:lvl>
    <w:lvl w:ilvl="6">
      <w:start w:val="1"/>
      <w:numFmt w:val="decimal"/>
      <w:lvlText w:val="%1.%2.%3.%4.%5.%6.%7"/>
      <w:lvlJc w:val="left"/>
      <w:pPr>
        <w:tabs>
          <w:tab w:val="num" w:pos="3960"/>
        </w:tabs>
        <w:ind w:left="3960" w:hanging="1440"/>
      </w:pPr>
      <w:rPr>
        <w:rFonts w:hint="default"/>
        <w:color w:val="auto"/>
      </w:rPr>
    </w:lvl>
    <w:lvl w:ilvl="7">
      <w:start w:val="1"/>
      <w:numFmt w:val="decimal"/>
      <w:lvlText w:val="%1.%2.%3.%4.%5.%6.%7.%8"/>
      <w:lvlJc w:val="left"/>
      <w:pPr>
        <w:tabs>
          <w:tab w:val="num" w:pos="4380"/>
        </w:tabs>
        <w:ind w:left="4380" w:hanging="1440"/>
      </w:pPr>
      <w:rPr>
        <w:rFonts w:hint="default"/>
        <w:color w:val="auto"/>
      </w:rPr>
    </w:lvl>
    <w:lvl w:ilvl="8">
      <w:start w:val="1"/>
      <w:numFmt w:val="decimal"/>
      <w:lvlText w:val="%1.%2.%3.%4.%5.%6.%7.%8.%9"/>
      <w:lvlJc w:val="left"/>
      <w:pPr>
        <w:tabs>
          <w:tab w:val="num" w:pos="5160"/>
        </w:tabs>
        <w:ind w:left="5160" w:hanging="1800"/>
      </w:pPr>
      <w:rPr>
        <w:rFonts w:hint="default"/>
        <w:color w:val="auto"/>
      </w:rPr>
    </w:lvl>
  </w:abstractNum>
  <w:abstractNum w:abstractNumId="13" w15:restartNumberingAfterBreak="0">
    <w:nsid w:val="1F6A5487"/>
    <w:multiLevelType w:val="multilevel"/>
    <w:tmpl w:val="2F7AB102"/>
    <w:lvl w:ilvl="0">
      <w:start w:val="1"/>
      <w:numFmt w:val="decimal"/>
      <w:lvlText w:val="%1."/>
      <w:lvlJc w:val="left"/>
      <w:pPr>
        <w:ind w:left="1571" w:hanging="360"/>
      </w:pPr>
      <w:rPr>
        <w:sz w:val="24"/>
        <w:szCs w:val="24"/>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 w15:restartNumberingAfterBreak="0">
    <w:nsid w:val="29B94604"/>
    <w:multiLevelType w:val="hybridMultilevel"/>
    <w:tmpl w:val="82CE9AEE"/>
    <w:lvl w:ilvl="0" w:tplc="2C4012A4">
      <w:start w:val="1"/>
      <w:numFmt w:val="bullet"/>
      <w:lvlText w:val="-"/>
      <w:lvlJc w:val="left"/>
      <w:pPr>
        <w:tabs>
          <w:tab w:val="num" w:pos="720"/>
        </w:tabs>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5" w15:restartNumberingAfterBreak="0">
    <w:nsid w:val="2A471CEF"/>
    <w:multiLevelType w:val="multilevel"/>
    <w:tmpl w:val="C114CE78"/>
    <w:lvl w:ilvl="0">
      <w:start w:val="1"/>
      <w:numFmt w:val="decimal"/>
      <w:lvlText w:val="%1."/>
      <w:lvlJc w:val="left"/>
      <w:pPr>
        <w:tabs>
          <w:tab w:val="num" w:pos="780"/>
        </w:tabs>
        <w:ind w:left="780" w:hanging="360"/>
      </w:pPr>
      <w:rPr>
        <w:rFonts w:hint="default"/>
      </w:rPr>
    </w:lvl>
    <w:lvl w:ilvl="1">
      <w:start w:val="1"/>
      <w:numFmt w:val="decimal"/>
      <w:isLgl/>
      <w:lvlText w:val="%1.%2."/>
      <w:lvlJc w:val="left"/>
      <w:pPr>
        <w:tabs>
          <w:tab w:val="num" w:pos="840"/>
        </w:tabs>
        <w:ind w:left="840" w:hanging="420"/>
      </w:pPr>
      <w:rPr>
        <w:rFonts w:hint="default"/>
        <w:color w:val="auto"/>
      </w:rPr>
    </w:lvl>
    <w:lvl w:ilvl="2">
      <w:start w:val="1"/>
      <w:numFmt w:val="decimal"/>
      <w:isLgl/>
      <w:lvlText w:val="%1.%2.%3."/>
      <w:lvlJc w:val="left"/>
      <w:pPr>
        <w:tabs>
          <w:tab w:val="num" w:pos="1140"/>
        </w:tabs>
        <w:ind w:left="1140" w:hanging="720"/>
      </w:pPr>
      <w:rPr>
        <w:rFonts w:hint="default"/>
        <w:color w:val="auto"/>
      </w:rPr>
    </w:lvl>
    <w:lvl w:ilvl="3">
      <w:start w:val="1"/>
      <w:numFmt w:val="decimal"/>
      <w:isLgl/>
      <w:lvlText w:val="%1.%2.%3.%4."/>
      <w:lvlJc w:val="left"/>
      <w:pPr>
        <w:tabs>
          <w:tab w:val="num" w:pos="1140"/>
        </w:tabs>
        <w:ind w:left="1140" w:hanging="720"/>
      </w:pPr>
      <w:rPr>
        <w:rFonts w:hint="default"/>
        <w:color w:val="auto"/>
      </w:rPr>
    </w:lvl>
    <w:lvl w:ilvl="4">
      <w:start w:val="1"/>
      <w:numFmt w:val="decimal"/>
      <w:isLgl/>
      <w:lvlText w:val="%1.%2.%3.%4.%5."/>
      <w:lvlJc w:val="left"/>
      <w:pPr>
        <w:tabs>
          <w:tab w:val="num" w:pos="1500"/>
        </w:tabs>
        <w:ind w:left="1500" w:hanging="1080"/>
      </w:pPr>
      <w:rPr>
        <w:rFonts w:hint="default"/>
        <w:color w:val="auto"/>
      </w:rPr>
    </w:lvl>
    <w:lvl w:ilvl="5">
      <w:start w:val="1"/>
      <w:numFmt w:val="decimal"/>
      <w:isLgl/>
      <w:lvlText w:val="%1.%2.%3.%4.%5.%6."/>
      <w:lvlJc w:val="left"/>
      <w:pPr>
        <w:tabs>
          <w:tab w:val="num" w:pos="1500"/>
        </w:tabs>
        <w:ind w:left="1500" w:hanging="1080"/>
      </w:pPr>
      <w:rPr>
        <w:rFonts w:hint="default"/>
        <w:color w:val="auto"/>
      </w:rPr>
    </w:lvl>
    <w:lvl w:ilvl="6">
      <w:start w:val="1"/>
      <w:numFmt w:val="decimal"/>
      <w:isLgl/>
      <w:lvlText w:val="%1.%2.%3.%4.%5.%6.%7."/>
      <w:lvlJc w:val="left"/>
      <w:pPr>
        <w:tabs>
          <w:tab w:val="num" w:pos="1860"/>
        </w:tabs>
        <w:ind w:left="1860" w:hanging="1440"/>
      </w:pPr>
      <w:rPr>
        <w:rFonts w:hint="default"/>
        <w:color w:val="auto"/>
      </w:rPr>
    </w:lvl>
    <w:lvl w:ilvl="7">
      <w:start w:val="1"/>
      <w:numFmt w:val="decimal"/>
      <w:isLgl/>
      <w:lvlText w:val="%1.%2.%3.%4.%5.%6.%7.%8."/>
      <w:lvlJc w:val="left"/>
      <w:pPr>
        <w:tabs>
          <w:tab w:val="num" w:pos="1860"/>
        </w:tabs>
        <w:ind w:left="1860" w:hanging="1440"/>
      </w:pPr>
      <w:rPr>
        <w:rFonts w:hint="default"/>
        <w:color w:val="auto"/>
      </w:rPr>
    </w:lvl>
    <w:lvl w:ilvl="8">
      <w:start w:val="1"/>
      <w:numFmt w:val="decimal"/>
      <w:isLgl/>
      <w:lvlText w:val="%1.%2.%3.%4.%5.%6.%7.%8.%9."/>
      <w:lvlJc w:val="left"/>
      <w:pPr>
        <w:tabs>
          <w:tab w:val="num" w:pos="2220"/>
        </w:tabs>
        <w:ind w:left="2220" w:hanging="1800"/>
      </w:pPr>
      <w:rPr>
        <w:rFonts w:hint="default"/>
        <w:color w:val="auto"/>
      </w:rPr>
    </w:lvl>
  </w:abstractNum>
  <w:abstractNum w:abstractNumId="16" w15:restartNumberingAfterBreak="0">
    <w:nsid w:val="313D40CA"/>
    <w:multiLevelType w:val="multilevel"/>
    <w:tmpl w:val="81181BB6"/>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80"/>
        </w:tabs>
        <w:ind w:left="380" w:hanging="360"/>
      </w:pPr>
      <w:rPr>
        <w:rFonts w:hint="default"/>
        <w:color w:val="000000"/>
      </w:rPr>
    </w:lvl>
    <w:lvl w:ilvl="2">
      <w:start w:val="1"/>
      <w:numFmt w:val="decimal"/>
      <w:lvlText w:val="%1.%2.%3."/>
      <w:lvlJc w:val="left"/>
      <w:pPr>
        <w:tabs>
          <w:tab w:val="num" w:pos="760"/>
        </w:tabs>
        <w:ind w:left="760" w:hanging="720"/>
      </w:pPr>
      <w:rPr>
        <w:rFonts w:hint="default"/>
        <w:color w:val="000000"/>
      </w:rPr>
    </w:lvl>
    <w:lvl w:ilvl="3">
      <w:start w:val="1"/>
      <w:numFmt w:val="decimal"/>
      <w:lvlText w:val="%1.%2.%3.%4."/>
      <w:lvlJc w:val="left"/>
      <w:pPr>
        <w:tabs>
          <w:tab w:val="num" w:pos="780"/>
        </w:tabs>
        <w:ind w:left="780" w:hanging="720"/>
      </w:pPr>
      <w:rPr>
        <w:rFonts w:hint="default"/>
        <w:color w:val="000000"/>
      </w:rPr>
    </w:lvl>
    <w:lvl w:ilvl="4">
      <w:start w:val="1"/>
      <w:numFmt w:val="decimal"/>
      <w:lvlText w:val="%1.%2.%3.%4.%5."/>
      <w:lvlJc w:val="left"/>
      <w:pPr>
        <w:tabs>
          <w:tab w:val="num" w:pos="1160"/>
        </w:tabs>
        <w:ind w:left="1160" w:hanging="1080"/>
      </w:pPr>
      <w:rPr>
        <w:rFonts w:hint="default"/>
        <w:color w:val="000000"/>
      </w:rPr>
    </w:lvl>
    <w:lvl w:ilvl="5">
      <w:start w:val="1"/>
      <w:numFmt w:val="decimal"/>
      <w:lvlText w:val="%1.%2.%3.%4.%5.%6."/>
      <w:lvlJc w:val="left"/>
      <w:pPr>
        <w:tabs>
          <w:tab w:val="num" w:pos="1180"/>
        </w:tabs>
        <w:ind w:left="1180" w:hanging="1080"/>
      </w:pPr>
      <w:rPr>
        <w:rFonts w:hint="default"/>
        <w:color w:val="000000"/>
      </w:rPr>
    </w:lvl>
    <w:lvl w:ilvl="6">
      <w:start w:val="1"/>
      <w:numFmt w:val="decimal"/>
      <w:lvlText w:val="%1.%2.%3.%4.%5.%6.%7."/>
      <w:lvlJc w:val="left"/>
      <w:pPr>
        <w:tabs>
          <w:tab w:val="num" w:pos="1560"/>
        </w:tabs>
        <w:ind w:left="1560" w:hanging="1440"/>
      </w:pPr>
      <w:rPr>
        <w:rFonts w:hint="default"/>
        <w:color w:val="000000"/>
      </w:rPr>
    </w:lvl>
    <w:lvl w:ilvl="7">
      <w:start w:val="1"/>
      <w:numFmt w:val="decimal"/>
      <w:lvlText w:val="%1.%2.%3.%4.%5.%6.%7.%8."/>
      <w:lvlJc w:val="left"/>
      <w:pPr>
        <w:tabs>
          <w:tab w:val="num" w:pos="1580"/>
        </w:tabs>
        <w:ind w:left="1580" w:hanging="1440"/>
      </w:pPr>
      <w:rPr>
        <w:rFonts w:hint="default"/>
        <w:color w:val="000000"/>
      </w:rPr>
    </w:lvl>
    <w:lvl w:ilvl="8">
      <w:start w:val="1"/>
      <w:numFmt w:val="decimal"/>
      <w:lvlText w:val="%1.%2.%3.%4.%5.%6.%7.%8.%9."/>
      <w:lvlJc w:val="left"/>
      <w:pPr>
        <w:tabs>
          <w:tab w:val="num" w:pos="1960"/>
        </w:tabs>
        <w:ind w:left="1960" w:hanging="1800"/>
      </w:pPr>
      <w:rPr>
        <w:rFonts w:hint="default"/>
        <w:color w:val="000000"/>
      </w:rPr>
    </w:lvl>
  </w:abstractNum>
  <w:abstractNum w:abstractNumId="17" w15:restartNumberingAfterBreak="0">
    <w:nsid w:val="34B37A7D"/>
    <w:multiLevelType w:val="multilevel"/>
    <w:tmpl w:val="CC50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9218D"/>
    <w:multiLevelType w:val="hybridMultilevel"/>
    <w:tmpl w:val="F3F46472"/>
    <w:lvl w:ilvl="0" w:tplc="C48A9822">
      <w:start w:val="49"/>
      <w:numFmt w:val="bullet"/>
      <w:lvlText w:val="-"/>
      <w:lvlJc w:val="left"/>
      <w:pPr>
        <w:ind w:left="720" w:hanging="360"/>
      </w:pPr>
      <w:rPr>
        <w:rFonts w:ascii="Times New Roman" w:eastAsia="Courier New"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E74551"/>
    <w:multiLevelType w:val="hybridMultilevel"/>
    <w:tmpl w:val="75189C3E"/>
    <w:lvl w:ilvl="0" w:tplc="3F680CC0">
      <w:start w:val="10"/>
      <w:numFmt w:val="bullet"/>
      <w:lvlText w:val="-"/>
      <w:lvlJc w:val="left"/>
      <w:pPr>
        <w:tabs>
          <w:tab w:val="num" w:pos="2484"/>
        </w:tabs>
        <w:ind w:left="2484" w:hanging="360"/>
      </w:pPr>
      <w:rPr>
        <w:rFonts w:ascii="Times New Roman" w:eastAsia="Times New Roman" w:hAnsi="Times New Roman" w:cs="Times New Roman" w:hint="default"/>
      </w:rPr>
    </w:lvl>
    <w:lvl w:ilvl="1" w:tplc="04190003" w:tentative="1">
      <w:start w:val="1"/>
      <w:numFmt w:val="bullet"/>
      <w:lvlText w:val="o"/>
      <w:lvlJc w:val="left"/>
      <w:pPr>
        <w:tabs>
          <w:tab w:val="num" w:pos="3204"/>
        </w:tabs>
        <w:ind w:left="3204" w:hanging="360"/>
      </w:pPr>
      <w:rPr>
        <w:rFonts w:ascii="Courier New" w:hAnsi="Courier New" w:cs="Courier New" w:hint="default"/>
      </w:rPr>
    </w:lvl>
    <w:lvl w:ilvl="2" w:tplc="04190005" w:tentative="1">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20" w15:restartNumberingAfterBreak="0">
    <w:nsid w:val="41122261"/>
    <w:multiLevelType w:val="hybridMultilevel"/>
    <w:tmpl w:val="EACE6AB8"/>
    <w:lvl w:ilvl="0" w:tplc="378C62FC">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2690A3D"/>
    <w:multiLevelType w:val="multilevel"/>
    <w:tmpl w:val="D820C980"/>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80"/>
        </w:tabs>
        <w:ind w:left="380" w:hanging="360"/>
      </w:pPr>
      <w:rPr>
        <w:rFonts w:hint="default"/>
        <w:color w:val="000000"/>
      </w:rPr>
    </w:lvl>
    <w:lvl w:ilvl="2">
      <w:start w:val="1"/>
      <w:numFmt w:val="decimal"/>
      <w:lvlText w:val="%1.%2.%3."/>
      <w:lvlJc w:val="left"/>
      <w:pPr>
        <w:tabs>
          <w:tab w:val="num" w:pos="760"/>
        </w:tabs>
        <w:ind w:left="760" w:hanging="720"/>
      </w:pPr>
      <w:rPr>
        <w:rFonts w:hint="default"/>
        <w:color w:val="000000"/>
      </w:rPr>
    </w:lvl>
    <w:lvl w:ilvl="3">
      <w:start w:val="1"/>
      <w:numFmt w:val="decimal"/>
      <w:lvlText w:val="%1.%2.%3.%4."/>
      <w:lvlJc w:val="left"/>
      <w:pPr>
        <w:tabs>
          <w:tab w:val="num" w:pos="780"/>
        </w:tabs>
        <w:ind w:left="780" w:hanging="720"/>
      </w:pPr>
      <w:rPr>
        <w:rFonts w:hint="default"/>
        <w:color w:val="000000"/>
      </w:rPr>
    </w:lvl>
    <w:lvl w:ilvl="4">
      <w:start w:val="1"/>
      <w:numFmt w:val="decimal"/>
      <w:lvlText w:val="%1.%2.%3.%4.%5."/>
      <w:lvlJc w:val="left"/>
      <w:pPr>
        <w:tabs>
          <w:tab w:val="num" w:pos="1160"/>
        </w:tabs>
        <w:ind w:left="1160" w:hanging="1080"/>
      </w:pPr>
      <w:rPr>
        <w:rFonts w:hint="default"/>
        <w:color w:val="000000"/>
      </w:rPr>
    </w:lvl>
    <w:lvl w:ilvl="5">
      <w:start w:val="1"/>
      <w:numFmt w:val="decimal"/>
      <w:lvlText w:val="%1.%2.%3.%4.%5.%6."/>
      <w:lvlJc w:val="left"/>
      <w:pPr>
        <w:tabs>
          <w:tab w:val="num" w:pos="1180"/>
        </w:tabs>
        <w:ind w:left="1180" w:hanging="1080"/>
      </w:pPr>
      <w:rPr>
        <w:rFonts w:hint="default"/>
        <w:color w:val="000000"/>
      </w:rPr>
    </w:lvl>
    <w:lvl w:ilvl="6">
      <w:start w:val="1"/>
      <w:numFmt w:val="decimal"/>
      <w:lvlText w:val="%1.%2.%3.%4.%5.%6.%7."/>
      <w:lvlJc w:val="left"/>
      <w:pPr>
        <w:tabs>
          <w:tab w:val="num" w:pos="1560"/>
        </w:tabs>
        <w:ind w:left="1560" w:hanging="1440"/>
      </w:pPr>
      <w:rPr>
        <w:rFonts w:hint="default"/>
        <w:color w:val="000000"/>
      </w:rPr>
    </w:lvl>
    <w:lvl w:ilvl="7">
      <w:start w:val="1"/>
      <w:numFmt w:val="decimal"/>
      <w:lvlText w:val="%1.%2.%3.%4.%5.%6.%7.%8."/>
      <w:lvlJc w:val="left"/>
      <w:pPr>
        <w:tabs>
          <w:tab w:val="num" w:pos="1580"/>
        </w:tabs>
        <w:ind w:left="1580" w:hanging="1440"/>
      </w:pPr>
      <w:rPr>
        <w:rFonts w:hint="default"/>
        <w:color w:val="000000"/>
      </w:rPr>
    </w:lvl>
    <w:lvl w:ilvl="8">
      <w:start w:val="1"/>
      <w:numFmt w:val="decimal"/>
      <w:lvlText w:val="%1.%2.%3.%4.%5.%6.%7.%8.%9."/>
      <w:lvlJc w:val="left"/>
      <w:pPr>
        <w:tabs>
          <w:tab w:val="num" w:pos="1960"/>
        </w:tabs>
        <w:ind w:left="1960" w:hanging="1800"/>
      </w:pPr>
      <w:rPr>
        <w:rFonts w:hint="default"/>
        <w:color w:val="000000"/>
      </w:rPr>
    </w:lvl>
  </w:abstractNum>
  <w:abstractNum w:abstractNumId="22" w15:restartNumberingAfterBreak="0">
    <w:nsid w:val="43DF1619"/>
    <w:multiLevelType w:val="hybridMultilevel"/>
    <w:tmpl w:val="03B69702"/>
    <w:lvl w:ilvl="0" w:tplc="C9043BA6">
      <w:start w:val="1"/>
      <w:numFmt w:val="decimal"/>
      <w:lvlText w:val="%1."/>
      <w:lvlJc w:val="left"/>
      <w:pPr>
        <w:tabs>
          <w:tab w:val="num" w:pos="720"/>
        </w:tabs>
        <w:ind w:left="720" w:hanging="360"/>
      </w:pPr>
      <w:rPr>
        <w:rFonts w:hint="default"/>
      </w:rPr>
    </w:lvl>
    <w:lvl w:ilvl="1" w:tplc="B3A66750">
      <w:numFmt w:val="none"/>
      <w:lvlText w:val=""/>
      <w:lvlJc w:val="left"/>
      <w:pPr>
        <w:tabs>
          <w:tab w:val="num" w:pos="360"/>
        </w:tabs>
      </w:pPr>
    </w:lvl>
    <w:lvl w:ilvl="2" w:tplc="C720A500">
      <w:numFmt w:val="none"/>
      <w:lvlText w:val=""/>
      <w:lvlJc w:val="left"/>
      <w:pPr>
        <w:tabs>
          <w:tab w:val="num" w:pos="360"/>
        </w:tabs>
      </w:pPr>
    </w:lvl>
    <w:lvl w:ilvl="3" w:tplc="5F628B46">
      <w:numFmt w:val="none"/>
      <w:lvlText w:val=""/>
      <w:lvlJc w:val="left"/>
      <w:pPr>
        <w:tabs>
          <w:tab w:val="num" w:pos="360"/>
        </w:tabs>
      </w:pPr>
    </w:lvl>
    <w:lvl w:ilvl="4" w:tplc="8062C250">
      <w:numFmt w:val="none"/>
      <w:lvlText w:val=""/>
      <w:lvlJc w:val="left"/>
      <w:pPr>
        <w:tabs>
          <w:tab w:val="num" w:pos="360"/>
        </w:tabs>
      </w:pPr>
    </w:lvl>
    <w:lvl w:ilvl="5" w:tplc="F8D0F372">
      <w:numFmt w:val="none"/>
      <w:lvlText w:val=""/>
      <w:lvlJc w:val="left"/>
      <w:pPr>
        <w:tabs>
          <w:tab w:val="num" w:pos="360"/>
        </w:tabs>
      </w:pPr>
    </w:lvl>
    <w:lvl w:ilvl="6" w:tplc="1D6AF204">
      <w:numFmt w:val="none"/>
      <w:lvlText w:val=""/>
      <w:lvlJc w:val="left"/>
      <w:pPr>
        <w:tabs>
          <w:tab w:val="num" w:pos="360"/>
        </w:tabs>
      </w:pPr>
    </w:lvl>
    <w:lvl w:ilvl="7" w:tplc="46382F2A">
      <w:numFmt w:val="none"/>
      <w:lvlText w:val=""/>
      <w:lvlJc w:val="left"/>
      <w:pPr>
        <w:tabs>
          <w:tab w:val="num" w:pos="360"/>
        </w:tabs>
      </w:pPr>
    </w:lvl>
    <w:lvl w:ilvl="8" w:tplc="D36458F0">
      <w:numFmt w:val="none"/>
      <w:lvlText w:val=""/>
      <w:lvlJc w:val="left"/>
      <w:pPr>
        <w:tabs>
          <w:tab w:val="num" w:pos="360"/>
        </w:tabs>
      </w:pPr>
    </w:lvl>
  </w:abstractNum>
  <w:abstractNum w:abstractNumId="23" w15:restartNumberingAfterBreak="0">
    <w:nsid w:val="449B2B0A"/>
    <w:multiLevelType w:val="hybridMultilevel"/>
    <w:tmpl w:val="3D0C66BE"/>
    <w:lvl w:ilvl="0" w:tplc="C318E672">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5DF32E0"/>
    <w:multiLevelType w:val="multilevel"/>
    <w:tmpl w:val="CE9E4106"/>
    <w:lvl w:ilvl="0">
      <w:start w:val="1"/>
      <w:numFmt w:val="decimal"/>
      <w:lvlText w:val="%1."/>
      <w:lvlJc w:val="left"/>
      <w:pPr>
        <w:tabs>
          <w:tab w:val="num" w:pos="420"/>
        </w:tabs>
        <w:ind w:left="420" w:hanging="360"/>
      </w:pPr>
    </w:lvl>
    <w:lvl w:ilvl="1">
      <w:start w:val="1"/>
      <w:numFmt w:val="bullet"/>
      <w:lvlText w:val=""/>
      <w:lvlJc w:val="left"/>
      <w:pPr>
        <w:tabs>
          <w:tab w:val="num" w:pos="1140"/>
        </w:tabs>
        <w:ind w:left="1140" w:hanging="360"/>
      </w:pPr>
      <w:rPr>
        <w:rFonts w:ascii="Symbol" w:hAnsi="Symbol" w:cs="Symbol" w:hint="default"/>
      </w:rPr>
    </w:lvl>
    <w:lvl w:ilvl="2">
      <w:start w:val="1"/>
      <w:numFmt w:val="lowerLetter"/>
      <w:lvlText w:val="%3."/>
      <w:lvlJc w:val="left"/>
      <w:pPr>
        <w:tabs>
          <w:tab w:val="num" w:pos="2040"/>
        </w:tabs>
        <w:ind w:left="2040" w:hanging="36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5" w15:restartNumberingAfterBreak="0">
    <w:nsid w:val="482B500B"/>
    <w:multiLevelType w:val="hybridMultilevel"/>
    <w:tmpl w:val="450896BC"/>
    <w:lvl w:ilvl="0" w:tplc="71788906">
      <w:start w:val="7"/>
      <w:numFmt w:val="bullet"/>
      <w:lvlText w:val="-"/>
      <w:lvlJc w:val="left"/>
      <w:pPr>
        <w:ind w:left="1069" w:hanging="360"/>
      </w:pPr>
      <w:rPr>
        <w:rFonts w:ascii="Times New Roman" w:eastAsia="Batang;바탕"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49BF732E"/>
    <w:multiLevelType w:val="multilevel"/>
    <w:tmpl w:val="733AE1B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27" w15:restartNumberingAfterBreak="0">
    <w:nsid w:val="4DDA5CB6"/>
    <w:multiLevelType w:val="hybridMultilevel"/>
    <w:tmpl w:val="308E41E0"/>
    <w:lvl w:ilvl="0" w:tplc="7E7A7E00">
      <w:start w:val="5"/>
      <w:numFmt w:val="decimal"/>
      <w:lvlText w:val="%1."/>
      <w:lvlJc w:val="left"/>
      <w:pPr>
        <w:ind w:left="495" w:hanging="360"/>
      </w:pPr>
    </w:lvl>
    <w:lvl w:ilvl="1" w:tplc="04190019">
      <w:start w:val="1"/>
      <w:numFmt w:val="lowerLetter"/>
      <w:lvlText w:val="%2."/>
      <w:lvlJc w:val="left"/>
      <w:pPr>
        <w:ind w:left="1215" w:hanging="360"/>
      </w:pPr>
    </w:lvl>
    <w:lvl w:ilvl="2" w:tplc="0419001B">
      <w:start w:val="1"/>
      <w:numFmt w:val="lowerRoman"/>
      <w:lvlText w:val="%3."/>
      <w:lvlJc w:val="right"/>
      <w:pPr>
        <w:ind w:left="1935" w:hanging="180"/>
      </w:pPr>
    </w:lvl>
    <w:lvl w:ilvl="3" w:tplc="0419000F">
      <w:start w:val="1"/>
      <w:numFmt w:val="decimal"/>
      <w:lvlText w:val="%4."/>
      <w:lvlJc w:val="left"/>
      <w:pPr>
        <w:ind w:left="2655" w:hanging="360"/>
      </w:pPr>
    </w:lvl>
    <w:lvl w:ilvl="4" w:tplc="04190019">
      <w:start w:val="1"/>
      <w:numFmt w:val="lowerLetter"/>
      <w:lvlText w:val="%5."/>
      <w:lvlJc w:val="left"/>
      <w:pPr>
        <w:ind w:left="3375" w:hanging="360"/>
      </w:pPr>
    </w:lvl>
    <w:lvl w:ilvl="5" w:tplc="0419001B">
      <w:start w:val="1"/>
      <w:numFmt w:val="lowerRoman"/>
      <w:lvlText w:val="%6."/>
      <w:lvlJc w:val="right"/>
      <w:pPr>
        <w:ind w:left="4095" w:hanging="180"/>
      </w:pPr>
    </w:lvl>
    <w:lvl w:ilvl="6" w:tplc="0419000F">
      <w:start w:val="1"/>
      <w:numFmt w:val="decimal"/>
      <w:lvlText w:val="%7."/>
      <w:lvlJc w:val="left"/>
      <w:pPr>
        <w:ind w:left="4815" w:hanging="360"/>
      </w:pPr>
    </w:lvl>
    <w:lvl w:ilvl="7" w:tplc="04190019">
      <w:start w:val="1"/>
      <w:numFmt w:val="lowerLetter"/>
      <w:lvlText w:val="%8."/>
      <w:lvlJc w:val="left"/>
      <w:pPr>
        <w:ind w:left="5535" w:hanging="360"/>
      </w:pPr>
    </w:lvl>
    <w:lvl w:ilvl="8" w:tplc="0419001B">
      <w:start w:val="1"/>
      <w:numFmt w:val="lowerRoman"/>
      <w:lvlText w:val="%9."/>
      <w:lvlJc w:val="right"/>
      <w:pPr>
        <w:ind w:left="6255" w:hanging="180"/>
      </w:pPr>
    </w:lvl>
  </w:abstractNum>
  <w:abstractNum w:abstractNumId="28" w15:restartNumberingAfterBreak="0">
    <w:nsid w:val="4EE4425F"/>
    <w:multiLevelType w:val="multilevel"/>
    <w:tmpl w:val="442828FC"/>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80"/>
        </w:tabs>
        <w:ind w:left="380" w:hanging="360"/>
      </w:pPr>
      <w:rPr>
        <w:rFonts w:hint="default"/>
        <w:color w:val="000000"/>
      </w:rPr>
    </w:lvl>
    <w:lvl w:ilvl="2">
      <w:start w:val="1"/>
      <w:numFmt w:val="decimal"/>
      <w:lvlText w:val="%1.%2.%3"/>
      <w:lvlJc w:val="left"/>
      <w:pPr>
        <w:tabs>
          <w:tab w:val="num" w:pos="760"/>
        </w:tabs>
        <w:ind w:left="760" w:hanging="720"/>
      </w:pPr>
      <w:rPr>
        <w:rFonts w:hint="default"/>
        <w:color w:val="000000"/>
      </w:rPr>
    </w:lvl>
    <w:lvl w:ilvl="3">
      <w:start w:val="1"/>
      <w:numFmt w:val="decimal"/>
      <w:lvlText w:val="%1.%2.%3.%4"/>
      <w:lvlJc w:val="left"/>
      <w:pPr>
        <w:tabs>
          <w:tab w:val="num" w:pos="780"/>
        </w:tabs>
        <w:ind w:left="780" w:hanging="720"/>
      </w:pPr>
      <w:rPr>
        <w:rFonts w:hint="default"/>
        <w:color w:val="000000"/>
      </w:rPr>
    </w:lvl>
    <w:lvl w:ilvl="4">
      <w:start w:val="1"/>
      <w:numFmt w:val="decimal"/>
      <w:lvlText w:val="%1.%2.%3.%4.%5"/>
      <w:lvlJc w:val="left"/>
      <w:pPr>
        <w:tabs>
          <w:tab w:val="num" w:pos="1160"/>
        </w:tabs>
        <w:ind w:left="1160" w:hanging="1080"/>
      </w:pPr>
      <w:rPr>
        <w:rFonts w:hint="default"/>
        <w:color w:val="000000"/>
      </w:rPr>
    </w:lvl>
    <w:lvl w:ilvl="5">
      <w:start w:val="1"/>
      <w:numFmt w:val="decimal"/>
      <w:lvlText w:val="%1.%2.%3.%4.%5.%6"/>
      <w:lvlJc w:val="left"/>
      <w:pPr>
        <w:tabs>
          <w:tab w:val="num" w:pos="1180"/>
        </w:tabs>
        <w:ind w:left="1180" w:hanging="1080"/>
      </w:pPr>
      <w:rPr>
        <w:rFonts w:hint="default"/>
        <w:color w:val="000000"/>
      </w:rPr>
    </w:lvl>
    <w:lvl w:ilvl="6">
      <w:start w:val="1"/>
      <w:numFmt w:val="decimal"/>
      <w:lvlText w:val="%1.%2.%3.%4.%5.%6.%7"/>
      <w:lvlJc w:val="left"/>
      <w:pPr>
        <w:tabs>
          <w:tab w:val="num" w:pos="1560"/>
        </w:tabs>
        <w:ind w:left="1560" w:hanging="1440"/>
      </w:pPr>
      <w:rPr>
        <w:rFonts w:hint="default"/>
        <w:color w:val="000000"/>
      </w:rPr>
    </w:lvl>
    <w:lvl w:ilvl="7">
      <w:start w:val="1"/>
      <w:numFmt w:val="decimal"/>
      <w:lvlText w:val="%1.%2.%3.%4.%5.%6.%7.%8"/>
      <w:lvlJc w:val="left"/>
      <w:pPr>
        <w:tabs>
          <w:tab w:val="num" w:pos="1580"/>
        </w:tabs>
        <w:ind w:left="1580" w:hanging="1440"/>
      </w:pPr>
      <w:rPr>
        <w:rFonts w:hint="default"/>
        <w:color w:val="000000"/>
      </w:rPr>
    </w:lvl>
    <w:lvl w:ilvl="8">
      <w:start w:val="1"/>
      <w:numFmt w:val="decimal"/>
      <w:lvlText w:val="%1.%2.%3.%4.%5.%6.%7.%8.%9"/>
      <w:lvlJc w:val="left"/>
      <w:pPr>
        <w:tabs>
          <w:tab w:val="num" w:pos="1960"/>
        </w:tabs>
        <w:ind w:left="1960" w:hanging="1800"/>
      </w:pPr>
      <w:rPr>
        <w:rFonts w:hint="default"/>
        <w:color w:val="000000"/>
      </w:rPr>
    </w:lvl>
  </w:abstractNum>
  <w:abstractNum w:abstractNumId="29" w15:restartNumberingAfterBreak="0">
    <w:nsid w:val="51353133"/>
    <w:multiLevelType w:val="multilevel"/>
    <w:tmpl w:val="62E8C910"/>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5EC168A"/>
    <w:multiLevelType w:val="hybridMultilevel"/>
    <w:tmpl w:val="3984F82A"/>
    <w:lvl w:ilvl="0" w:tplc="59BE5E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59374BAC"/>
    <w:multiLevelType w:val="hybridMultilevel"/>
    <w:tmpl w:val="FC8AF0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E7A3260"/>
    <w:multiLevelType w:val="hybridMultilevel"/>
    <w:tmpl w:val="49467E7E"/>
    <w:lvl w:ilvl="0" w:tplc="F36AF11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E07195"/>
    <w:multiLevelType w:val="hybridMultilevel"/>
    <w:tmpl w:val="6F6C23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344661"/>
    <w:multiLevelType w:val="multilevel"/>
    <w:tmpl w:val="01BE0EE8"/>
    <w:lvl w:ilvl="0">
      <w:start w:val="1"/>
      <w:numFmt w:val="decimal"/>
      <w:lvlText w:val="%1."/>
      <w:lvlJc w:val="left"/>
      <w:pPr>
        <w:tabs>
          <w:tab w:val="num" w:pos="492"/>
        </w:tabs>
        <w:ind w:left="-169" w:firstLine="349"/>
      </w:pPr>
      <w:rPr>
        <w:rFonts w:hint="default"/>
        <w:b w:val="0"/>
        <w:i w:val="0"/>
        <w:sz w:val="28"/>
      </w:rPr>
    </w:lvl>
    <w:lvl w:ilvl="1">
      <w:start w:val="1"/>
      <w:numFmt w:val="decimal"/>
      <w:isLgl/>
      <w:lvlText w:val="%1.%2."/>
      <w:lvlJc w:val="left"/>
      <w:pPr>
        <w:tabs>
          <w:tab w:val="num" w:pos="1447"/>
        </w:tabs>
        <w:ind w:left="1135" w:firstLine="0"/>
      </w:pPr>
      <w:rPr>
        <w:rFonts w:ascii="Times New Roman" w:hAnsi="Times New Roman" w:hint="default"/>
        <w:b w:val="0"/>
        <w:i w:val="0"/>
        <w:sz w:val="24"/>
        <w:szCs w:val="24"/>
      </w:rPr>
    </w:lvl>
    <w:lvl w:ilvl="2">
      <w:start w:val="1"/>
      <w:numFmt w:val="decimal"/>
      <w:isLgl/>
      <w:lvlText w:val="%1.%2.%3."/>
      <w:lvlJc w:val="left"/>
      <w:pPr>
        <w:tabs>
          <w:tab w:val="num" w:pos="720"/>
        </w:tabs>
        <w:ind w:left="720" w:hanging="720"/>
      </w:pPr>
      <w:rPr>
        <w:rFonts w:hint="default"/>
        <w:i w:val="0"/>
      </w:rPr>
    </w:lvl>
    <w:lvl w:ilvl="3">
      <w:start w:val="1"/>
      <w:numFmt w:val="decimal"/>
      <w:isLgl/>
      <w:lvlText w:val="%1.%2.%3.%4."/>
      <w:lvlJc w:val="left"/>
      <w:pPr>
        <w:tabs>
          <w:tab w:val="num" w:pos="720"/>
        </w:tabs>
        <w:ind w:left="720" w:hanging="720"/>
      </w:pPr>
      <w:rPr>
        <w:rFonts w:hint="default"/>
        <w:i w:val="0"/>
      </w:rPr>
    </w:lvl>
    <w:lvl w:ilvl="4">
      <w:start w:val="1"/>
      <w:numFmt w:val="decimal"/>
      <w:isLgl/>
      <w:lvlText w:val="%1.%2.%3.%4.%5."/>
      <w:lvlJc w:val="left"/>
      <w:pPr>
        <w:tabs>
          <w:tab w:val="num" w:pos="1080"/>
        </w:tabs>
        <w:ind w:left="1080" w:hanging="1080"/>
      </w:pPr>
      <w:rPr>
        <w:rFonts w:hint="default"/>
        <w:i w:val="0"/>
      </w:rPr>
    </w:lvl>
    <w:lvl w:ilvl="5">
      <w:start w:val="1"/>
      <w:numFmt w:val="decimal"/>
      <w:isLgl/>
      <w:lvlText w:val="%1.%2.%3.%4.%5.%6."/>
      <w:lvlJc w:val="left"/>
      <w:pPr>
        <w:tabs>
          <w:tab w:val="num" w:pos="1080"/>
        </w:tabs>
        <w:ind w:left="1080" w:hanging="1080"/>
      </w:pPr>
      <w:rPr>
        <w:rFonts w:hint="default"/>
        <w:i w:val="0"/>
      </w:rPr>
    </w:lvl>
    <w:lvl w:ilvl="6">
      <w:start w:val="1"/>
      <w:numFmt w:val="decimal"/>
      <w:isLgl/>
      <w:lvlText w:val="%1.%2.%3.%4.%5.%6.%7."/>
      <w:lvlJc w:val="left"/>
      <w:pPr>
        <w:tabs>
          <w:tab w:val="num" w:pos="1440"/>
        </w:tabs>
        <w:ind w:left="1440" w:hanging="1440"/>
      </w:pPr>
      <w:rPr>
        <w:rFonts w:hint="default"/>
        <w:i w:val="0"/>
      </w:rPr>
    </w:lvl>
    <w:lvl w:ilvl="7">
      <w:start w:val="1"/>
      <w:numFmt w:val="decimal"/>
      <w:isLgl/>
      <w:lvlText w:val="%1.%2.%3.%4.%5.%6.%7.%8."/>
      <w:lvlJc w:val="left"/>
      <w:pPr>
        <w:tabs>
          <w:tab w:val="num" w:pos="1440"/>
        </w:tabs>
        <w:ind w:left="1440" w:hanging="1440"/>
      </w:pPr>
      <w:rPr>
        <w:rFonts w:hint="default"/>
        <w:i w:val="0"/>
      </w:rPr>
    </w:lvl>
    <w:lvl w:ilvl="8">
      <w:start w:val="1"/>
      <w:numFmt w:val="decimal"/>
      <w:isLgl/>
      <w:lvlText w:val="%1.%2.%3.%4.%5.%6.%7.%8.%9."/>
      <w:lvlJc w:val="left"/>
      <w:pPr>
        <w:tabs>
          <w:tab w:val="num" w:pos="1800"/>
        </w:tabs>
        <w:ind w:left="1800" w:hanging="1800"/>
      </w:pPr>
      <w:rPr>
        <w:rFonts w:hint="default"/>
        <w:i w:val="0"/>
      </w:rPr>
    </w:lvl>
  </w:abstractNum>
  <w:abstractNum w:abstractNumId="35" w15:restartNumberingAfterBreak="0">
    <w:nsid w:val="687D416E"/>
    <w:multiLevelType w:val="hybridMultilevel"/>
    <w:tmpl w:val="CFA0CF54"/>
    <w:lvl w:ilvl="0" w:tplc="CB8666DE">
      <w:start w:val="3"/>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6" w15:restartNumberingAfterBreak="0">
    <w:nsid w:val="6EA7424A"/>
    <w:multiLevelType w:val="hybridMultilevel"/>
    <w:tmpl w:val="A98E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BB2DCB"/>
    <w:multiLevelType w:val="multilevel"/>
    <w:tmpl w:val="C114CE78"/>
    <w:lvl w:ilvl="0">
      <w:start w:val="1"/>
      <w:numFmt w:val="decimal"/>
      <w:lvlText w:val="%1."/>
      <w:lvlJc w:val="left"/>
      <w:pPr>
        <w:tabs>
          <w:tab w:val="num" w:pos="780"/>
        </w:tabs>
        <w:ind w:left="780" w:hanging="360"/>
      </w:pPr>
      <w:rPr>
        <w:rFonts w:hint="default"/>
      </w:rPr>
    </w:lvl>
    <w:lvl w:ilvl="1">
      <w:start w:val="1"/>
      <w:numFmt w:val="decimal"/>
      <w:isLgl/>
      <w:lvlText w:val="%1.%2."/>
      <w:lvlJc w:val="left"/>
      <w:pPr>
        <w:tabs>
          <w:tab w:val="num" w:pos="840"/>
        </w:tabs>
        <w:ind w:left="840" w:hanging="420"/>
      </w:pPr>
      <w:rPr>
        <w:rFonts w:hint="default"/>
        <w:color w:val="auto"/>
      </w:rPr>
    </w:lvl>
    <w:lvl w:ilvl="2">
      <w:start w:val="1"/>
      <w:numFmt w:val="decimal"/>
      <w:isLgl/>
      <w:lvlText w:val="%1.%2.%3."/>
      <w:lvlJc w:val="left"/>
      <w:pPr>
        <w:tabs>
          <w:tab w:val="num" w:pos="1140"/>
        </w:tabs>
        <w:ind w:left="1140" w:hanging="720"/>
      </w:pPr>
      <w:rPr>
        <w:rFonts w:hint="default"/>
        <w:color w:val="auto"/>
      </w:rPr>
    </w:lvl>
    <w:lvl w:ilvl="3">
      <w:start w:val="1"/>
      <w:numFmt w:val="decimal"/>
      <w:isLgl/>
      <w:lvlText w:val="%1.%2.%3.%4."/>
      <w:lvlJc w:val="left"/>
      <w:pPr>
        <w:tabs>
          <w:tab w:val="num" w:pos="1140"/>
        </w:tabs>
        <w:ind w:left="1140" w:hanging="720"/>
      </w:pPr>
      <w:rPr>
        <w:rFonts w:hint="default"/>
        <w:color w:val="auto"/>
      </w:rPr>
    </w:lvl>
    <w:lvl w:ilvl="4">
      <w:start w:val="1"/>
      <w:numFmt w:val="decimal"/>
      <w:isLgl/>
      <w:lvlText w:val="%1.%2.%3.%4.%5."/>
      <w:lvlJc w:val="left"/>
      <w:pPr>
        <w:tabs>
          <w:tab w:val="num" w:pos="1500"/>
        </w:tabs>
        <w:ind w:left="1500" w:hanging="1080"/>
      </w:pPr>
      <w:rPr>
        <w:rFonts w:hint="default"/>
        <w:color w:val="auto"/>
      </w:rPr>
    </w:lvl>
    <w:lvl w:ilvl="5">
      <w:start w:val="1"/>
      <w:numFmt w:val="decimal"/>
      <w:isLgl/>
      <w:lvlText w:val="%1.%2.%3.%4.%5.%6."/>
      <w:lvlJc w:val="left"/>
      <w:pPr>
        <w:tabs>
          <w:tab w:val="num" w:pos="1500"/>
        </w:tabs>
        <w:ind w:left="1500" w:hanging="1080"/>
      </w:pPr>
      <w:rPr>
        <w:rFonts w:hint="default"/>
        <w:color w:val="auto"/>
      </w:rPr>
    </w:lvl>
    <w:lvl w:ilvl="6">
      <w:start w:val="1"/>
      <w:numFmt w:val="decimal"/>
      <w:isLgl/>
      <w:lvlText w:val="%1.%2.%3.%4.%5.%6.%7."/>
      <w:lvlJc w:val="left"/>
      <w:pPr>
        <w:tabs>
          <w:tab w:val="num" w:pos="1860"/>
        </w:tabs>
        <w:ind w:left="1860" w:hanging="1440"/>
      </w:pPr>
      <w:rPr>
        <w:rFonts w:hint="default"/>
        <w:color w:val="auto"/>
      </w:rPr>
    </w:lvl>
    <w:lvl w:ilvl="7">
      <w:start w:val="1"/>
      <w:numFmt w:val="decimal"/>
      <w:isLgl/>
      <w:lvlText w:val="%1.%2.%3.%4.%5.%6.%7.%8."/>
      <w:lvlJc w:val="left"/>
      <w:pPr>
        <w:tabs>
          <w:tab w:val="num" w:pos="1860"/>
        </w:tabs>
        <w:ind w:left="1860" w:hanging="1440"/>
      </w:pPr>
      <w:rPr>
        <w:rFonts w:hint="default"/>
        <w:color w:val="auto"/>
      </w:rPr>
    </w:lvl>
    <w:lvl w:ilvl="8">
      <w:start w:val="1"/>
      <w:numFmt w:val="decimal"/>
      <w:isLgl/>
      <w:lvlText w:val="%1.%2.%3.%4.%5.%6.%7.%8.%9."/>
      <w:lvlJc w:val="left"/>
      <w:pPr>
        <w:tabs>
          <w:tab w:val="num" w:pos="2220"/>
        </w:tabs>
        <w:ind w:left="2220" w:hanging="1800"/>
      </w:pPr>
      <w:rPr>
        <w:rFonts w:hint="default"/>
        <w:color w:val="auto"/>
      </w:rPr>
    </w:lvl>
  </w:abstractNum>
  <w:abstractNum w:abstractNumId="38" w15:restartNumberingAfterBreak="0">
    <w:nsid w:val="70802121"/>
    <w:multiLevelType w:val="hybridMultilevel"/>
    <w:tmpl w:val="3AECDB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1C154BC"/>
    <w:multiLevelType w:val="multilevel"/>
    <w:tmpl w:val="F346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1A4A08"/>
    <w:multiLevelType w:val="hybridMultilevel"/>
    <w:tmpl w:val="8FB20D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47206C3"/>
    <w:multiLevelType w:val="hybridMultilevel"/>
    <w:tmpl w:val="8B48B2D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780C4561"/>
    <w:multiLevelType w:val="multilevel"/>
    <w:tmpl w:val="B3E01FE8"/>
    <w:lvl w:ilvl="0">
      <w:start w:val="5"/>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380"/>
        </w:tabs>
        <w:ind w:left="380" w:hanging="360"/>
      </w:pPr>
      <w:rPr>
        <w:rFonts w:hint="default"/>
        <w:color w:val="000000"/>
      </w:rPr>
    </w:lvl>
    <w:lvl w:ilvl="2">
      <w:start w:val="1"/>
      <w:numFmt w:val="decimal"/>
      <w:lvlText w:val="%1.%2.%3"/>
      <w:lvlJc w:val="left"/>
      <w:pPr>
        <w:tabs>
          <w:tab w:val="num" w:pos="760"/>
        </w:tabs>
        <w:ind w:left="760" w:hanging="720"/>
      </w:pPr>
      <w:rPr>
        <w:rFonts w:hint="default"/>
        <w:color w:val="000000"/>
      </w:rPr>
    </w:lvl>
    <w:lvl w:ilvl="3">
      <w:start w:val="1"/>
      <w:numFmt w:val="decimal"/>
      <w:lvlText w:val="%1.%2.%3.%4"/>
      <w:lvlJc w:val="left"/>
      <w:pPr>
        <w:tabs>
          <w:tab w:val="num" w:pos="780"/>
        </w:tabs>
        <w:ind w:left="780" w:hanging="720"/>
      </w:pPr>
      <w:rPr>
        <w:rFonts w:hint="default"/>
        <w:color w:val="000000"/>
      </w:rPr>
    </w:lvl>
    <w:lvl w:ilvl="4">
      <w:start w:val="1"/>
      <w:numFmt w:val="decimal"/>
      <w:lvlText w:val="%1.%2.%3.%4.%5"/>
      <w:lvlJc w:val="left"/>
      <w:pPr>
        <w:tabs>
          <w:tab w:val="num" w:pos="1160"/>
        </w:tabs>
        <w:ind w:left="1160" w:hanging="1080"/>
      </w:pPr>
      <w:rPr>
        <w:rFonts w:hint="default"/>
        <w:color w:val="000000"/>
      </w:rPr>
    </w:lvl>
    <w:lvl w:ilvl="5">
      <w:start w:val="1"/>
      <w:numFmt w:val="decimal"/>
      <w:lvlText w:val="%1.%2.%3.%4.%5.%6"/>
      <w:lvlJc w:val="left"/>
      <w:pPr>
        <w:tabs>
          <w:tab w:val="num" w:pos="1180"/>
        </w:tabs>
        <w:ind w:left="1180" w:hanging="1080"/>
      </w:pPr>
      <w:rPr>
        <w:rFonts w:hint="default"/>
        <w:color w:val="000000"/>
      </w:rPr>
    </w:lvl>
    <w:lvl w:ilvl="6">
      <w:start w:val="1"/>
      <w:numFmt w:val="decimal"/>
      <w:lvlText w:val="%1.%2.%3.%4.%5.%6.%7"/>
      <w:lvlJc w:val="left"/>
      <w:pPr>
        <w:tabs>
          <w:tab w:val="num" w:pos="1560"/>
        </w:tabs>
        <w:ind w:left="1560" w:hanging="1440"/>
      </w:pPr>
      <w:rPr>
        <w:rFonts w:hint="default"/>
        <w:color w:val="000000"/>
      </w:rPr>
    </w:lvl>
    <w:lvl w:ilvl="7">
      <w:start w:val="1"/>
      <w:numFmt w:val="decimal"/>
      <w:lvlText w:val="%1.%2.%3.%4.%5.%6.%7.%8"/>
      <w:lvlJc w:val="left"/>
      <w:pPr>
        <w:tabs>
          <w:tab w:val="num" w:pos="1580"/>
        </w:tabs>
        <w:ind w:left="1580" w:hanging="1440"/>
      </w:pPr>
      <w:rPr>
        <w:rFonts w:hint="default"/>
        <w:color w:val="000000"/>
      </w:rPr>
    </w:lvl>
    <w:lvl w:ilvl="8">
      <w:start w:val="1"/>
      <w:numFmt w:val="decimal"/>
      <w:lvlText w:val="%1.%2.%3.%4.%5.%6.%7.%8.%9"/>
      <w:lvlJc w:val="left"/>
      <w:pPr>
        <w:tabs>
          <w:tab w:val="num" w:pos="1960"/>
        </w:tabs>
        <w:ind w:left="1960" w:hanging="1800"/>
      </w:pPr>
      <w:rPr>
        <w:rFonts w:hint="default"/>
        <w:color w:val="000000"/>
      </w:rPr>
    </w:lvl>
  </w:abstractNum>
  <w:abstractNum w:abstractNumId="43" w15:restartNumberingAfterBreak="0">
    <w:nsid w:val="7DEB6C6D"/>
    <w:multiLevelType w:val="multilevel"/>
    <w:tmpl w:val="733AE1B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6"/>
  </w:num>
  <w:num w:numId="4">
    <w:abstractNumId w:val="21"/>
  </w:num>
  <w:num w:numId="5">
    <w:abstractNumId w:val="42"/>
  </w:num>
  <w:num w:numId="6">
    <w:abstractNumId w:val="0"/>
  </w:num>
  <w:num w:numId="7">
    <w:abstractNumId w:val="1"/>
  </w:num>
  <w:num w:numId="8">
    <w:abstractNumId w:val="38"/>
  </w:num>
  <w:num w:numId="9">
    <w:abstractNumId w:val="23"/>
  </w:num>
  <w:num w:numId="10">
    <w:abstractNumId w:val="26"/>
  </w:num>
  <w:num w:numId="11">
    <w:abstractNumId w:val="12"/>
  </w:num>
  <w:num w:numId="12">
    <w:abstractNumId w:val="5"/>
  </w:num>
  <w:num w:numId="13">
    <w:abstractNumId w:val="6"/>
  </w:num>
  <w:num w:numId="14">
    <w:abstractNumId w:val="15"/>
  </w:num>
  <w:num w:numId="15">
    <w:abstractNumId w:val="37"/>
  </w:num>
  <w:num w:numId="16">
    <w:abstractNumId w:val="33"/>
  </w:num>
  <w:num w:numId="17">
    <w:abstractNumId w:val="14"/>
  </w:num>
  <w:num w:numId="18">
    <w:abstractNumId w:val="2"/>
  </w:num>
  <w:num w:numId="19">
    <w:abstractNumId w:val="4"/>
  </w:num>
  <w:num w:numId="20">
    <w:abstractNumId w:val="40"/>
  </w:num>
  <w:num w:numId="21">
    <w:abstractNumId w:val="11"/>
  </w:num>
  <w:num w:numId="22">
    <w:abstractNumId w:val="19"/>
  </w:num>
  <w:num w:numId="23">
    <w:abstractNumId w:val="31"/>
  </w:num>
  <w:num w:numId="24">
    <w:abstractNumId w:val="41"/>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9"/>
  </w:num>
  <w:num w:numId="28">
    <w:abstractNumId w:val="22"/>
  </w:num>
  <w:num w:numId="29">
    <w:abstractNumId w:val="7"/>
  </w:num>
  <w:num w:numId="30">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20"/>
  </w:num>
  <w:num w:numId="34">
    <w:abstractNumId w:val="10"/>
  </w:num>
  <w:num w:numId="35">
    <w:abstractNumId w:val="25"/>
  </w:num>
  <w:num w:numId="36">
    <w:abstractNumId w:val="43"/>
  </w:num>
  <w:num w:numId="37">
    <w:abstractNumId w:val="3"/>
  </w:num>
  <w:num w:numId="38">
    <w:abstractNumId w:val="13"/>
  </w:num>
  <w:num w:numId="39">
    <w:abstractNumId w:val="39"/>
  </w:num>
  <w:num w:numId="40">
    <w:abstractNumId w:val="17"/>
  </w:num>
  <w:num w:numId="41">
    <w:abstractNumId w:val="34"/>
  </w:num>
  <w:num w:numId="42">
    <w:abstractNumId w:val="29"/>
  </w:num>
  <w:num w:numId="43">
    <w:abstractNumId w:val="36"/>
  </w:num>
  <w:num w:numId="44">
    <w:abstractNumId w:val="18"/>
  </w:num>
  <w:num w:numId="45">
    <w:abstractNumId w:val="8"/>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3F0"/>
    <w:rsid w:val="00003A91"/>
    <w:rsid w:val="00003AE2"/>
    <w:rsid w:val="00007C75"/>
    <w:rsid w:val="00012B46"/>
    <w:rsid w:val="0001368D"/>
    <w:rsid w:val="000143A4"/>
    <w:rsid w:val="000152C4"/>
    <w:rsid w:val="000157B5"/>
    <w:rsid w:val="00016098"/>
    <w:rsid w:val="00020EB2"/>
    <w:rsid w:val="00021118"/>
    <w:rsid w:val="00023A3E"/>
    <w:rsid w:val="00023E32"/>
    <w:rsid w:val="00024D10"/>
    <w:rsid w:val="0002558F"/>
    <w:rsid w:val="00025630"/>
    <w:rsid w:val="00026460"/>
    <w:rsid w:val="00027F92"/>
    <w:rsid w:val="00033011"/>
    <w:rsid w:val="00033F57"/>
    <w:rsid w:val="0003460B"/>
    <w:rsid w:val="000352D8"/>
    <w:rsid w:val="000371C9"/>
    <w:rsid w:val="000405B5"/>
    <w:rsid w:val="000408E1"/>
    <w:rsid w:val="00040EB0"/>
    <w:rsid w:val="000413B3"/>
    <w:rsid w:val="00044E20"/>
    <w:rsid w:val="00045619"/>
    <w:rsid w:val="0005054A"/>
    <w:rsid w:val="00050EA1"/>
    <w:rsid w:val="00053A9C"/>
    <w:rsid w:val="00054BD6"/>
    <w:rsid w:val="00056778"/>
    <w:rsid w:val="00056D39"/>
    <w:rsid w:val="00056FD3"/>
    <w:rsid w:val="00060C06"/>
    <w:rsid w:val="00060CA4"/>
    <w:rsid w:val="000628A8"/>
    <w:rsid w:val="000650C4"/>
    <w:rsid w:val="00065780"/>
    <w:rsid w:val="00067F0C"/>
    <w:rsid w:val="00074A67"/>
    <w:rsid w:val="00075CD6"/>
    <w:rsid w:val="00076CF5"/>
    <w:rsid w:val="00077776"/>
    <w:rsid w:val="00082FAE"/>
    <w:rsid w:val="000835E4"/>
    <w:rsid w:val="00084B65"/>
    <w:rsid w:val="00085D9E"/>
    <w:rsid w:val="000926AE"/>
    <w:rsid w:val="0009712C"/>
    <w:rsid w:val="000A0037"/>
    <w:rsid w:val="000A246A"/>
    <w:rsid w:val="000A28A2"/>
    <w:rsid w:val="000A392D"/>
    <w:rsid w:val="000A4C46"/>
    <w:rsid w:val="000A52F2"/>
    <w:rsid w:val="000A6022"/>
    <w:rsid w:val="000A7682"/>
    <w:rsid w:val="000B4378"/>
    <w:rsid w:val="000B6471"/>
    <w:rsid w:val="000C06DF"/>
    <w:rsid w:val="000C0A2E"/>
    <w:rsid w:val="000C0C0F"/>
    <w:rsid w:val="000C211B"/>
    <w:rsid w:val="000C2666"/>
    <w:rsid w:val="000C3AED"/>
    <w:rsid w:val="000C60EE"/>
    <w:rsid w:val="000D1305"/>
    <w:rsid w:val="000D18A4"/>
    <w:rsid w:val="000D2267"/>
    <w:rsid w:val="000D5AAB"/>
    <w:rsid w:val="000D5E2A"/>
    <w:rsid w:val="000E1BE9"/>
    <w:rsid w:val="000E22E0"/>
    <w:rsid w:val="000E3641"/>
    <w:rsid w:val="000E4E80"/>
    <w:rsid w:val="000E66A4"/>
    <w:rsid w:val="000F0D9F"/>
    <w:rsid w:val="000F158C"/>
    <w:rsid w:val="000F21B3"/>
    <w:rsid w:val="000F2CA1"/>
    <w:rsid w:val="000F3110"/>
    <w:rsid w:val="000F38D1"/>
    <w:rsid w:val="000F3E20"/>
    <w:rsid w:val="000F48D5"/>
    <w:rsid w:val="000F4F22"/>
    <w:rsid w:val="000F5450"/>
    <w:rsid w:val="000F6187"/>
    <w:rsid w:val="000F66BD"/>
    <w:rsid w:val="000F6EDD"/>
    <w:rsid w:val="000F74C7"/>
    <w:rsid w:val="001004BE"/>
    <w:rsid w:val="00105ADC"/>
    <w:rsid w:val="00106050"/>
    <w:rsid w:val="0010742B"/>
    <w:rsid w:val="001111C2"/>
    <w:rsid w:val="0011166E"/>
    <w:rsid w:val="00111DD9"/>
    <w:rsid w:val="00121501"/>
    <w:rsid w:val="00123E88"/>
    <w:rsid w:val="0012505B"/>
    <w:rsid w:val="001365F8"/>
    <w:rsid w:val="00140A5C"/>
    <w:rsid w:val="00140B32"/>
    <w:rsid w:val="00141CD7"/>
    <w:rsid w:val="001467EF"/>
    <w:rsid w:val="00146E48"/>
    <w:rsid w:val="00147200"/>
    <w:rsid w:val="0014796A"/>
    <w:rsid w:val="0015056C"/>
    <w:rsid w:val="00150BAB"/>
    <w:rsid w:val="00154EBA"/>
    <w:rsid w:val="001641E4"/>
    <w:rsid w:val="00164970"/>
    <w:rsid w:val="0016546C"/>
    <w:rsid w:val="00170288"/>
    <w:rsid w:val="00171A6E"/>
    <w:rsid w:val="00172346"/>
    <w:rsid w:val="00173241"/>
    <w:rsid w:val="00174F98"/>
    <w:rsid w:val="00176C4B"/>
    <w:rsid w:val="001833A2"/>
    <w:rsid w:val="001902D8"/>
    <w:rsid w:val="00190EDD"/>
    <w:rsid w:val="00192961"/>
    <w:rsid w:val="001949B1"/>
    <w:rsid w:val="00194E4C"/>
    <w:rsid w:val="001964DE"/>
    <w:rsid w:val="0019675F"/>
    <w:rsid w:val="00196796"/>
    <w:rsid w:val="001967F0"/>
    <w:rsid w:val="001A06D9"/>
    <w:rsid w:val="001A0C5E"/>
    <w:rsid w:val="001A10F9"/>
    <w:rsid w:val="001A3168"/>
    <w:rsid w:val="001B03F1"/>
    <w:rsid w:val="001B5A65"/>
    <w:rsid w:val="001B7981"/>
    <w:rsid w:val="001C11CB"/>
    <w:rsid w:val="001C333F"/>
    <w:rsid w:val="001C412C"/>
    <w:rsid w:val="001C500A"/>
    <w:rsid w:val="001C5358"/>
    <w:rsid w:val="001C5D12"/>
    <w:rsid w:val="001C6D62"/>
    <w:rsid w:val="001D0081"/>
    <w:rsid w:val="001D3735"/>
    <w:rsid w:val="001D497D"/>
    <w:rsid w:val="001D6586"/>
    <w:rsid w:val="001D7570"/>
    <w:rsid w:val="001E196A"/>
    <w:rsid w:val="001E26EF"/>
    <w:rsid w:val="001E397C"/>
    <w:rsid w:val="001E3B3B"/>
    <w:rsid w:val="001E3F00"/>
    <w:rsid w:val="001F14DA"/>
    <w:rsid w:val="001F1F43"/>
    <w:rsid w:val="001F2B5A"/>
    <w:rsid w:val="001F35C6"/>
    <w:rsid w:val="001F3BC9"/>
    <w:rsid w:val="001F4769"/>
    <w:rsid w:val="001F6CE3"/>
    <w:rsid w:val="001F7293"/>
    <w:rsid w:val="00202CDA"/>
    <w:rsid w:val="00204124"/>
    <w:rsid w:val="00206483"/>
    <w:rsid w:val="00206B2B"/>
    <w:rsid w:val="00206BF8"/>
    <w:rsid w:val="00207403"/>
    <w:rsid w:val="00207D8A"/>
    <w:rsid w:val="00210D9E"/>
    <w:rsid w:val="00213452"/>
    <w:rsid w:val="002178BC"/>
    <w:rsid w:val="00217D3B"/>
    <w:rsid w:val="00217D54"/>
    <w:rsid w:val="0022299D"/>
    <w:rsid w:val="002244ED"/>
    <w:rsid w:val="0022573F"/>
    <w:rsid w:val="002306F7"/>
    <w:rsid w:val="002314BE"/>
    <w:rsid w:val="00233AF9"/>
    <w:rsid w:val="00236C34"/>
    <w:rsid w:val="00240388"/>
    <w:rsid w:val="00241860"/>
    <w:rsid w:val="0024269C"/>
    <w:rsid w:val="00243E9D"/>
    <w:rsid w:val="00246D23"/>
    <w:rsid w:val="00247C0D"/>
    <w:rsid w:val="002505C8"/>
    <w:rsid w:val="00251BCA"/>
    <w:rsid w:val="00255333"/>
    <w:rsid w:val="00257A32"/>
    <w:rsid w:val="0026064D"/>
    <w:rsid w:val="0026169D"/>
    <w:rsid w:val="00263D9A"/>
    <w:rsid w:val="002643C0"/>
    <w:rsid w:val="0026445B"/>
    <w:rsid w:val="0026493A"/>
    <w:rsid w:val="00264B1B"/>
    <w:rsid w:val="00267641"/>
    <w:rsid w:val="002712BC"/>
    <w:rsid w:val="0027143E"/>
    <w:rsid w:val="00273657"/>
    <w:rsid w:val="00273A6D"/>
    <w:rsid w:val="0027553D"/>
    <w:rsid w:val="00275EBC"/>
    <w:rsid w:val="00276324"/>
    <w:rsid w:val="00277E02"/>
    <w:rsid w:val="00287CD0"/>
    <w:rsid w:val="00291AB7"/>
    <w:rsid w:val="00294983"/>
    <w:rsid w:val="00294D2E"/>
    <w:rsid w:val="00296F15"/>
    <w:rsid w:val="00297DB5"/>
    <w:rsid w:val="002A42CA"/>
    <w:rsid w:val="002A7151"/>
    <w:rsid w:val="002B059B"/>
    <w:rsid w:val="002B0702"/>
    <w:rsid w:val="002B1978"/>
    <w:rsid w:val="002B3AEA"/>
    <w:rsid w:val="002B4B09"/>
    <w:rsid w:val="002B63DD"/>
    <w:rsid w:val="002C092E"/>
    <w:rsid w:val="002C09FB"/>
    <w:rsid w:val="002C2FAA"/>
    <w:rsid w:val="002C4777"/>
    <w:rsid w:val="002C721E"/>
    <w:rsid w:val="002C7354"/>
    <w:rsid w:val="002D0258"/>
    <w:rsid w:val="002D29D1"/>
    <w:rsid w:val="002D4DE1"/>
    <w:rsid w:val="002D612A"/>
    <w:rsid w:val="002D7F86"/>
    <w:rsid w:val="002E26CE"/>
    <w:rsid w:val="002E2764"/>
    <w:rsid w:val="002E39E2"/>
    <w:rsid w:val="002E7366"/>
    <w:rsid w:val="002F00DF"/>
    <w:rsid w:val="002F06EB"/>
    <w:rsid w:val="002F0B92"/>
    <w:rsid w:val="002F0E89"/>
    <w:rsid w:val="002F1F7D"/>
    <w:rsid w:val="002F2D8B"/>
    <w:rsid w:val="002F3171"/>
    <w:rsid w:val="002F3294"/>
    <w:rsid w:val="002F408C"/>
    <w:rsid w:val="00300422"/>
    <w:rsid w:val="0030057B"/>
    <w:rsid w:val="003041B6"/>
    <w:rsid w:val="003067AD"/>
    <w:rsid w:val="00307651"/>
    <w:rsid w:val="003077FE"/>
    <w:rsid w:val="0030799A"/>
    <w:rsid w:val="003104FB"/>
    <w:rsid w:val="00310927"/>
    <w:rsid w:val="00311433"/>
    <w:rsid w:val="00315D0D"/>
    <w:rsid w:val="003174F2"/>
    <w:rsid w:val="003268AC"/>
    <w:rsid w:val="00327138"/>
    <w:rsid w:val="00327373"/>
    <w:rsid w:val="003300BD"/>
    <w:rsid w:val="00334739"/>
    <w:rsid w:val="003369E0"/>
    <w:rsid w:val="00341CF5"/>
    <w:rsid w:val="00341DCD"/>
    <w:rsid w:val="003432D9"/>
    <w:rsid w:val="00344D0D"/>
    <w:rsid w:val="00346344"/>
    <w:rsid w:val="0034692B"/>
    <w:rsid w:val="00346E36"/>
    <w:rsid w:val="00346E8B"/>
    <w:rsid w:val="00347B6F"/>
    <w:rsid w:val="003501FF"/>
    <w:rsid w:val="00351EE4"/>
    <w:rsid w:val="003544CF"/>
    <w:rsid w:val="0036227E"/>
    <w:rsid w:val="00362DDB"/>
    <w:rsid w:val="00363240"/>
    <w:rsid w:val="00366AA4"/>
    <w:rsid w:val="003677D7"/>
    <w:rsid w:val="003712A8"/>
    <w:rsid w:val="00373390"/>
    <w:rsid w:val="0037528F"/>
    <w:rsid w:val="00375CF8"/>
    <w:rsid w:val="00380F6D"/>
    <w:rsid w:val="00383680"/>
    <w:rsid w:val="0038416A"/>
    <w:rsid w:val="00387F34"/>
    <w:rsid w:val="00396F1A"/>
    <w:rsid w:val="00397394"/>
    <w:rsid w:val="0039779D"/>
    <w:rsid w:val="00397BA8"/>
    <w:rsid w:val="003A66FB"/>
    <w:rsid w:val="003B323F"/>
    <w:rsid w:val="003B3C0F"/>
    <w:rsid w:val="003B4CC5"/>
    <w:rsid w:val="003B7DF7"/>
    <w:rsid w:val="003C3285"/>
    <w:rsid w:val="003C4E04"/>
    <w:rsid w:val="003C6EC6"/>
    <w:rsid w:val="003C7470"/>
    <w:rsid w:val="003D1940"/>
    <w:rsid w:val="003D1A7D"/>
    <w:rsid w:val="003D27A7"/>
    <w:rsid w:val="003D4705"/>
    <w:rsid w:val="003D4AA9"/>
    <w:rsid w:val="003D6A77"/>
    <w:rsid w:val="003E0711"/>
    <w:rsid w:val="003E0E95"/>
    <w:rsid w:val="003E1369"/>
    <w:rsid w:val="003E1AFA"/>
    <w:rsid w:val="003E2C59"/>
    <w:rsid w:val="003E5659"/>
    <w:rsid w:val="003E791E"/>
    <w:rsid w:val="003F0473"/>
    <w:rsid w:val="003F438B"/>
    <w:rsid w:val="003F53C6"/>
    <w:rsid w:val="00401135"/>
    <w:rsid w:val="00403011"/>
    <w:rsid w:val="00403177"/>
    <w:rsid w:val="00403F57"/>
    <w:rsid w:val="004059E4"/>
    <w:rsid w:val="004109BC"/>
    <w:rsid w:val="00412E9F"/>
    <w:rsid w:val="00416551"/>
    <w:rsid w:val="00416798"/>
    <w:rsid w:val="00417EA3"/>
    <w:rsid w:val="00420A18"/>
    <w:rsid w:val="00420DFC"/>
    <w:rsid w:val="004222D0"/>
    <w:rsid w:val="00423227"/>
    <w:rsid w:val="0042325B"/>
    <w:rsid w:val="00425895"/>
    <w:rsid w:val="00425D36"/>
    <w:rsid w:val="0042604A"/>
    <w:rsid w:val="004260C5"/>
    <w:rsid w:val="0042629C"/>
    <w:rsid w:val="00430274"/>
    <w:rsid w:val="004314E6"/>
    <w:rsid w:val="00432660"/>
    <w:rsid w:val="00434CC1"/>
    <w:rsid w:val="004360DA"/>
    <w:rsid w:val="004376FD"/>
    <w:rsid w:val="004443F0"/>
    <w:rsid w:val="004466E0"/>
    <w:rsid w:val="00446B02"/>
    <w:rsid w:val="00446B48"/>
    <w:rsid w:val="00451A79"/>
    <w:rsid w:val="00455AF7"/>
    <w:rsid w:val="00455C78"/>
    <w:rsid w:val="004560FB"/>
    <w:rsid w:val="0045622D"/>
    <w:rsid w:val="00460AFB"/>
    <w:rsid w:val="00461804"/>
    <w:rsid w:val="00461BAC"/>
    <w:rsid w:val="004646C5"/>
    <w:rsid w:val="00470206"/>
    <w:rsid w:val="00473B8E"/>
    <w:rsid w:val="00476872"/>
    <w:rsid w:val="004770A4"/>
    <w:rsid w:val="004853C5"/>
    <w:rsid w:val="00490C82"/>
    <w:rsid w:val="004922A3"/>
    <w:rsid w:val="00492ABB"/>
    <w:rsid w:val="00493498"/>
    <w:rsid w:val="00495BC4"/>
    <w:rsid w:val="004A1A6C"/>
    <w:rsid w:val="004A443F"/>
    <w:rsid w:val="004A6E62"/>
    <w:rsid w:val="004A71ED"/>
    <w:rsid w:val="004B080B"/>
    <w:rsid w:val="004B0CFF"/>
    <w:rsid w:val="004B1AB5"/>
    <w:rsid w:val="004B1D69"/>
    <w:rsid w:val="004B1EA6"/>
    <w:rsid w:val="004B35A8"/>
    <w:rsid w:val="004B462A"/>
    <w:rsid w:val="004B70D5"/>
    <w:rsid w:val="004B735A"/>
    <w:rsid w:val="004B7A36"/>
    <w:rsid w:val="004C104F"/>
    <w:rsid w:val="004C1B8C"/>
    <w:rsid w:val="004C4DF5"/>
    <w:rsid w:val="004C7136"/>
    <w:rsid w:val="004D107D"/>
    <w:rsid w:val="004D121A"/>
    <w:rsid w:val="004D3BF8"/>
    <w:rsid w:val="004D3E8E"/>
    <w:rsid w:val="004D4256"/>
    <w:rsid w:val="004D6686"/>
    <w:rsid w:val="004E18D1"/>
    <w:rsid w:val="004E2764"/>
    <w:rsid w:val="004E4302"/>
    <w:rsid w:val="004F1581"/>
    <w:rsid w:val="004F2338"/>
    <w:rsid w:val="004F2E94"/>
    <w:rsid w:val="004F32F1"/>
    <w:rsid w:val="004F3F67"/>
    <w:rsid w:val="004F4BC4"/>
    <w:rsid w:val="004F7A08"/>
    <w:rsid w:val="004F7C9D"/>
    <w:rsid w:val="005006D5"/>
    <w:rsid w:val="005036CC"/>
    <w:rsid w:val="00505FCA"/>
    <w:rsid w:val="005115E0"/>
    <w:rsid w:val="00513827"/>
    <w:rsid w:val="00513CAB"/>
    <w:rsid w:val="00513EC6"/>
    <w:rsid w:val="00514E54"/>
    <w:rsid w:val="00516775"/>
    <w:rsid w:val="00517233"/>
    <w:rsid w:val="005176F9"/>
    <w:rsid w:val="00517C28"/>
    <w:rsid w:val="0052339A"/>
    <w:rsid w:val="005242CE"/>
    <w:rsid w:val="00524C32"/>
    <w:rsid w:val="00526BA7"/>
    <w:rsid w:val="00527198"/>
    <w:rsid w:val="00527541"/>
    <w:rsid w:val="0052762D"/>
    <w:rsid w:val="00530652"/>
    <w:rsid w:val="005315E1"/>
    <w:rsid w:val="00535668"/>
    <w:rsid w:val="00536FA6"/>
    <w:rsid w:val="00537119"/>
    <w:rsid w:val="00542A59"/>
    <w:rsid w:val="005430A6"/>
    <w:rsid w:val="005430D4"/>
    <w:rsid w:val="00546C28"/>
    <w:rsid w:val="005512B9"/>
    <w:rsid w:val="00554975"/>
    <w:rsid w:val="00554ED9"/>
    <w:rsid w:val="00556A23"/>
    <w:rsid w:val="00560993"/>
    <w:rsid w:val="005619BE"/>
    <w:rsid w:val="00561A62"/>
    <w:rsid w:val="00563AEC"/>
    <w:rsid w:val="00564618"/>
    <w:rsid w:val="0056597E"/>
    <w:rsid w:val="005665BD"/>
    <w:rsid w:val="005709F1"/>
    <w:rsid w:val="00572D4D"/>
    <w:rsid w:val="005746F4"/>
    <w:rsid w:val="00580057"/>
    <w:rsid w:val="0058065F"/>
    <w:rsid w:val="00580AF7"/>
    <w:rsid w:val="005819A6"/>
    <w:rsid w:val="005821C3"/>
    <w:rsid w:val="005829E8"/>
    <w:rsid w:val="005832E2"/>
    <w:rsid w:val="0058386C"/>
    <w:rsid w:val="00587D17"/>
    <w:rsid w:val="00593F20"/>
    <w:rsid w:val="0059485F"/>
    <w:rsid w:val="0059597D"/>
    <w:rsid w:val="00595A9C"/>
    <w:rsid w:val="005A2871"/>
    <w:rsid w:val="005A3575"/>
    <w:rsid w:val="005A4545"/>
    <w:rsid w:val="005B30FA"/>
    <w:rsid w:val="005B400A"/>
    <w:rsid w:val="005B4B09"/>
    <w:rsid w:val="005B5336"/>
    <w:rsid w:val="005C1557"/>
    <w:rsid w:val="005C2773"/>
    <w:rsid w:val="005C2B1D"/>
    <w:rsid w:val="005C2C85"/>
    <w:rsid w:val="005C387F"/>
    <w:rsid w:val="005C7AE5"/>
    <w:rsid w:val="005D5A32"/>
    <w:rsid w:val="005D7CFC"/>
    <w:rsid w:val="005E140B"/>
    <w:rsid w:val="005E151D"/>
    <w:rsid w:val="005E7C6A"/>
    <w:rsid w:val="005F027A"/>
    <w:rsid w:val="005F4094"/>
    <w:rsid w:val="005F4184"/>
    <w:rsid w:val="005F673F"/>
    <w:rsid w:val="005F6F79"/>
    <w:rsid w:val="005F7480"/>
    <w:rsid w:val="005F7FA8"/>
    <w:rsid w:val="00603552"/>
    <w:rsid w:val="00603755"/>
    <w:rsid w:val="00606726"/>
    <w:rsid w:val="006072D0"/>
    <w:rsid w:val="00607E5A"/>
    <w:rsid w:val="00607EED"/>
    <w:rsid w:val="006101D5"/>
    <w:rsid w:val="00611694"/>
    <w:rsid w:val="006125CE"/>
    <w:rsid w:val="006135E4"/>
    <w:rsid w:val="00615DCB"/>
    <w:rsid w:val="00616843"/>
    <w:rsid w:val="00616A0A"/>
    <w:rsid w:val="00620092"/>
    <w:rsid w:val="006202BF"/>
    <w:rsid w:val="00622EE7"/>
    <w:rsid w:val="00623783"/>
    <w:rsid w:val="006252E9"/>
    <w:rsid w:val="00626892"/>
    <w:rsid w:val="006310E0"/>
    <w:rsid w:val="00633A2A"/>
    <w:rsid w:val="00636803"/>
    <w:rsid w:val="00646C09"/>
    <w:rsid w:val="00646EB9"/>
    <w:rsid w:val="0064754B"/>
    <w:rsid w:val="0065141F"/>
    <w:rsid w:val="0065239C"/>
    <w:rsid w:val="0065486A"/>
    <w:rsid w:val="00654E27"/>
    <w:rsid w:val="00655411"/>
    <w:rsid w:val="00655A2A"/>
    <w:rsid w:val="00662FE9"/>
    <w:rsid w:val="006664D4"/>
    <w:rsid w:val="006675ED"/>
    <w:rsid w:val="00672F0C"/>
    <w:rsid w:val="00673253"/>
    <w:rsid w:val="00676730"/>
    <w:rsid w:val="00682212"/>
    <w:rsid w:val="006823AB"/>
    <w:rsid w:val="0068242B"/>
    <w:rsid w:val="00685B9D"/>
    <w:rsid w:val="00686931"/>
    <w:rsid w:val="00686CC1"/>
    <w:rsid w:val="00692C2E"/>
    <w:rsid w:val="00692E05"/>
    <w:rsid w:val="006934B5"/>
    <w:rsid w:val="00693A56"/>
    <w:rsid w:val="00694007"/>
    <w:rsid w:val="006940F0"/>
    <w:rsid w:val="00695F6C"/>
    <w:rsid w:val="00696030"/>
    <w:rsid w:val="0069684C"/>
    <w:rsid w:val="00697197"/>
    <w:rsid w:val="006A0CF5"/>
    <w:rsid w:val="006A18A4"/>
    <w:rsid w:val="006A5BB7"/>
    <w:rsid w:val="006B244E"/>
    <w:rsid w:val="006B2B88"/>
    <w:rsid w:val="006B300A"/>
    <w:rsid w:val="006B4323"/>
    <w:rsid w:val="006B4E03"/>
    <w:rsid w:val="006C0FF1"/>
    <w:rsid w:val="006C16A1"/>
    <w:rsid w:val="006C43D6"/>
    <w:rsid w:val="006C49C1"/>
    <w:rsid w:val="006D0873"/>
    <w:rsid w:val="006D0A1B"/>
    <w:rsid w:val="006D23E4"/>
    <w:rsid w:val="006D289F"/>
    <w:rsid w:val="006D2B6A"/>
    <w:rsid w:val="006E4DBE"/>
    <w:rsid w:val="006E4E80"/>
    <w:rsid w:val="006E53D1"/>
    <w:rsid w:val="006E7606"/>
    <w:rsid w:val="006E7804"/>
    <w:rsid w:val="006F0762"/>
    <w:rsid w:val="006F3701"/>
    <w:rsid w:val="006F3FFE"/>
    <w:rsid w:val="0070187A"/>
    <w:rsid w:val="00702F34"/>
    <w:rsid w:val="00705FAB"/>
    <w:rsid w:val="00712482"/>
    <w:rsid w:val="0071381F"/>
    <w:rsid w:val="00715920"/>
    <w:rsid w:val="0071603B"/>
    <w:rsid w:val="007207EB"/>
    <w:rsid w:val="00723469"/>
    <w:rsid w:val="00724699"/>
    <w:rsid w:val="00726C17"/>
    <w:rsid w:val="00730D9F"/>
    <w:rsid w:val="00731F3B"/>
    <w:rsid w:val="007324F5"/>
    <w:rsid w:val="00732E9F"/>
    <w:rsid w:val="007372D2"/>
    <w:rsid w:val="007404FB"/>
    <w:rsid w:val="00750986"/>
    <w:rsid w:val="00755D24"/>
    <w:rsid w:val="00755ED0"/>
    <w:rsid w:val="0076038A"/>
    <w:rsid w:val="0076059A"/>
    <w:rsid w:val="007615D0"/>
    <w:rsid w:val="00761C7B"/>
    <w:rsid w:val="00762783"/>
    <w:rsid w:val="0076310E"/>
    <w:rsid w:val="00763C49"/>
    <w:rsid w:val="0076408A"/>
    <w:rsid w:val="00765593"/>
    <w:rsid w:val="00766F94"/>
    <w:rsid w:val="00767614"/>
    <w:rsid w:val="00767859"/>
    <w:rsid w:val="00771B9B"/>
    <w:rsid w:val="00772838"/>
    <w:rsid w:val="007764DC"/>
    <w:rsid w:val="00776748"/>
    <w:rsid w:val="00776C19"/>
    <w:rsid w:val="007819BD"/>
    <w:rsid w:val="00783E91"/>
    <w:rsid w:val="0078449D"/>
    <w:rsid w:val="007848D9"/>
    <w:rsid w:val="00787B70"/>
    <w:rsid w:val="007908DA"/>
    <w:rsid w:val="00792AE3"/>
    <w:rsid w:val="00792CFE"/>
    <w:rsid w:val="007943F3"/>
    <w:rsid w:val="007958E9"/>
    <w:rsid w:val="00795ABE"/>
    <w:rsid w:val="007A0B1B"/>
    <w:rsid w:val="007A1146"/>
    <w:rsid w:val="007A13C4"/>
    <w:rsid w:val="007A327F"/>
    <w:rsid w:val="007A57FF"/>
    <w:rsid w:val="007A5877"/>
    <w:rsid w:val="007B1564"/>
    <w:rsid w:val="007B1D95"/>
    <w:rsid w:val="007B2811"/>
    <w:rsid w:val="007B6C50"/>
    <w:rsid w:val="007B6FAB"/>
    <w:rsid w:val="007C29AB"/>
    <w:rsid w:val="007C3387"/>
    <w:rsid w:val="007C508E"/>
    <w:rsid w:val="007C76E5"/>
    <w:rsid w:val="007D1F81"/>
    <w:rsid w:val="007D215B"/>
    <w:rsid w:val="007D4E9B"/>
    <w:rsid w:val="007D5455"/>
    <w:rsid w:val="007D577A"/>
    <w:rsid w:val="007D6387"/>
    <w:rsid w:val="007D6A67"/>
    <w:rsid w:val="007D78DE"/>
    <w:rsid w:val="007E066A"/>
    <w:rsid w:val="007E2BEC"/>
    <w:rsid w:val="007E3E51"/>
    <w:rsid w:val="007E4018"/>
    <w:rsid w:val="007E4492"/>
    <w:rsid w:val="007E498E"/>
    <w:rsid w:val="007F14E8"/>
    <w:rsid w:val="007F2350"/>
    <w:rsid w:val="007F37A2"/>
    <w:rsid w:val="007F3DA5"/>
    <w:rsid w:val="00800679"/>
    <w:rsid w:val="0081055D"/>
    <w:rsid w:val="008123FD"/>
    <w:rsid w:val="008124DF"/>
    <w:rsid w:val="00814353"/>
    <w:rsid w:val="00816EDF"/>
    <w:rsid w:val="008209C6"/>
    <w:rsid w:val="00823393"/>
    <w:rsid w:val="00825877"/>
    <w:rsid w:val="008276D1"/>
    <w:rsid w:val="00832784"/>
    <w:rsid w:val="008346DC"/>
    <w:rsid w:val="008454B2"/>
    <w:rsid w:val="0084565B"/>
    <w:rsid w:val="00847A7D"/>
    <w:rsid w:val="00847CD5"/>
    <w:rsid w:val="00850BFA"/>
    <w:rsid w:val="008514AA"/>
    <w:rsid w:val="00851774"/>
    <w:rsid w:val="00852EF9"/>
    <w:rsid w:val="0085459B"/>
    <w:rsid w:val="00856CA7"/>
    <w:rsid w:val="0085774E"/>
    <w:rsid w:val="0086062A"/>
    <w:rsid w:val="008627D0"/>
    <w:rsid w:val="0086311D"/>
    <w:rsid w:val="00864750"/>
    <w:rsid w:val="00865DC1"/>
    <w:rsid w:val="00867D4C"/>
    <w:rsid w:val="0087205E"/>
    <w:rsid w:val="00873F6D"/>
    <w:rsid w:val="008769B7"/>
    <w:rsid w:val="0088026F"/>
    <w:rsid w:val="00880426"/>
    <w:rsid w:val="00880DA6"/>
    <w:rsid w:val="0088379E"/>
    <w:rsid w:val="00885869"/>
    <w:rsid w:val="008878A9"/>
    <w:rsid w:val="00891181"/>
    <w:rsid w:val="008920B3"/>
    <w:rsid w:val="00895F72"/>
    <w:rsid w:val="0089624E"/>
    <w:rsid w:val="008A08C1"/>
    <w:rsid w:val="008A2806"/>
    <w:rsid w:val="008A34D5"/>
    <w:rsid w:val="008A3631"/>
    <w:rsid w:val="008A3CB9"/>
    <w:rsid w:val="008A3CFA"/>
    <w:rsid w:val="008A5AB3"/>
    <w:rsid w:val="008A6E95"/>
    <w:rsid w:val="008A7B1A"/>
    <w:rsid w:val="008B46EA"/>
    <w:rsid w:val="008C2418"/>
    <w:rsid w:val="008D0FF2"/>
    <w:rsid w:val="008D1858"/>
    <w:rsid w:val="008D1C80"/>
    <w:rsid w:val="008D28C1"/>
    <w:rsid w:val="008D5306"/>
    <w:rsid w:val="008D6430"/>
    <w:rsid w:val="008D70E1"/>
    <w:rsid w:val="008E2C5D"/>
    <w:rsid w:val="008E4308"/>
    <w:rsid w:val="008E63B7"/>
    <w:rsid w:val="008F2BEC"/>
    <w:rsid w:val="008F2C27"/>
    <w:rsid w:val="008F4924"/>
    <w:rsid w:val="008F5C32"/>
    <w:rsid w:val="008F6CA4"/>
    <w:rsid w:val="009008B3"/>
    <w:rsid w:val="00902545"/>
    <w:rsid w:val="009035F5"/>
    <w:rsid w:val="00903F45"/>
    <w:rsid w:val="00905613"/>
    <w:rsid w:val="00910536"/>
    <w:rsid w:val="00913000"/>
    <w:rsid w:val="0091454A"/>
    <w:rsid w:val="00921A7A"/>
    <w:rsid w:val="0092247E"/>
    <w:rsid w:val="00923988"/>
    <w:rsid w:val="00925F17"/>
    <w:rsid w:val="009264D1"/>
    <w:rsid w:val="009308C5"/>
    <w:rsid w:val="009311FB"/>
    <w:rsid w:val="00934E8E"/>
    <w:rsid w:val="00934F84"/>
    <w:rsid w:val="00935C42"/>
    <w:rsid w:val="009376B0"/>
    <w:rsid w:val="00937C89"/>
    <w:rsid w:val="00937EE5"/>
    <w:rsid w:val="00942771"/>
    <w:rsid w:val="00942B98"/>
    <w:rsid w:val="00947421"/>
    <w:rsid w:val="009505D3"/>
    <w:rsid w:val="00950ABE"/>
    <w:rsid w:val="009545CC"/>
    <w:rsid w:val="00954CEE"/>
    <w:rsid w:val="0095726F"/>
    <w:rsid w:val="00961D9E"/>
    <w:rsid w:val="009646B3"/>
    <w:rsid w:val="00966558"/>
    <w:rsid w:val="00967A2A"/>
    <w:rsid w:val="0097408C"/>
    <w:rsid w:val="00975485"/>
    <w:rsid w:val="009773FF"/>
    <w:rsid w:val="009834E4"/>
    <w:rsid w:val="009859E0"/>
    <w:rsid w:val="00993D60"/>
    <w:rsid w:val="009964B1"/>
    <w:rsid w:val="00997037"/>
    <w:rsid w:val="009A1657"/>
    <w:rsid w:val="009A2021"/>
    <w:rsid w:val="009A7475"/>
    <w:rsid w:val="009B2570"/>
    <w:rsid w:val="009B3E6F"/>
    <w:rsid w:val="009B413F"/>
    <w:rsid w:val="009B4C97"/>
    <w:rsid w:val="009C1AD6"/>
    <w:rsid w:val="009C25B4"/>
    <w:rsid w:val="009C54EF"/>
    <w:rsid w:val="009C73B5"/>
    <w:rsid w:val="009D016C"/>
    <w:rsid w:val="009D0496"/>
    <w:rsid w:val="009D2ADA"/>
    <w:rsid w:val="009D3FD2"/>
    <w:rsid w:val="009D55F3"/>
    <w:rsid w:val="009D5602"/>
    <w:rsid w:val="009D742F"/>
    <w:rsid w:val="009E291F"/>
    <w:rsid w:val="009E47AC"/>
    <w:rsid w:val="009F0175"/>
    <w:rsid w:val="009F139C"/>
    <w:rsid w:val="009F14BC"/>
    <w:rsid w:val="009F1D12"/>
    <w:rsid w:val="009F22E3"/>
    <w:rsid w:val="009F45F2"/>
    <w:rsid w:val="009F573A"/>
    <w:rsid w:val="00A011A8"/>
    <w:rsid w:val="00A018E1"/>
    <w:rsid w:val="00A02652"/>
    <w:rsid w:val="00A034D4"/>
    <w:rsid w:val="00A070CD"/>
    <w:rsid w:val="00A10752"/>
    <w:rsid w:val="00A13D81"/>
    <w:rsid w:val="00A14232"/>
    <w:rsid w:val="00A149BE"/>
    <w:rsid w:val="00A208F5"/>
    <w:rsid w:val="00A20C4E"/>
    <w:rsid w:val="00A23151"/>
    <w:rsid w:val="00A245F9"/>
    <w:rsid w:val="00A2575F"/>
    <w:rsid w:val="00A30AA6"/>
    <w:rsid w:val="00A347F9"/>
    <w:rsid w:val="00A34E3D"/>
    <w:rsid w:val="00A447B5"/>
    <w:rsid w:val="00A46C01"/>
    <w:rsid w:val="00A500FA"/>
    <w:rsid w:val="00A50738"/>
    <w:rsid w:val="00A55C6D"/>
    <w:rsid w:val="00A5608E"/>
    <w:rsid w:val="00A60E82"/>
    <w:rsid w:val="00A63499"/>
    <w:rsid w:val="00A65C8E"/>
    <w:rsid w:val="00A66EAE"/>
    <w:rsid w:val="00A737C1"/>
    <w:rsid w:val="00A75816"/>
    <w:rsid w:val="00A75CE8"/>
    <w:rsid w:val="00A7605E"/>
    <w:rsid w:val="00A84E7E"/>
    <w:rsid w:val="00A850D7"/>
    <w:rsid w:val="00A87385"/>
    <w:rsid w:val="00A92DEA"/>
    <w:rsid w:val="00A9477E"/>
    <w:rsid w:val="00A95B15"/>
    <w:rsid w:val="00A97A6C"/>
    <w:rsid w:val="00AA162C"/>
    <w:rsid w:val="00AA3E9A"/>
    <w:rsid w:val="00AA49AB"/>
    <w:rsid w:val="00AA6E50"/>
    <w:rsid w:val="00AA7450"/>
    <w:rsid w:val="00AB328F"/>
    <w:rsid w:val="00AB7C6B"/>
    <w:rsid w:val="00AC3F76"/>
    <w:rsid w:val="00AC5808"/>
    <w:rsid w:val="00AD11A5"/>
    <w:rsid w:val="00AD1ADB"/>
    <w:rsid w:val="00AD37AF"/>
    <w:rsid w:val="00AD6AE8"/>
    <w:rsid w:val="00AE4A29"/>
    <w:rsid w:val="00AE52E4"/>
    <w:rsid w:val="00AE68F3"/>
    <w:rsid w:val="00AF1297"/>
    <w:rsid w:val="00AF1DF5"/>
    <w:rsid w:val="00AF1E67"/>
    <w:rsid w:val="00AF3C02"/>
    <w:rsid w:val="00AF591E"/>
    <w:rsid w:val="00AF6AC7"/>
    <w:rsid w:val="00AF6C36"/>
    <w:rsid w:val="00B00AF4"/>
    <w:rsid w:val="00B01056"/>
    <w:rsid w:val="00B02545"/>
    <w:rsid w:val="00B05A01"/>
    <w:rsid w:val="00B10097"/>
    <w:rsid w:val="00B11263"/>
    <w:rsid w:val="00B12449"/>
    <w:rsid w:val="00B16D47"/>
    <w:rsid w:val="00B1723A"/>
    <w:rsid w:val="00B17E6D"/>
    <w:rsid w:val="00B20B24"/>
    <w:rsid w:val="00B20F1F"/>
    <w:rsid w:val="00B24C29"/>
    <w:rsid w:val="00B24DB0"/>
    <w:rsid w:val="00B26F82"/>
    <w:rsid w:val="00B30788"/>
    <w:rsid w:val="00B32F5E"/>
    <w:rsid w:val="00B34C91"/>
    <w:rsid w:val="00B35060"/>
    <w:rsid w:val="00B35786"/>
    <w:rsid w:val="00B42CAA"/>
    <w:rsid w:val="00B45FCB"/>
    <w:rsid w:val="00B508F6"/>
    <w:rsid w:val="00B50A98"/>
    <w:rsid w:val="00B52CDA"/>
    <w:rsid w:val="00B53F04"/>
    <w:rsid w:val="00B54E0D"/>
    <w:rsid w:val="00B57D37"/>
    <w:rsid w:val="00B71D66"/>
    <w:rsid w:val="00B73E36"/>
    <w:rsid w:val="00B74099"/>
    <w:rsid w:val="00B754D3"/>
    <w:rsid w:val="00B75A21"/>
    <w:rsid w:val="00B76546"/>
    <w:rsid w:val="00B77E4A"/>
    <w:rsid w:val="00B8119C"/>
    <w:rsid w:val="00B82F7B"/>
    <w:rsid w:val="00B8388F"/>
    <w:rsid w:val="00B83AC0"/>
    <w:rsid w:val="00B84B3A"/>
    <w:rsid w:val="00B84D1C"/>
    <w:rsid w:val="00B8666A"/>
    <w:rsid w:val="00B86EED"/>
    <w:rsid w:val="00B90977"/>
    <w:rsid w:val="00B90E42"/>
    <w:rsid w:val="00B910AC"/>
    <w:rsid w:val="00B915EC"/>
    <w:rsid w:val="00B92E02"/>
    <w:rsid w:val="00B973B4"/>
    <w:rsid w:val="00B97EA5"/>
    <w:rsid w:val="00BA0DCE"/>
    <w:rsid w:val="00BA3C53"/>
    <w:rsid w:val="00BA40F2"/>
    <w:rsid w:val="00BA7460"/>
    <w:rsid w:val="00BA7F6C"/>
    <w:rsid w:val="00BB12CF"/>
    <w:rsid w:val="00BB16CF"/>
    <w:rsid w:val="00BB2843"/>
    <w:rsid w:val="00BB2AFC"/>
    <w:rsid w:val="00BB343C"/>
    <w:rsid w:val="00BB4049"/>
    <w:rsid w:val="00BB5AD9"/>
    <w:rsid w:val="00BB6714"/>
    <w:rsid w:val="00BB687A"/>
    <w:rsid w:val="00BB7972"/>
    <w:rsid w:val="00BC17A7"/>
    <w:rsid w:val="00BC20BE"/>
    <w:rsid w:val="00BD09DC"/>
    <w:rsid w:val="00BD2D91"/>
    <w:rsid w:val="00BD3956"/>
    <w:rsid w:val="00BD7A33"/>
    <w:rsid w:val="00BE1824"/>
    <w:rsid w:val="00BE3F3C"/>
    <w:rsid w:val="00BE5A2A"/>
    <w:rsid w:val="00BE70FF"/>
    <w:rsid w:val="00BF0E9C"/>
    <w:rsid w:val="00BF2218"/>
    <w:rsid w:val="00BF44BA"/>
    <w:rsid w:val="00C003C9"/>
    <w:rsid w:val="00C009C2"/>
    <w:rsid w:val="00C12754"/>
    <w:rsid w:val="00C129CE"/>
    <w:rsid w:val="00C132E1"/>
    <w:rsid w:val="00C15D21"/>
    <w:rsid w:val="00C16E94"/>
    <w:rsid w:val="00C212C7"/>
    <w:rsid w:val="00C226AF"/>
    <w:rsid w:val="00C22E39"/>
    <w:rsid w:val="00C231CE"/>
    <w:rsid w:val="00C237EB"/>
    <w:rsid w:val="00C24989"/>
    <w:rsid w:val="00C2541B"/>
    <w:rsid w:val="00C255BC"/>
    <w:rsid w:val="00C25E25"/>
    <w:rsid w:val="00C27A02"/>
    <w:rsid w:val="00C27AE7"/>
    <w:rsid w:val="00C338B7"/>
    <w:rsid w:val="00C358FA"/>
    <w:rsid w:val="00C42B0F"/>
    <w:rsid w:val="00C4628E"/>
    <w:rsid w:val="00C46F76"/>
    <w:rsid w:val="00C51D12"/>
    <w:rsid w:val="00C52F19"/>
    <w:rsid w:val="00C53D87"/>
    <w:rsid w:val="00C55987"/>
    <w:rsid w:val="00C60146"/>
    <w:rsid w:val="00C6269A"/>
    <w:rsid w:val="00C62EA9"/>
    <w:rsid w:val="00C67114"/>
    <w:rsid w:val="00C71ECF"/>
    <w:rsid w:val="00C72748"/>
    <w:rsid w:val="00C72BA9"/>
    <w:rsid w:val="00C74677"/>
    <w:rsid w:val="00C7717F"/>
    <w:rsid w:val="00C81284"/>
    <w:rsid w:val="00C862FF"/>
    <w:rsid w:val="00C87877"/>
    <w:rsid w:val="00C87894"/>
    <w:rsid w:val="00C90CAA"/>
    <w:rsid w:val="00C90D5D"/>
    <w:rsid w:val="00C91DA4"/>
    <w:rsid w:val="00C93053"/>
    <w:rsid w:val="00C934F4"/>
    <w:rsid w:val="00C95221"/>
    <w:rsid w:val="00C95F65"/>
    <w:rsid w:val="00C968F1"/>
    <w:rsid w:val="00CA06D1"/>
    <w:rsid w:val="00CA19C6"/>
    <w:rsid w:val="00CA6163"/>
    <w:rsid w:val="00CB09AA"/>
    <w:rsid w:val="00CB0B99"/>
    <w:rsid w:val="00CB1AA7"/>
    <w:rsid w:val="00CB2108"/>
    <w:rsid w:val="00CB2C43"/>
    <w:rsid w:val="00CB30AD"/>
    <w:rsid w:val="00CB4A0B"/>
    <w:rsid w:val="00CB55E7"/>
    <w:rsid w:val="00CC00B3"/>
    <w:rsid w:val="00CC0804"/>
    <w:rsid w:val="00CC1BED"/>
    <w:rsid w:val="00CC482E"/>
    <w:rsid w:val="00CC724A"/>
    <w:rsid w:val="00CC7A38"/>
    <w:rsid w:val="00CD1DA7"/>
    <w:rsid w:val="00CD3522"/>
    <w:rsid w:val="00CD3F9E"/>
    <w:rsid w:val="00CE1C8E"/>
    <w:rsid w:val="00CE203F"/>
    <w:rsid w:val="00CE7BCF"/>
    <w:rsid w:val="00CF4D92"/>
    <w:rsid w:val="00CF56F2"/>
    <w:rsid w:val="00D00E56"/>
    <w:rsid w:val="00D05E15"/>
    <w:rsid w:val="00D064FB"/>
    <w:rsid w:val="00D13CCA"/>
    <w:rsid w:val="00D203CE"/>
    <w:rsid w:val="00D20F7A"/>
    <w:rsid w:val="00D217E1"/>
    <w:rsid w:val="00D2194D"/>
    <w:rsid w:val="00D22EBD"/>
    <w:rsid w:val="00D25C04"/>
    <w:rsid w:val="00D32712"/>
    <w:rsid w:val="00D330CA"/>
    <w:rsid w:val="00D40583"/>
    <w:rsid w:val="00D41F47"/>
    <w:rsid w:val="00D44BD6"/>
    <w:rsid w:val="00D473A8"/>
    <w:rsid w:val="00D518FD"/>
    <w:rsid w:val="00D53032"/>
    <w:rsid w:val="00D53CCB"/>
    <w:rsid w:val="00D55058"/>
    <w:rsid w:val="00D62DE3"/>
    <w:rsid w:val="00D632D2"/>
    <w:rsid w:val="00D63FAB"/>
    <w:rsid w:val="00D67AB8"/>
    <w:rsid w:val="00D70B77"/>
    <w:rsid w:val="00D70CE4"/>
    <w:rsid w:val="00D70D9D"/>
    <w:rsid w:val="00D70F1B"/>
    <w:rsid w:val="00D72DE5"/>
    <w:rsid w:val="00D73AAD"/>
    <w:rsid w:val="00D843B6"/>
    <w:rsid w:val="00D92B58"/>
    <w:rsid w:val="00D9307E"/>
    <w:rsid w:val="00D9372E"/>
    <w:rsid w:val="00D940BD"/>
    <w:rsid w:val="00D9422D"/>
    <w:rsid w:val="00D95D9E"/>
    <w:rsid w:val="00D97F98"/>
    <w:rsid w:val="00DA1DE0"/>
    <w:rsid w:val="00DA5958"/>
    <w:rsid w:val="00DB0850"/>
    <w:rsid w:val="00DB2388"/>
    <w:rsid w:val="00DB7A9B"/>
    <w:rsid w:val="00DC7FC0"/>
    <w:rsid w:val="00DD006B"/>
    <w:rsid w:val="00DD163B"/>
    <w:rsid w:val="00DD219E"/>
    <w:rsid w:val="00DD39A8"/>
    <w:rsid w:val="00DD40E3"/>
    <w:rsid w:val="00DD484E"/>
    <w:rsid w:val="00DD57F2"/>
    <w:rsid w:val="00DE008C"/>
    <w:rsid w:val="00DE0360"/>
    <w:rsid w:val="00DE0E85"/>
    <w:rsid w:val="00DE1FF5"/>
    <w:rsid w:val="00DE31D0"/>
    <w:rsid w:val="00DE4568"/>
    <w:rsid w:val="00DE515A"/>
    <w:rsid w:val="00DE6AE1"/>
    <w:rsid w:val="00DE6EAC"/>
    <w:rsid w:val="00DF006B"/>
    <w:rsid w:val="00DF15E0"/>
    <w:rsid w:val="00DF1BAF"/>
    <w:rsid w:val="00DF2F0B"/>
    <w:rsid w:val="00DF55E9"/>
    <w:rsid w:val="00DF6964"/>
    <w:rsid w:val="00E00AB5"/>
    <w:rsid w:val="00E0107E"/>
    <w:rsid w:val="00E015AB"/>
    <w:rsid w:val="00E02A7B"/>
    <w:rsid w:val="00E04B50"/>
    <w:rsid w:val="00E05ACC"/>
    <w:rsid w:val="00E14BBE"/>
    <w:rsid w:val="00E17681"/>
    <w:rsid w:val="00E2067B"/>
    <w:rsid w:val="00E207D8"/>
    <w:rsid w:val="00E21610"/>
    <w:rsid w:val="00E22E9E"/>
    <w:rsid w:val="00E23C9C"/>
    <w:rsid w:val="00E27941"/>
    <w:rsid w:val="00E27C86"/>
    <w:rsid w:val="00E30833"/>
    <w:rsid w:val="00E35025"/>
    <w:rsid w:val="00E36593"/>
    <w:rsid w:val="00E4164E"/>
    <w:rsid w:val="00E41D1F"/>
    <w:rsid w:val="00E43D63"/>
    <w:rsid w:val="00E4604A"/>
    <w:rsid w:val="00E463FA"/>
    <w:rsid w:val="00E50C0A"/>
    <w:rsid w:val="00E52738"/>
    <w:rsid w:val="00E5534A"/>
    <w:rsid w:val="00E557C1"/>
    <w:rsid w:val="00E614AC"/>
    <w:rsid w:val="00E62472"/>
    <w:rsid w:val="00E66CFE"/>
    <w:rsid w:val="00E73576"/>
    <w:rsid w:val="00E746CB"/>
    <w:rsid w:val="00E7725A"/>
    <w:rsid w:val="00E772E2"/>
    <w:rsid w:val="00E80121"/>
    <w:rsid w:val="00E8033F"/>
    <w:rsid w:val="00E80856"/>
    <w:rsid w:val="00E835D5"/>
    <w:rsid w:val="00E842F5"/>
    <w:rsid w:val="00E878FD"/>
    <w:rsid w:val="00E92215"/>
    <w:rsid w:val="00E92847"/>
    <w:rsid w:val="00E93840"/>
    <w:rsid w:val="00E95199"/>
    <w:rsid w:val="00E95D45"/>
    <w:rsid w:val="00EA0C89"/>
    <w:rsid w:val="00EB10CA"/>
    <w:rsid w:val="00EB3561"/>
    <w:rsid w:val="00EB561E"/>
    <w:rsid w:val="00EB6097"/>
    <w:rsid w:val="00EC141C"/>
    <w:rsid w:val="00EC44CB"/>
    <w:rsid w:val="00EC4D71"/>
    <w:rsid w:val="00EC5B88"/>
    <w:rsid w:val="00ED06EA"/>
    <w:rsid w:val="00ED3245"/>
    <w:rsid w:val="00ED6128"/>
    <w:rsid w:val="00ED6200"/>
    <w:rsid w:val="00ED71CF"/>
    <w:rsid w:val="00ED77CE"/>
    <w:rsid w:val="00ED7FBC"/>
    <w:rsid w:val="00EE1725"/>
    <w:rsid w:val="00EE3C72"/>
    <w:rsid w:val="00EF056E"/>
    <w:rsid w:val="00EF28E8"/>
    <w:rsid w:val="00EF355D"/>
    <w:rsid w:val="00EF4544"/>
    <w:rsid w:val="00F0084C"/>
    <w:rsid w:val="00F020FF"/>
    <w:rsid w:val="00F10E22"/>
    <w:rsid w:val="00F1364E"/>
    <w:rsid w:val="00F14004"/>
    <w:rsid w:val="00F145A5"/>
    <w:rsid w:val="00F156B3"/>
    <w:rsid w:val="00F16262"/>
    <w:rsid w:val="00F16880"/>
    <w:rsid w:val="00F177DB"/>
    <w:rsid w:val="00F21812"/>
    <w:rsid w:val="00F224E0"/>
    <w:rsid w:val="00F2334A"/>
    <w:rsid w:val="00F24776"/>
    <w:rsid w:val="00F27198"/>
    <w:rsid w:val="00F27529"/>
    <w:rsid w:val="00F27DA1"/>
    <w:rsid w:val="00F31040"/>
    <w:rsid w:val="00F31C4B"/>
    <w:rsid w:val="00F32E91"/>
    <w:rsid w:val="00F33142"/>
    <w:rsid w:val="00F36806"/>
    <w:rsid w:val="00F36A4F"/>
    <w:rsid w:val="00F36BAD"/>
    <w:rsid w:val="00F37F39"/>
    <w:rsid w:val="00F41DA8"/>
    <w:rsid w:val="00F420AF"/>
    <w:rsid w:val="00F46577"/>
    <w:rsid w:val="00F4796C"/>
    <w:rsid w:val="00F47A71"/>
    <w:rsid w:val="00F5337C"/>
    <w:rsid w:val="00F56622"/>
    <w:rsid w:val="00F56D42"/>
    <w:rsid w:val="00F62A09"/>
    <w:rsid w:val="00F6332B"/>
    <w:rsid w:val="00F63FDA"/>
    <w:rsid w:val="00F66B71"/>
    <w:rsid w:val="00F676B8"/>
    <w:rsid w:val="00F706AC"/>
    <w:rsid w:val="00F7078B"/>
    <w:rsid w:val="00F71045"/>
    <w:rsid w:val="00F7112D"/>
    <w:rsid w:val="00F71731"/>
    <w:rsid w:val="00F71A40"/>
    <w:rsid w:val="00F73E5C"/>
    <w:rsid w:val="00F751BD"/>
    <w:rsid w:val="00F758E5"/>
    <w:rsid w:val="00F75D2D"/>
    <w:rsid w:val="00F7628F"/>
    <w:rsid w:val="00F80874"/>
    <w:rsid w:val="00F81576"/>
    <w:rsid w:val="00F81901"/>
    <w:rsid w:val="00F8368E"/>
    <w:rsid w:val="00F87281"/>
    <w:rsid w:val="00F920E6"/>
    <w:rsid w:val="00F92445"/>
    <w:rsid w:val="00F941B1"/>
    <w:rsid w:val="00F95AC7"/>
    <w:rsid w:val="00FA3310"/>
    <w:rsid w:val="00FA57FA"/>
    <w:rsid w:val="00FA5C76"/>
    <w:rsid w:val="00FA691C"/>
    <w:rsid w:val="00FA7167"/>
    <w:rsid w:val="00FB0E48"/>
    <w:rsid w:val="00FB20E8"/>
    <w:rsid w:val="00FB2D15"/>
    <w:rsid w:val="00FB3D51"/>
    <w:rsid w:val="00FB47AC"/>
    <w:rsid w:val="00FB60CF"/>
    <w:rsid w:val="00FB75B2"/>
    <w:rsid w:val="00FC20AF"/>
    <w:rsid w:val="00FC7148"/>
    <w:rsid w:val="00FC73F0"/>
    <w:rsid w:val="00FD10B9"/>
    <w:rsid w:val="00FD11EB"/>
    <w:rsid w:val="00FD45D1"/>
    <w:rsid w:val="00FD5B63"/>
    <w:rsid w:val="00FD6A57"/>
    <w:rsid w:val="00FE05CF"/>
    <w:rsid w:val="00FE174E"/>
    <w:rsid w:val="00FE3142"/>
    <w:rsid w:val="00FE45BE"/>
    <w:rsid w:val="00FE57A1"/>
    <w:rsid w:val="00FE76A2"/>
    <w:rsid w:val="00FE79B7"/>
    <w:rsid w:val="00FF0D10"/>
    <w:rsid w:val="00FF1AAA"/>
    <w:rsid w:val="00FF4188"/>
    <w:rsid w:val="00FF46A3"/>
    <w:rsid w:val="00FF52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C19EC"/>
  <w15:docId w15:val="{D335464C-D919-43C9-B4B9-FF8A24FC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0"/>
    <w:rPr>
      <w:sz w:val="24"/>
      <w:szCs w:val="24"/>
      <w:lang w:val="uk-UA" w:eastAsia="uk-UA"/>
    </w:rPr>
  </w:style>
  <w:style w:type="paragraph" w:styleId="1">
    <w:name w:val="heading 1"/>
    <w:basedOn w:val="a"/>
    <w:next w:val="a"/>
    <w:qFormat/>
    <w:rsid w:val="004646C5"/>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7C76E5"/>
    <w:pPr>
      <w:keepNext/>
      <w:keepLines/>
      <w:spacing w:before="200"/>
      <w:outlineLvl w:val="1"/>
    </w:pPr>
    <w:rPr>
      <w:rFonts w:asciiTheme="majorHAnsi" w:eastAsiaTheme="majorEastAsia" w:hAnsiTheme="majorHAnsi" w:cstheme="majorBidi"/>
      <w:b/>
      <w:bCs/>
      <w:color w:val="4F81BD" w:themeColor="accent1"/>
      <w:sz w:val="26"/>
      <w:szCs w:val="26"/>
      <w:lang w:val="ru-RU" w:eastAsia="ru-RU"/>
    </w:rPr>
  </w:style>
  <w:style w:type="paragraph" w:styleId="30">
    <w:name w:val="heading 3"/>
    <w:basedOn w:val="a"/>
    <w:link w:val="31"/>
    <w:uiPriority w:val="9"/>
    <w:qFormat/>
    <w:rsid w:val="00FC73F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7,Знак18 Знак,Знак17 Знак1,Знак2,Знак5 Знак,Знак5"/>
    <w:basedOn w:val="a"/>
    <w:link w:val="a4"/>
    <w:rsid w:val="00FC73F0"/>
    <w:pPr>
      <w:spacing w:before="100" w:beforeAutospacing="1" w:after="100" w:afterAutospacing="1"/>
    </w:pPr>
  </w:style>
  <w:style w:type="character" w:customStyle="1" w:styleId="a4">
    <w:name w:val="Обычный (веб) Знак"/>
    <w:aliases w:val="Знак17 Знак,Знак18 Знак Знак,Знак17 Знак1 Знак,Знак2 Знак,Знак5 Знак Знак,Знак5 Знак1"/>
    <w:link w:val="a3"/>
    <w:locked/>
    <w:rsid w:val="00FC73F0"/>
    <w:rPr>
      <w:sz w:val="24"/>
      <w:szCs w:val="24"/>
      <w:lang w:val="uk-UA" w:eastAsia="uk-UA" w:bidi="ar-SA"/>
    </w:rPr>
  </w:style>
  <w:style w:type="paragraph" w:styleId="a5">
    <w:name w:val="Body Text Indent"/>
    <w:basedOn w:val="a"/>
    <w:rsid w:val="00FC73F0"/>
    <w:pPr>
      <w:spacing w:after="120"/>
      <w:ind w:left="283"/>
    </w:pPr>
  </w:style>
  <w:style w:type="character" w:customStyle="1" w:styleId="a6">
    <w:name w:val="Верхний колонтитул Знак"/>
    <w:link w:val="a7"/>
    <w:semiHidden/>
    <w:locked/>
    <w:rsid w:val="00FC73F0"/>
    <w:rPr>
      <w:rFonts w:ascii="Calibri" w:eastAsia="Calibri" w:hAnsi="Calibri"/>
      <w:sz w:val="26"/>
      <w:lang w:val="ru-RU" w:eastAsia="ru-RU" w:bidi="ar-SA"/>
    </w:rPr>
  </w:style>
  <w:style w:type="paragraph" w:styleId="a7">
    <w:name w:val="header"/>
    <w:basedOn w:val="a"/>
    <w:link w:val="a6"/>
    <w:semiHidden/>
    <w:rsid w:val="00FC73F0"/>
    <w:pPr>
      <w:tabs>
        <w:tab w:val="center" w:pos="4536"/>
        <w:tab w:val="right" w:pos="9072"/>
      </w:tabs>
      <w:jc w:val="both"/>
    </w:pPr>
    <w:rPr>
      <w:rFonts w:ascii="Calibri" w:eastAsia="Calibri" w:hAnsi="Calibri"/>
      <w:sz w:val="26"/>
      <w:szCs w:val="20"/>
      <w:lang w:val="ru-RU" w:eastAsia="ru-RU"/>
    </w:rPr>
  </w:style>
  <w:style w:type="paragraph" w:styleId="a8">
    <w:name w:val="Body Text"/>
    <w:basedOn w:val="a"/>
    <w:link w:val="a9"/>
    <w:rsid w:val="00FC73F0"/>
    <w:pPr>
      <w:spacing w:after="120"/>
    </w:pPr>
  </w:style>
  <w:style w:type="character" w:customStyle="1" w:styleId="3Exact">
    <w:name w:val="Основной текст (3) Exact"/>
    <w:rsid w:val="00FC73F0"/>
    <w:rPr>
      <w:rFonts w:ascii="Times New Roman" w:hAnsi="Times New Roman" w:cs="Times New Roman"/>
      <w:spacing w:val="5"/>
      <w:u w:val="none"/>
    </w:rPr>
  </w:style>
  <w:style w:type="character" w:customStyle="1" w:styleId="10">
    <w:name w:val="Заголовок №1_"/>
    <w:link w:val="11"/>
    <w:rsid w:val="00FC73F0"/>
    <w:rPr>
      <w:b/>
      <w:bCs/>
      <w:sz w:val="30"/>
      <w:szCs w:val="30"/>
      <w:lang w:bidi="ar-SA"/>
    </w:rPr>
  </w:style>
  <w:style w:type="character" w:customStyle="1" w:styleId="a9">
    <w:name w:val="Основной текст Знак"/>
    <w:link w:val="a8"/>
    <w:rsid w:val="00FC73F0"/>
    <w:rPr>
      <w:sz w:val="24"/>
      <w:szCs w:val="24"/>
      <w:lang w:val="uk-UA" w:eastAsia="uk-UA" w:bidi="ar-SA"/>
    </w:rPr>
  </w:style>
  <w:style w:type="character" w:customStyle="1" w:styleId="13">
    <w:name w:val="Основной текст + 13"/>
    <w:aliases w:val="5 pt10,Полужирный"/>
    <w:rsid w:val="00FC73F0"/>
    <w:rPr>
      <w:b/>
      <w:bCs/>
      <w:sz w:val="27"/>
      <w:szCs w:val="27"/>
      <w:lang w:val="uk-UA" w:eastAsia="uk-UA" w:bidi="ar-SA"/>
    </w:rPr>
  </w:style>
  <w:style w:type="character" w:customStyle="1" w:styleId="19">
    <w:name w:val="Основной текст + 19"/>
    <w:aliases w:val="5 pt9,Полужирный3,Курсив,Интервал 0 pt"/>
    <w:rsid w:val="00FC73F0"/>
    <w:rPr>
      <w:b/>
      <w:bCs/>
      <w:i/>
      <w:iCs/>
      <w:spacing w:val="10"/>
      <w:sz w:val="39"/>
      <w:szCs w:val="39"/>
      <w:lang w:val="uk-UA" w:eastAsia="uk-UA" w:bidi="ar-SA"/>
    </w:rPr>
  </w:style>
  <w:style w:type="character" w:customStyle="1" w:styleId="132">
    <w:name w:val="Основной текст + 132"/>
    <w:aliases w:val="5 pt8"/>
    <w:rsid w:val="00FC73F0"/>
    <w:rPr>
      <w:sz w:val="27"/>
      <w:szCs w:val="27"/>
      <w:lang w:val="uk-UA" w:eastAsia="uk-UA" w:bidi="ar-SA"/>
    </w:rPr>
  </w:style>
  <w:style w:type="character" w:customStyle="1" w:styleId="32">
    <w:name w:val="Заголовок №3_"/>
    <w:link w:val="33"/>
    <w:rsid w:val="00FC73F0"/>
    <w:rPr>
      <w:b/>
      <w:bCs/>
      <w:sz w:val="27"/>
      <w:szCs w:val="27"/>
      <w:lang w:bidi="ar-SA"/>
    </w:rPr>
  </w:style>
  <w:style w:type="character" w:customStyle="1" w:styleId="100">
    <w:name w:val="Основной текст + 10"/>
    <w:aliases w:val="5 pt5,Полужирный1"/>
    <w:rsid w:val="00FC73F0"/>
    <w:rPr>
      <w:b/>
      <w:bCs/>
      <w:sz w:val="21"/>
      <w:szCs w:val="21"/>
      <w:lang w:val="uk-UA" w:eastAsia="uk-UA" w:bidi="ar-SA"/>
    </w:rPr>
  </w:style>
  <w:style w:type="character" w:customStyle="1" w:styleId="10pt">
    <w:name w:val="Основной текст + 10 pt"/>
    <w:rsid w:val="00FC73F0"/>
    <w:rPr>
      <w:sz w:val="20"/>
      <w:szCs w:val="20"/>
      <w:lang w:val="uk-UA" w:eastAsia="uk-UA" w:bidi="ar-SA"/>
    </w:rPr>
  </w:style>
  <w:style w:type="character" w:customStyle="1" w:styleId="34">
    <w:name w:val="Основной текст (3)_"/>
    <w:link w:val="35"/>
    <w:rsid w:val="00FC73F0"/>
    <w:rPr>
      <w:sz w:val="27"/>
      <w:szCs w:val="27"/>
      <w:lang w:bidi="ar-SA"/>
    </w:rPr>
  </w:style>
  <w:style w:type="paragraph" w:customStyle="1" w:styleId="35">
    <w:name w:val="Основной текст (3)"/>
    <w:basedOn w:val="a"/>
    <w:link w:val="34"/>
    <w:rsid w:val="00FC73F0"/>
    <w:pPr>
      <w:widowControl w:val="0"/>
      <w:shd w:val="clear" w:color="auto" w:fill="FFFFFF"/>
      <w:spacing w:before="660" w:after="240" w:line="312" w:lineRule="exact"/>
    </w:pPr>
    <w:rPr>
      <w:sz w:val="27"/>
      <w:szCs w:val="27"/>
      <w:lang w:val="ru-RU" w:eastAsia="ru-RU"/>
    </w:rPr>
  </w:style>
  <w:style w:type="paragraph" w:customStyle="1" w:styleId="11">
    <w:name w:val="Заголовок №1"/>
    <w:basedOn w:val="a"/>
    <w:link w:val="10"/>
    <w:rsid w:val="00FC73F0"/>
    <w:pPr>
      <w:widowControl w:val="0"/>
      <w:shd w:val="clear" w:color="auto" w:fill="FFFFFF"/>
      <w:spacing w:line="288" w:lineRule="exact"/>
      <w:ind w:firstLine="1900"/>
      <w:outlineLvl w:val="0"/>
    </w:pPr>
    <w:rPr>
      <w:b/>
      <w:bCs/>
      <w:sz w:val="30"/>
      <w:szCs w:val="30"/>
      <w:lang w:val="ru-RU" w:eastAsia="ru-RU"/>
    </w:rPr>
  </w:style>
  <w:style w:type="paragraph" w:customStyle="1" w:styleId="33">
    <w:name w:val="Заголовок №3"/>
    <w:basedOn w:val="a"/>
    <w:link w:val="32"/>
    <w:rsid w:val="00FC73F0"/>
    <w:pPr>
      <w:widowControl w:val="0"/>
      <w:shd w:val="clear" w:color="auto" w:fill="FFFFFF"/>
      <w:spacing w:after="120" w:line="240" w:lineRule="atLeast"/>
      <w:outlineLvl w:val="2"/>
    </w:pPr>
    <w:rPr>
      <w:b/>
      <w:bCs/>
      <w:sz w:val="27"/>
      <w:szCs w:val="27"/>
      <w:lang w:val="ru-RU" w:eastAsia="ru-RU"/>
    </w:rPr>
  </w:style>
  <w:style w:type="paragraph" w:customStyle="1" w:styleId="aa">
    <w:name w:val="Знак Знак Знак Знак Знак Знак"/>
    <w:basedOn w:val="a"/>
    <w:rsid w:val="00FC73F0"/>
    <w:rPr>
      <w:rFonts w:ascii="Verdana" w:hAnsi="Verdana"/>
      <w:sz w:val="20"/>
      <w:szCs w:val="20"/>
      <w:lang w:val="en-US" w:eastAsia="en-US"/>
    </w:rPr>
  </w:style>
  <w:style w:type="table" w:styleId="ab">
    <w:name w:val="Table Grid"/>
    <w:basedOn w:val="a1"/>
    <w:uiPriority w:val="39"/>
    <w:rsid w:val="00FC73F0"/>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925F17"/>
    <w:rPr>
      <w:color w:val="0000FF"/>
      <w:u w:val="single"/>
    </w:rPr>
  </w:style>
  <w:style w:type="paragraph" w:styleId="ad">
    <w:name w:val="Title"/>
    <w:basedOn w:val="a"/>
    <w:link w:val="12"/>
    <w:qFormat/>
    <w:rsid w:val="00AF1E67"/>
    <w:pPr>
      <w:ind w:firstLine="540"/>
      <w:jc w:val="center"/>
    </w:pPr>
    <w:rPr>
      <w:b/>
      <w:bCs/>
      <w:lang w:eastAsia="ru-RU"/>
    </w:rPr>
  </w:style>
  <w:style w:type="paragraph" w:customStyle="1" w:styleId="WW-21">
    <w:name w:val="WW-Основной текст с отступом 21"/>
    <w:basedOn w:val="a"/>
    <w:rsid w:val="00AF1E67"/>
    <w:pPr>
      <w:suppressAutoHyphens/>
      <w:ind w:firstLine="540"/>
      <w:jc w:val="both"/>
    </w:pPr>
    <w:rPr>
      <w:lang w:eastAsia="ar-SA"/>
    </w:rPr>
  </w:style>
  <w:style w:type="paragraph" w:styleId="ae">
    <w:name w:val="List Paragraph"/>
    <w:basedOn w:val="a"/>
    <w:qFormat/>
    <w:rsid w:val="006A0CF5"/>
    <w:pPr>
      <w:widowControl w:val="0"/>
      <w:autoSpaceDE w:val="0"/>
      <w:autoSpaceDN w:val="0"/>
      <w:adjustRightInd w:val="0"/>
      <w:ind w:left="720"/>
      <w:contextualSpacing/>
    </w:pPr>
    <w:rPr>
      <w:lang w:eastAsia="ru-RU"/>
    </w:rPr>
  </w:style>
  <w:style w:type="paragraph" w:styleId="HTML">
    <w:name w:val="HTML Preformatted"/>
    <w:basedOn w:val="a"/>
    <w:link w:val="HTML0"/>
    <w:uiPriority w:val="99"/>
    <w:rsid w:val="00E62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paragraph" w:styleId="af">
    <w:name w:val="No Spacing"/>
    <w:uiPriority w:val="1"/>
    <w:qFormat/>
    <w:rsid w:val="00E62472"/>
    <w:rPr>
      <w:rFonts w:ascii="Calibri" w:eastAsia="Calibri" w:hAnsi="Calibri"/>
      <w:sz w:val="22"/>
      <w:szCs w:val="22"/>
      <w:lang w:val="uk-UA" w:eastAsia="en-US"/>
    </w:rPr>
  </w:style>
  <w:style w:type="character" w:customStyle="1" w:styleId="HTML0">
    <w:name w:val="Стандартный HTML Знак"/>
    <w:link w:val="HTML"/>
    <w:uiPriority w:val="99"/>
    <w:rsid w:val="00E62472"/>
    <w:rPr>
      <w:rFonts w:ascii="Courier New" w:hAnsi="Courier New"/>
      <w:lang w:val="uk-UA" w:eastAsia="ar-SA" w:bidi="ar-SA"/>
    </w:rPr>
  </w:style>
  <w:style w:type="paragraph" w:customStyle="1" w:styleId="tbl-cod">
    <w:name w:val="tbl-cod"/>
    <w:basedOn w:val="a"/>
    <w:rsid w:val="00967A2A"/>
    <w:pPr>
      <w:spacing w:before="100" w:beforeAutospacing="1" w:after="100" w:afterAutospacing="1"/>
    </w:pPr>
  </w:style>
  <w:style w:type="paragraph" w:customStyle="1" w:styleId="tbl-txt">
    <w:name w:val="tbl-txt"/>
    <w:basedOn w:val="a"/>
    <w:rsid w:val="00967A2A"/>
    <w:pPr>
      <w:spacing w:before="100" w:beforeAutospacing="1" w:after="100" w:afterAutospacing="1"/>
    </w:pPr>
  </w:style>
  <w:style w:type="paragraph" w:customStyle="1" w:styleId="14">
    <w:name w:val="Обычный1"/>
    <w:rsid w:val="00053A9C"/>
    <w:pPr>
      <w:spacing w:line="276" w:lineRule="auto"/>
    </w:pPr>
    <w:rPr>
      <w:rFonts w:ascii="Arial" w:eastAsia="Arial" w:hAnsi="Arial" w:cs="Arial"/>
      <w:color w:val="000000"/>
      <w:sz w:val="22"/>
      <w:szCs w:val="22"/>
    </w:rPr>
  </w:style>
  <w:style w:type="character" w:customStyle="1" w:styleId="apple-converted-space">
    <w:name w:val="apple-converted-space"/>
    <w:basedOn w:val="a0"/>
    <w:rsid w:val="00B00AF4"/>
  </w:style>
  <w:style w:type="character" w:styleId="af0">
    <w:name w:val="Strong"/>
    <w:qFormat/>
    <w:rsid w:val="0026493A"/>
    <w:rPr>
      <w:b/>
      <w:bCs/>
    </w:rPr>
  </w:style>
  <w:style w:type="paragraph" w:customStyle="1" w:styleId="4">
    <w:name w:val="Знак Знак4 Знак"/>
    <w:basedOn w:val="a"/>
    <w:rsid w:val="00012B46"/>
    <w:rPr>
      <w:rFonts w:ascii="Verdana" w:hAnsi="Verdana" w:cs="Verdana"/>
      <w:sz w:val="20"/>
      <w:szCs w:val="20"/>
      <w:lang w:val="en-US" w:eastAsia="en-US"/>
    </w:rPr>
  </w:style>
  <w:style w:type="paragraph" w:customStyle="1" w:styleId="af1">
    <w:name w:val="Знак Знак"/>
    <w:basedOn w:val="a"/>
    <w:rsid w:val="00023A3E"/>
    <w:rPr>
      <w:rFonts w:ascii="Verdana" w:hAnsi="Verdana" w:cs="Verdana"/>
      <w:sz w:val="20"/>
      <w:szCs w:val="20"/>
      <w:lang w:val="en-US" w:eastAsia="en-US"/>
    </w:rPr>
  </w:style>
  <w:style w:type="paragraph" w:customStyle="1" w:styleId="21">
    <w:name w:val="Обычный2"/>
    <w:rsid w:val="00B24DB0"/>
    <w:pPr>
      <w:suppressAutoHyphens/>
      <w:spacing w:line="276" w:lineRule="auto"/>
    </w:pPr>
    <w:rPr>
      <w:rFonts w:ascii="Arial" w:eastAsia="Arial" w:hAnsi="Arial" w:cs="Arial"/>
      <w:color w:val="000000"/>
      <w:sz w:val="22"/>
      <w:szCs w:val="22"/>
      <w:lang w:eastAsia="ar-SA"/>
    </w:rPr>
  </w:style>
  <w:style w:type="paragraph" w:styleId="22">
    <w:name w:val="Body Text Indent 2"/>
    <w:basedOn w:val="a"/>
    <w:link w:val="23"/>
    <w:uiPriority w:val="99"/>
    <w:rsid w:val="001902D8"/>
    <w:pPr>
      <w:spacing w:after="120" w:line="480" w:lineRule="auto"/>
      <w:ind w:left="283"/>
    </w:pPr>
  </w:style>
  <w:style w:type="character" w:customStyle="1" w:styleId="af2">
    <w:name w:val="Основной текст + Полужирный"/>
    <w:rsid w:val="007A1146"/>
    <w:rPr>
      <w:rFonts w:ascii="Times New Roman" w:hAnsi="Times New Roman"/>
      <w:sz w:val="23"/>
      <w:shd w:val="clear" w:color="auto" w:fill="FFFFFF"/>
    </w:rPr>
  </w:style>
  <w:style w:type="paragraph" w:customStyle="1" w:styleId="15">
    <w:name w:val="Без интервала1"/>
    <w:rsid w:val="003B4CC5"/>
    <w:rPr>
      <w:rFonts w:ascii="Calibri" w:hAnsi="Calibri"/>
      <w:sz w:val="22"/>
      <w:szCs w:val="22"/>
      <w:lang w:eastAsia="en-US"/>
    </w:rPr>
  </w:style>
  <w:style w:type="character" w:customStyle="1" w:styleId="31">
    <w:name w:val="Заголовок 3 Знак"/>
    <w:link w:val="30"/>
    <w:uiPriority w:val="9"/>
    <w:rsid w:val="00CF56F2"/>
    <w:rPr>
      <w:b/>
      <w:bCs/>
      <w:sz w:val="27"/>
      <w:szCs w:val="27"/>
      <w:lang w:val="uk-UA" w:eastAsia="uk-UA"/>
    </w:rPr>
  </w:style>
  <w:style w:type="character" w:customStyle="1" w:styleId="12">
    <w:name w:val="Заголовок Знак1"/>
    <w:link w:val="ad"/>
    <w:rsid w:val="0086062A"/>
    <w:rPr>
      <w:b/>
      <w:bCs/>
      <w:sz w:val="24"/>
      <w:szCs w:val="24"/>
      <w:lang w:val="uk-UA"/>
    </w:rPr>
  </w:style>
  <w:style w:type="paragraph" w:styleId="af3">
    <w:name w:val="Balloon Text"/>
    <w:basedOn w:val="a"/>
    <w:link w:val="af4"/>
    <w:rsid w:val="00B24C29"/>
    <w:rPr>
      <w:rFonts w:ascii="Segoe UI" w:hAnsi="Segoe UI" w:cs="Segoe UI"/>
      <w:sz w:val="18"/>
      <w:szCs w:val="18"/>
    </w:rPr>
  </w:style>
  <w:style w:type="character" w:customStyle="1" w:styleId="af4">
    <w:name w:val="Текст выноски Знак"/>
    <w:link w:val="af3"/>
    <w:rsid w:val="00B24C29"/>
    <w:rPr>
      <w:rFonts w:ascii="Segoe UI" w:hAnsi="Segoe UI" w:cs="Segoe UI"/>
      <w:sz w:val="18"/>
      <w:szCs w:val="18"/>
      <w:lang w:val="uk-UA" w:eastAsia="uk-UA"/>
    </w:rPr>
  </w:style>
  <w:style w:type="character" w:customStyle="1" w:styleId="st">
    <w:name w:val="st"/>
    <w:rsid w:val="00F0084C"/>
    <w:rPr>
      <w:rFonts w:ascii="Times New Roman" w:hAnsi="Times New Roman" w:cs="Times New Roman" w:hint="default"/>
    </w:rPr>
  </w:style>
  <w:style w:type="paragraph" w:customStyle="1" w:styleId="af5">
    <w:name w:val="Содержимое таблицы"/>
    <w:basedOn w:val="a"/>
    <w:rsid w:val="0003460B"/>
    <w:pPr>
      <w:suppressLineNumbers/>
      <w:suppressAutoHyphens/>
    </w:pPr>
    <w:rPr>
      <w:rFonts w:eastAsia="Calibri"/>
      <w:lang w:val="ru-RU" w:eastAsia="ar-SA"/>
    </w:rPr>
  </w:style>
  <w:style w:type="paragraph" w:styleId="af6">
    <w:name w:val="Plain Text"/>
    <w:basedOn w:val="a"/>
    <w:link w:val="af7"/>
    <w:rsid w:val="00766F94"/>
    <w:rPr>
      <w:rFonts w:ascii="Courier New" w:hAnsi="Courier New"/>
      <w:sz w:val="20"/>
      <w:szCs w:val="20"/>
      <w:lang w:eastAsia="ru-RU"/>
    </w:rPr>
  </w:style>
  <w:style w:type="character" w:customStyle="1" w:styleId="af7">
    <w:name w:val="Текст Знак"/>
    <w:link w:val="af6"/>
    <w:rsid w:val="00766F94"/>
    <w:rPr>
      <w:rFonts w:ascii="Courier New" w:hAnsi="Courier New"/>
      <w:lang w:val="uk-UA"/>
    </w:rPr>
  </w:style>
  <w:style w:type="paragraph" w:styleId="24">
    <w:name w:val="List 2"/>
    <w:basedOn w:val="a"/>
    <w:unhideWhenUsed/>
    <w:rsid w:val="007E3E51"/>
    <w:pPr>
      <w:suppressAutoHyphens/>
      <w:spacing w:after="200" w:line="276" w:lineRule="auto"/>
      <w:ind w:left="566" w:hanging="283"/>
      <w:contextualSpacing/>
    </w:pPr>
    <w:rPr>
      <w:rFonts w:ascii="Calibri" w:eastAsia="Calibri" w:hAnsi="Calibri" w:cs="Calibri"/>
      <w:sz w:val="22"/>
      <w:szCs w:val="22"/>
      <w:lang w:eastAsia="zh-CN"/>
    </w:rPr>
  </w:style>
  <w:style w:type="paragraph" w:styleId="3">
    <w:name w:val="List Bullet 3"/>
    <w:basedOn w:val="a"/>
    <w:unhideWhenUsed/>
    <w:rsid w:val="007E3E51"/>
    <w:pPr>
      <w:numPr>
        <w:numId w:val="29"/>
      </w:numPr>
      <w:suppressAutoHyphens/>
    </w:pPr>
    <w:rPr>
      <w:rFonts w:eastAsia="Batang;바탕"/>
      <w:lang w:val="ru-RU" w:eastAsia="zh-CN"/>
    </w:rPr>
  </w:style>
  <w:style w:type="character" w:styleId="af8">
    <w:name w:val="Emphasis"/>
    <w:qFormat/>
    <w:rsid w:val="00BE70FF"/>
    <w:rPr>
      <w:i/>
      <w:iCs/>
    </w:rPr>
  </w:style>
  <w:style w:type="paragraph" w:styleId="af9">
    <w:name w:val="Subtitle"/>
    <w:basedOn w:val="a"/>
    <w:next w:val="a"/>
    <w:link w:val="afa"/>
    <w:qFormat/>
    <w:rsid w:val="00BE70FF"/>
    <w:pPr>
      <w:spacing w:after="60"/>
      <w:jc w:val="center"/>
      <w:outlineLvl w:val="1"/>
    </w:pPr>
    <w:rPr>
      <w:rFonts w:ascii="Calibri Light" w:hAnsi="Calibri Light"/>
    </w:rPr>
  </w:style>
  <w:style w:type="character" w:customStyle="1" w:styleId="afa">
    <w:name w:val="Подзаголовок Знак"/>
    <w:link w:val="af9"/>
    <w:rsid w:val="00BE70FF"/>
    <w:rPr>
      <w:rFonts w:ascii="Calibri Light" w:eastAsia="Times New Roman" w:hAnsi="Calibri Light" w:cs="Times New Roman"/>
      <w:sz w:val="24"/>
      <w:szCs w:val="24"/>
      <w:lang w:val="uk-UA" w:eastAsia="uk-UA"/>
    </w:rPr>
  </w:style>
  <w:style w:type="paragraph" w:customStyle="1" w:styleId="Standard1">
    <w:name w:val="Standard1"/>
    <w:rsid w:val="00446B02"/>
    <w:pPr>
      <w:suppressAutoHyphens/>
      <w:autoSpaceDN w:val="0"/>
      <w:textAlignment w:val="baseline"/>
    </w:pPr>
    <w:rPr>
      <w:kern w:val="3"/>
      <w:sz w:val="24"/>
      <w:szCs w:val="24"/>
      <w:lang w:val="uk-UA"/>
    </w:rPr>
  </w:style>
  <w:style w:type="paragraph" w:customStyle="1" w:styleId="51">
    <w:name w:val="Заголовок 51"/>
    <w:basedOn w:val="Standard1"/>
    <w:next w:val="a"/>
    <w:rsid w:val="00446B02"/>
    <w:pPr>
      <w:spacing w:before="240" w:after="60"/>
      <w:outlineLvl w:val="4"/>
    </w:pPr>
    <w:rPr>
      <w:b/>
      <w:bCs/>
      <w:i/>
      <w:iCs/>
      <w:sz w:val="26"/>
      <w:szCs w:val="26"/>
    </w:rPr>
  </w:style>
  <w:style w:type="character" w:customStyle="1" w:styleId="20">
    <w:name w:val="Заголовок 2 Знак"/>
    <w:basedOn w:val="a0"/>
    <w:link w:val="2"/>
    <w:rsid w:val="007C76E5"/>
    <w:rPr>
      <w:rFonts w:asciiTheme="majorHAnsi" w:eastAsiaTheme="majorEastAsia" w:hAnsiTheme="majorHAnsi" w:cstheme="majorBidi"/>
      <w:b/>
      <w:bCs/>
      <w:color w:val="4F81BD" w:themeColor="accent1"/>
      <w:sz w:val="26"/>
      <w:szCs w:val="26"/>
    </w:rPr>
  </w:style>
  <w:style w:type="character" w:customStyle="1" w:styleId="afb">
    <w:name w:val="Заголовок Знак"/>
    <w:rsid w:val="00F81576"/>
    <w:rPr>
      <w:b/>
      <w:bCs/>
      <w:sz w:val="24"/>
      <w:szCs w:val="24"/>
      <w:lang w:val="uk-UA" w:eastAsia="ru-RU"/>
    </w:rPr>
  </w:style>
  <w:style w:type="character" w:customStyle="1" w:styleId="h-hidden">
    <w:name w:val="h-hidden"/>
    <w:rsid w:val="005F027A"/>
    <w:rPr>
      <w:rFonts w:cs="Times New Roman"/>
    </w:rPr>
  </w:style>
  <w:style w:type="character" w:customStyle="1" w:styleId="pp-characteristics-tab-product-name">
    <w:name w:val="pp-characteristics-tab-product-name"/>
    <w:basedOn w:val="a0"/>
    <w:rsid w:val="005F027A"/>
  </w:style>
  <w:style w:type="paragraph" w:customStyle="1" w:styleId="16">
    <w:name w:val="Абзац списка1"/>
    <w:basedOn w:val="a"/>
    <w:rsid w:val="00C968F1"/>
    <w:pPr>
      <w:spacing w:after="200" w:line="276" w:lineRule="auto"/>
      <w:ind w:left="720"/>
    </w:pPr>
    <w:rPr>
      <w:rFonts w:ascii="Calibri" w:hAnsi="Calibri"/>
      <w:sz w:val="22"/>
      <w:szCs w:val="22"/>
      <w:lang w:val="ru-RU" w:eastAsia="en-US"/>
    </w:rPr>
  </w:style>
  <w:style w:type="character" w:customStyle="1" w:styleId="23">
    <w:name w:val="Основной текст с отступом 2 Знак"/>
    <w:link w:val="22"/>
    <w:uiPriority w:val="99"/>
    <w:rsid w:val="00C968F1"/>
    <w:rPr>
      <w:sz w:val="24"/>
      <w:szCs w:val="24"/>
      <w:lang w:val="uk-UA" w:eastAsia="uk-UA"/>
    </w:rPr>
  </w:style>
  <w:style w:type="paragraph" w:customStyle="1" w:styleId="Default">
    <w:name w:val="Default"/>
    <w:rsid w:val="00F5337C"/>
    <w:pPr>
      <w:autoSpaceDE w:val="0"/>
      <w:autoSpaceDN w:val="0"/>
      <w:adjustRightInd w:val="0"/>
    </w:pPr>
    <w:rPr>
      <w:rFonts w:eastAsiaTheme="minorHAnsi"/>
      <w:color w:val="000000"/>
      <w:sz w:val="24"/>
      <w:szCs w:val="24"/>
      <w:lang w:val="en-US" w:eastAsia="en-US"/>
    </w:rPr>
  </w:style>
  <w:style w:type="paragraph" w:customStyle="1" w:styleId="NormalWeb1">
    <w:name w:val="Normal (Web)1"/>
    <w:basedOn w:val="a"/>
    <w:rsid w:val="000A7682"/>
    <w:pPr>
      <w:suppressAutoHyphens/>
      <w:spacing w:before="28" w:after="28" w:line="100" w:lineRule="atLeast"/>
    </w:pPr>
    <w:rPr>
      <w:kern w:val="1"/>
      <w:lang w:val="ru-RU" w:eastAsia="ru-RU"/>
    </w:rPr>
  </w:style>
  <w:style w:type="paragraph" w:customStyle="1" w:styleId="afc">
    <w:name w:val="Знак Знак Знак Знак"/>
    <w:basedOn w:val="a"/>
    <w:rsid w:val="00FF4188"/>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6691">
      <w:bodyDiv w:val="1"/>
      <w:marLeft w:val="0"/>
      <w:marRight w:val="0"/>
      <w:marTop w:val="0"/>
      <w:marBottom w:val="0"/>
      <w:divBdr>
        <w:top w:val="none" w:sz="0" w:space="0" w:color="auto"/>
        <w:left w:val="none" w:sz="0" w:space="0" w:color="auto"/>
        <w:bottom w:val="none" w:sz="0" w:space="0" w:color="auto"/>
        <w:right w:val="none" w:sz="0" w:space="0" w:color="auto"/>
      </w:divBdr>
      <w:divsChild>
        <w:div w:id="55862230">
          <w:marLeft w:val="0"/>
          <w:marRight w:val="537"/>
          <w:marTop w:val="0"/>
          <w:marBottom w:val="0"/>
          <w:divBdr>
            <w:top w:val="none" w:sz="0" w:space="0" w:color="auto"/>
            <w:left w:val="none" w:sz="0" w:space="0" w:color="auto"/>
            <w:bottom w:val="none" w:sz="0" w:space="0" w:color="auto"/>
            <w:right w:val="none" w:sz="0" w:space="0" w:color="auto"/>
          </w:divBdr>
        </w:div>
        <w:div w:id="148904645">
          <w:marLeft w:val="0"/>
          <w:marRight w:val="0"/>
          <w:marTop w:val="0"/>
          <w:marBottom w:val="0"/>
          <w:divBdr>
            <w:top w:val="none" w:sz="0" w:space="0" w:color="auto"/>
            <w:left w:val="none" w:sz="0" w:space="0" w:color="auto"/>
            <w:bottom w:val="none" w:sz="0" w:space="0" w:color="auto"/>
            <w:right w:val="none" w:sz="0" w:space="0" w:color="auto"/>
          </w:divBdr>
        </w:div>
        <w:div w:id="150607821">
          <w:marLeft w:val="0"/>
          <w:marRight w:val="537"/>
          <w:marTop w:val="0"/>
          <w:marBottom w:val="0"/>
          <w:divBdr>
            <w:top w:val="none" w:sz="0" w:space="0" w:color="auto"/>
            <w:left w:val="none" w:sz="0" w:space="0" w:color="auto"/>
            <w:bottom w:val="none" w:sz="0" w:space="0" w:color="auto"/>
            <w:right w:val="none" w:sz="0" w:space="0" w:color="auto"/>
          </w:divBdr>
        </w:div>
        <w:div w:id="223368534">
          <w:marLeft w:val="0"/>
          <w:marRight w:val="537"/>
          <w:marTop w:val="0"/>
          <w:marBottom w:val="0"/>
          <w:divBdr>
            <w:top w:val="none" w:sz="0" w:space="0" w:color="auto"/>
            <w:left w:val="none" w:sz="0" w:space="0" w:color="auto"/>
            <w:bottom w:val="none" w:sz="0" w:space="0" w:color="auto"/>
            <w:right w:val="none" w:sz="0" w:space="0" w:color="auto"/>
          </w:divBdr>
        </w:div>
        <w:div w:id="349913254">
          <w:marLeft w:val="0"/>
          <w:marRight w:val="0"/>
          <w:marTop w:val="0"/>
          <w:marBottom w:val="0"/>
          <w:divBdr>
            <w:top w:val="none" w:sz="0" w:space="0" w:color="auto"/>
            <w:left w:val="none" w:sz="0" w:space="0" w:color="auto"/>
            <w:bottom w:val="none" w:sz="0" w:space="0" w:color="auto"/>
            <w:right w:val="none" w:sz="0" w:space="0" w:color="auto"/>
          </w:divBdr>
        </w:div>
        <w:div w:id="392969058">
          <w:marLeft w:val="0"/>
          <w:marRight w:val="537"/>
          <w:marTop w:val="0"/>
          <w:marBottom w:val="0"/>
          <w:divBdr>
            <w:top w:val="none" w:sz="0" w:space="0" w:color="auto"/>
            <w:left w:val="none" w:sz="0" w:space="0" w:color="auto"/>
            <w:bottom w:val="none" w:sz="0" w:space="0" w:color="auto"/>
            <w:right w:val="none" w:sz="0" w:space="0" w:color="auto"/>
          </w:divBdr>
        </w:div>
        <w:div w:id="462623431">
          <w:marLeft w:val="0"/>
          <w:marRight w:val="0"/>
          <w:marTop w:val="0"/>
          <w:marBottom w:val="0"/>
          <w:divBdr>
            <w:top w:val="none" w:sz="0" w:space="0" w:color="auto"/>
            <w:left w:val="none" w:sz="0" w:space="0" w:color="auto"/>
            <w:bottom w:val="none" w:sz="0" w:space="0" w:color="auto"/>
            <w:right w:val="none" w:sz="0" w:space="0" w:color="auto"/>
          </w:divBdr>
        </w:div>
        <w:div w:id="501966361">
          <w:marLeft w:val="0"/>
          <w:marRight w:val="0"/>
          <w:marTop w:val="0"/>
          <w:marBottom w:val="0"/>
          <w:divBdr>
            <w:top w:val="none" w:sz="0" w:space="0" w:color="auto"/>
            <w:left w:val="none" w:sz="0" w:space="0" w:color="auto"/>
            <w:bottom w:val="none" w:sz="0" w:space="0" w:color="auto"/>
            <w:right w:val="none" w:sz="0" w:space="0" w:color="auto"/>
          </w:divBdr>
        </w:div>
        <w:div w:id="517548935">
          <w:marLeft w:val="0"/>
          <w:marRight w:val="0"/>
          <w:marTop w:val="0"/>
          <w:marBottom w:val="0"/>
          <w:divBdr>
            <w:top w:val="none" w:sz="0" w:space="0" w:color="auto"/>
            <w:left w:val="none" w:sz="0" w:space="0" w:color="auto"/>
            <w:bottom w:val="none" w:sz="0" w:space="0" w:color="auto"/>
            <w:right w:val="none" w:sz="0" w:space="0" w:color="auto"/>
          </w:divBdr>
        </w:div>
        <w:div w:id="599265096">
          <w:marLeft w:val="0"/>
          <w:marRight w:val="537"/>
          <w:marTop w:val="0"/>
          <w:marBottom w:val="0"/>
          <w:divBdr>
            <w:top w:val="none" w:sz="0" w:space="0" w:color="auto"/>
            <w:left w:val="none" w:sz="0" w:space="0" w:color="auto"/>
            <w:bottom w:val="none" w:sz="0" w:space="0" w:color="auto"/>
            <w:right w:val="none" w:sz="0" w:space="0" w:color="auto"/>
          </w:divBdr>
        </w:div>
        <w:div w:id="650521162">
          <w:marLeft w:val="0"/>
          <w:marRight w:val="0"/>
          <w:marTop w:val="0"/>
          <w:marBottom w:val="0"/>
          <w:divBdr>
            <w:top w:val="none" w:sz="0" w:space="0" w:color="auto"/>
            <w:left w:val="none" w:sz="0" w:space="0" w:color="auto"/>
            <w:bottom w:val="none" w:sz="0" w:space="0" w:color="auto"/>
            <w:right w:val="none" w:sz="0" w:space="0" w:color="auto"/>
          </w:divBdr>
        </w:div>
        <w:div w:id="655064299">
          <w:marLeft w:val="0"/>
          <w:marRight w:val="0"/>
          <w:marTop w:val="0"/>
          <w:marBottom w:val="0"/>
          <w:divBdr>
            <w:top w:val="none" w:sz="0" w:space="0" w:color="auto"/>
            <w:left w:val="none" w:sz="0" w:space="0" w:color="auto"/>
            <w:bottom w:val="none" w:sz="0" w:space="0" w:color="auto"/>
            <w:right w:val="none" w:sz="0" w:space="0" w:color="auto"/>
          </w:divBdr>
        </w:div>
        <w:div w:id="705446233">
          <w:marLeft w:val="0"/>
          <w:marRight w:val="0"/>
          <w:marTop w:val="0"/>
          <w:marBottom w:val="0"/>
          <w:divBdr>
            <w:top w:val="none" w:sz="0" w:space="0" w:color="auto"/>
            <w:left w:val="none" w:sz="0" w:space="0" w:color="auto"/>
            <w:bottom w:val="none" w:sz="0" w:space="0" w:color="auto"/>
            <w:right w:val="none" w:sz="0" w:space="0" w:color="auto"/>
          </w:divBdr>
        </w:div>
        <w:div w:id="801850084">
          <w:marLeft w:val="0"/>
          <w:marRight w:val="537"/>
          <w:marTop w:val="0"/>
          <w:marBottom w:val="0"/>
          <w:divBdr>
            <w:top w:val="none" w:sz="0" w:space="0" w:color="auto"/>
            <w:left w:val="none" w:sz="0" w:space="0" w:color="auto"/>
            <w:bottom w:val="none" w:sz="0" w:space="0" w:color="auto"/>
            <w:right w:val="none" w:sz="0" w:space="0" w:color="auto"/>
          </w:divBdr>
        </w:div>
        <w:div w:id="813838711">
          <w:marLeft w:val="0"/>
          <w:marRight w:val="537"/>
          <w:marTop w:val="0"/>
          <w:marBottom w:val="0"/>
          <w:divBdr>
            <w:top w:val="none" w:sz="0" w:space="0" w:color="auto"/>
            <w:left w:val="none" w:sz="0" w:space="0" w:color="auto"/>
            <w:bottom w:val="none" w:sz="0" w:space="0" w:color="auto"/>
            <w:right w:val="none" w:sz="0" w:space="0" w:color="auto"/>
          </w:divBdr>
        </w:div>
        <w:div w:id="885146149">
          <w:marLeft w:val="0"/>
          <w:marRight w:val="0"/>
          <w:marTop w:val="0"/>
          <w:marBottom w:val="0"/>
          <w:divBdr>
            <w:top w:val="none" w:sz="0" w:space="0" w:color="auto"/>
            <w:left w:val="none" w:sz="0" w:space="0" w:color="auto"/>
            <w:bottom w:val="none" w:sz="0" w:space="0" w:color="auto"/>
            <w:right w:val="none" w:sz="0" w:space="0" w:color="auto"/>
          </w:divBdr>
        </w:div>
        <w:div w:id="915746107">
          <w:marLeft w:val="0"/>
          <w:marRight w:val="537"/>
          <w:marTop w:val="0"/>
          <w:marBottom w:val="0"/>
          <w:divBdr>
            <w:top w:val="none" w:sz="0" w:space="0" w:color="auto"/>
            <w:left w:val="none" w:sz="0" w:space="0" w:color="auto"/>
            <w:bottom w:val="none" w:sz="0" w:space="0" w:color="auto"/>
            <w:right w:val="none" w:sz="0" w:space="0" w:color="auto"/>
          </w:divBdr>
        </w:div>
        <w:div w:id="954874010">
          <w:marLeft w:val="0"/>
          <w:marRight w:val="537"/>
          <w:marTop w:val="0"/>
          <w:marBottom w:val="0"/>
          <w:divBdr>
            <w:top w:val="none" w:sz="0" w:space="0" w:color="auto"/>
            <w:left w:val="none" w:sz="0" w:space="0" w:color="auto"/>
            <w:bottom w:val="none" w:sz="0" w:space="0" w:color="auto"/>
            <w:right w:val="none" w:sz="0" w:space="0" w:color="auto"/>
          </w:divBdr>
        </w:div>
        <w:div w:id="955872402">
          <w:marLeft w:val="0"/>
          <w:marRight w:val="0"/>
          <w:marTop w:val="0"/>
          <w:marBottom w:val="0"/>
          <w:divBdr>
            <w:top w:val="none" w:sz="0" w:space="0" w:color="auto"/>
            <w:left w:val="none" w:sz="0" w:space="0" w:color="auto"/>
            <w:bottom w:val="none" w:sz="0" w:space="0" w:color="auto"/>
            <w:right w:val="none" w:sz="0" w:space="0" w:color="auto"/>
          </w:divBdr>
        </w:div>
        <w:div w:id="1010375836">
          <w:marLeft w:val="0"/>
          <w:marRight w:val="537"/>
          <w:marTop w:val="0"/>
          <w:marBottom w:val="0"/>
          <w:divBdr>
            <w:top w:val="none" w:sz="0" w:space="0" w:color="auto"/>
            <w:left w:val="none" w:sz="0" w:space="0" w:color="auto"/>
            <w:bottom w:val="none" w:sz="0" w:space="0" w:color="auto"/>
            <w:right w:val="none" w:sz="0" w:space="0" w:color="auto"/>
          </w:divBdr>
        </w:div>
        <w:div w:id="1147362215">
          <w:marLeft w:val="0"/>
          <w:marRight w:val="0"/>
          <w:marTop w:val="0"/>
          <w:marBottom w:val="0"/>
          <w:divBdr>
            <w:top w:val="none" w:sz="0" w:space="0" w:color="auto"/>
            <w:left w:val="none" w:sz="0" w:space="0" w:color="auto"/>
            <w:bottom w:val="none" w:sz="0" w:space="0" w:color="auto"/>
            <w:right w:val="none" w:sz="0" w:space="0" w:color="auto"/>
          </w:divBdr>
        </w:div>
        <w:div w:id="1179807814">
          <w:marLeft w:val="0"/>
          <w:marRight w:val="0"/>
          <w:marTop w:val="0"/>
          <w:marBottom w:val="0"/>
          <w:divBdr>
            <w:top w:val="none" w:sz="0" w:space="0" w:color="auto"/>
            <w:left w:val="none" w:sz="0" w:space="0" w:color="auto"/>
            <w:bottom w:val="none" w:sz="0" w:space="0" w:color="auto"/>
            <w:right w:val="none" w:sz="0" w:space="0" w:color="auto"/>
          </w:divBdr>
        </w:div>
        <w:div w:id="1507791410">
          <w:marLeft w:val="0"/>
          <w:marRight w:val="537"/>
          <w:marTop w:val="0"/>
          <w:marBottom w:val="0"/>
          <w:divBdr>
            <w:top w:val="none" w:sz="0" w:space="0" w:color="auto"/>
            <w:left w:val="none" w:sz="0" w:space="0" w:color="auto"/>
            <w:bottom w:val="none" w:sz="0" w:space="0" w:color="auto"/>
            <w:right w:val="none" w:sz="0" w:space="0" w:color="auto"/>
          </w:divBdr>
        </w:div>
        <w:div w:id="1638997240">
          <w:marLeft w:val="0"/>
          <w:marRight w:val="537"/>
          <w:marTop w:val="0"/>
          <w:marBottom w:val="0"/>
          <w:divBdr>
            <w:top w:val="none" w:sz="0" w:space="0" w:color="auto"/>
            <w:left w:val="none" w:sz="0" w:space="0" w:color="auto"/>
            <w:bottom w:val="none" w:sz="0" w:space="0" w:color="auto"/>
            <w:right w:val="none" w:sz="0" w:space="0" w:color="auto"/>
          </w:divBdr>
        </w:div>
        <w:div w:id="1641494249">
          <w:marLeft w:val="0"/>
          <w:marRight w:val="537"/>
          <w:marTop w:val="0"/>
          <w:marBottom w:val="0"/>
          <w:divBdr>
            <w:top w:val="none" w:sz="0" w:space="0" w:color="auto"/>
            <w:left w:val="none" w:sz="0" w:space="0" w:color="auto"/>
            <w:bottom w:val="none" w:sz="0" w:space="0" w:color="auto"/>
            <w:right w:val="none" w:sz="0" w:space="0" w:color="auto"/>
          </w:divBdr>
        </w:div>
        <w:div w:id="1672221692">
          <w:marLeft w:val="0"/>
          <w:marRight w:val="537"/>
          <w:marTop w:val="0"/>
          <w:marBottom w:val="0"/>
          <w:divBdr>
            <w:top w:val="none" w:sz="0" w:space="0" w:color="auto"/>
            <w:left w:val="none" w:sz="0" w:space="0" w:color="auto"/>
            <w:bottom w:val="none" w:sz="0" w:space="0" w:color="auto"/>
            <w:right w:val="none" w:sz="0" w:space="0" w:color="auto"/>
          </w:divBdr>
        </w:div>
        <w:div w:id="1715499472">
          <w:marLeft w:val="0"/>
          <w:marRight w:val="537"/>
          <w:marTop w:val="0"/>
          <w:marBottom w:val="0"/>
          <w:divBdr>
            <w:top w:val="none" w:sz="0" w:space="0" w:color="auto"/>
            <w:left w:val="none" w:sz="0" w:space="0" w:color="auto"/>
            <w:bottom w:val="none" w:sz="0" w:space="0" w:color="auto"/>
            <w:right w:val="none" w:sz="0" w:space="0" w:color="auto"/>
          </w:divBdr>
        </w:div>
        <w:div w:id="1742023198">
          <w:marLeft w:val="0"/>
          <w:marRight w:val="537"/>
          <w:marTop w:val="0"/>
          <w:marBottom w:val="0"/>
          <w:divBdr>
            <w:top w:val="none" w:sz="0" w:space="0" w:color="auto"/>
            <w:left w:val="none" w:sz="0" w:space="0" w:color="auto"/>
            <w:bottom w:val="none" w:sz="0" w:space="0" w:color="auto"/>
            <w:right w:val="none" w:sz="0" w:space="0" w:color="auto"/>
          </w:divBdr>
        </w:div>
        <w:div w:id="1776560291">
          <w:marLeft w:val="0"/>
          <w:marRight w:val="537"/>
          <w:marTop w:val="0"/>
          <w:marBottom w:val="0"/>
          <w:divBdr>
            <w:top w:val="none" w:sz="0" w:space="0" w:color="auto"/>
            <w:left w:val="none" w:sz="0" w:space="0" w:color="auto"/>
            <w:bottom w:val="none" w:sz="0" w:space="0" w:color="auto"/>
            <w:right w:val="none" w:sz="0" w:space="0" w:color="auto"/>
          </w:divBdr>
        </w:div>
        <w:div w:id="1824853928">
          <w:marLeft w:val="0"/>
          <w:marRight w:val="0"/>
          <w:marTop w:val="0"/>
          <w:marBottom w:val="0"/>
          <w:divBdr>
            <w:top w:val="none" w:sz="0" w:space="0" w:color="auto"/>
            <w:left w:val="none" w:sz="0" w:space="0" w:color="auto"/>
            <w:bottom w:val="none" w:sz="0" w:space="0" w:color="auto"/>
            <w:right w:val="none" w:sz="0" w:space="0" w:color="auto"/>
          </w:divBdr>
        </w:div>
        <w:div w:id="1873690263">
          <w:marLeft w:val="0"/>
          <w:marRight w:val="0"/>
          <w:marTop w:val="0"/>
          <w:marBottom w:val="0"/>
          <w:divBdr>
            <w:top w:val="none" w:sz="0" w:space="0" w:color="auto"/>
            <w:left w:val="none" w:sz="0" w:space="0" w:color="auto"/>
            <w:bottom w:val="none" w:sz="0" w:space="0" w:color="auto"/>
            <w:right w:val="none" w:sz="0" w:space="0" w:color="auto"/>
          </w:divBdr>
        </w:div>
        <w:div w:id="1943800756">
          <w:marLeft w:val="0"/>
          <w:marRight w:val="0"/>
          <w:marTop w:val="0"/>
          <w:marBottom w:val="0"/>
          <w:divBdr>
            <w:top w:val="none" w:sz="0" w:space="0" w:color="auto"/>
            <w:left w:val="none" w:sz="0" w:space="0" w:color="auto"/>
            <w:bottom w:val="none" w:sz="0" w:space="0" w:color="auto"/>
            <w:right w:val="none" w:sz="0" w:space="0" w:color="auto"/>
          </w:divBdr>
        </w:div>
        <w:div w:id="2032099871">
          <w:marLeft w:val="0"/>
          <w:marRight w:val="0"/>
          <w:marTop w:val="0"/>
          <w:marBottom w:val="0"/>
          <w:divBdr>
            <w:top w:val="none" w:sz="0" w:space="0" w:color="auto"/>
            <w:left w:val="none" w:sz="0" w:space="0" w:color="auto"/>
            <w:bottom w:val="none" w:sz="0" w:space="0" w:color="auto"/>
            <w:right w:val="none" w:sz="0" w:space="0" w:color="auto"/>
          </w:divBdr>
        </w:div>
        <w:div w:id="2128156187">
          <w:marLeft w:val="0"/>
          <w:marRight w:val="537"/>
          <w:marTop w:val="0"/>
          <w:marBottom w:val="0"/>
          <w:divBdr>
            <w:top w:val="none" w:sz="0" w:space="0" w:color="auto"/>
            <w:left w:val="none" w:sz="0" w:space="0" w:color="auto"/>
            <w:bottom w:val="none" w:sz="0" w:space="0" w:color="auto"/>
            <w:right w:val="none" w:sz="0" w:space="0" w:color="auto"/>
          </w:divBdr>
        </w:div>
      </w:divsChild>
    </w:div>
    <w:div w:id="165945191">
      <w:bodyDiv w:val="1"/>
      <w:marLeft w:val="0"/>
      <w:marRight w:val="0"/>
      <w:marTop w:val="0"/>
      <w:marBottom w:val="0"/>
      <w:divBdr>
        <w:top w:val="none" w:sz="0" w:space="0" w:color="auto"/>
        <w:left w:val="none" w:sz="0" w:space="0" w:color="auto"/>
        <w:bottom w:val="none" w:sz="0" w:space="0" w:color="auto"/>
        <w:right w:val="none" w:sz="0" w:space="0" w:color="auto"/>
      </w:divBdr>
    </w:div>
    <w:div w:id="256252995">
      <w:bodyDiv w:val="1"/>
      <w:marLeft w:val="0"/>
      <w:marRight w:val="0"/>
      <w:marTop w:val="0"/>
      <w:marBottom w:val="0"/>
      <w:divBdr>
        <w:top w:val="none" w:sz="0" w:space="0" w:color="auto"/>
        <w:left w:val="none" w:sz="0" w:space="0" w:color="auto"/>
        <w:bottom w:val="none" w:sz="0" w:space="0" w:color="auto"/>
        <w:right w:val="none" w:sz="0" w:space="0" w:color="auto"/>
      </w:divBdr>
    </w:div>
    <w:div w:id="352418691">
      <w:bodyDiv w:val="1"/>
      <w:marLeft w:val="0"/>
      <w:marRight w:val="0"/>
      <w:marTop w:val="0"/>
      <w:marBottom w:val="0"/>
      <w:divBdr>
        <w:top w:val="none" w:sz="0" w:space="0" w:color="auto"/>
        <w:left w:val="none" w:sz="0" w:space="0" w:color="auto"/>
        <w:bottom w:val="none" w:sz="0" w:space="0" w:color="auto"/>
        <w:right w:val="none" w:sz="0" w:space="0" w:color="auto"/>
      </w:divBdr>
    </w:div>
    <w:div w:id="419955160">
      <w:bodyDiv w:val="1"/>
      <w:marLeft w:val="0"/>
      <w:marRight w:val="0"/>
      <w:marTop w:val="0"/>
      <w:marBottom w:val="0"/>
      <w:divBdr>
        <w:top w:val="none" w:sz="0" w:space="0" w:color="auto"/>
        <w:left w:val="none" w:sz="0" w:space="0" w:color="auto"/>
        <w:bottom w:val="none" w:sz="0" w:space="0" w:color="auto"/>
        <w:right w:val="none" w:sz="0" w:space="0" w:color="auto"/>
      </w:divBdr>
    </w:div>
    <w:div w:id="591401595">
      <w:bodyDiv w:val="1"/>
      <w:marLeft w:val="0"/>
      <w:marRight w:val="0"/>
      <w:marTop w:val="0"/>
      <w:marBottom w:val="0"/>
      <w:divBdr>
        <w:top w:val="none" w:sz="0" w:space="0" w:color="auto"/>
        <w:left w:val="none" w:sz="0" w:space="0" w:color="auto"/>
        <w:bottom w:val="none" w:sz="0" w:space="0" w:color="auto"/>
        <w:right w:val="none" w:sz="0" w:space="0" w:color="auto"/>
      </w:divBdr>
    </w:div>
    <w:div w:id="720137207">
      <w:bodyDiv w:val="1"/>
      <w:marLeft w:val="0"/>
      <w:marRight w:val="0"/>
      <w:marTop w:val="0"/>
      <w:marBottom w:val="0"/>
      <w:divBdr>
        <w:top w:val="none" w:sz="0" w:space="0" w:color="auto"/>
        <w:left w:val="none" w:sz="0" w:space="0" w:color="auto"/>
        <w:bottom w:val="none" w:sz="0" w:space="0" w:color="auto"/>
        <w:right w:val="none" w:sz="0" w:space="0" w:color="auto"/>
      </w:divBdr>
    </w:div>
    <w:div w:id="735204362">
      <w:bodyDiv w:val="1"/>
      <w:marLeft w:val="0"/>
      <w:marRight w:val="0"/>
      <w:marTop w:val="0"/>
      <w:marBottom w:val="0"/>
      <w:divBdr>
        <w:top w:val="none" w:sz="0" w:space="0" w:color="auto"/>
        <w:left w:val="none" w:sz="0" w:space="0" w:color="auto"/>
        <w:bottom w:val="none" w:sz="0" w:space="0" w:color="auto"/>
        <w:right w:val="none" w:sz="0" w:space="0" w:color="auto"/>
      </w:divBdr>
    </w:div>
    <w:div w:id="876161890">
      <w:bodyDiv w:val="1"/>
      <w:marLeft w:val="0"/>
      <w:marRight w:val="0"/>
      <w:marTop w:val="0"/>
      <w:marBottom w:val="0"/>
      <w:divBdr>
        <w:top w:val="none" w:sz="0" w:space="0" w:color="auto"/>
        <w:left w:val="none" w:sz="0" w:space="0" w:color="auto"/>
        <w:bottom w:val="none" w:sz="0" w:space="0" w:color="auto"/>
        <w:right w:val="none" w:sz="0" w:space="0" w:color="auto"/>
      </w:divBdr>
    </w:div>
    <w:div w:id="926966673">
      <w:bodyDiv w:val="1"/>
      <w:marLeft w:val="0"/>
      <w:marRight w:val="0"/>
      <w:marTop w:val="0"/>
      <w:marBottom w:val="0"/>
      <w:divBdr>
        <w:top w:val="none" w:sz="0" w:space="0" w:color="auto"/>
        <w:left w:val="none" w:sz="0" w:space="0" w:color="auto"/>
        <w:bottom w:val="none" w:sz="0" w:space="0" w:color="auto"/>
        <w:right w:val="none" w:sz="0" w:space="0" w:color="auto"/>
      </w:divBdr>
    </w:div>
    <w:div w:id="978336904">
      <w:bodyDiv w:val="1"/>
      <w:marLeft w:val="0"/>
      <w:marRight w:val="0"/>
      <w:marTop w:val="0"/>
      <w:marBottom w:val="0"/>
      <w:divBdr>
        <w:top w:val="none" w:sz="0" w:space="0" w:color="auto"/>
        <w:left w:val="none" w:sz="0" w:space="0" w:color="auto"/>
        <w:bottom w:val="none" w:sz="0" w:space="0" w:color="auto"/>
        <w:right w:val="none" w:sz="0" w:space="0" w:color="auto"/>
      </w:divBdr>
    </w:div>
    <w:div w:id="988745808">
      <w:bodyDiv w:val="1"/>
      <w:marLeft w:val="0"/>
      <w:marRight w:val="0"/>
      <w:marTop w:val="0"/>
      <w:marBottom w:val="0"/>
      <w:divBdr>
        <w:top w:val="none" w:sz="0" w:space="0" w:color="auto"/>
        <w:left w:val="none" w:sz="0" w:space="0" w:color="auto"/>
        <w:bottom w:val="none" w:sz="0" w:space="0" w:color="auto"/>
        <w:right w:val="none" w:sz="0" w:space="0" w:color="auto"/>
      </w:divBdr>
    </w:div>
    <w:div w:id="1040127731">
      <w:bodyDiv w:val="1"/>
      <w:marLeft w:val="0"/>
      <w:marRight w:val="0"/>
      <w:marTop w:val="0"/>
      <w:marBottom w:val="0"/>
      <w:divBdr>
        <w:top w:val="none" w:sz="0" w:space="0" w:color="auto"/>
        <w:left w:val="none" w:sz="0" w:space="0" w:color="auto"/>
        <w:bottom w:val="none" w:sz="0" w:space="0" w:color="auto"/>
        <w:right w:val="none" w:sz="0" w:space="0" w:color="auto"/>
      </w:divBdr>
    </w:div>
    <w:div w:id="1097869270">
      <w:bodyDiv w:val="1"/>
      <w:marLeft w:val="0"/>
      <w:marRight w:val="0"/>
      <w:marTop w:val="0"/>
      <w:marBottom w:val="0"/>
      <w:divBdr>
        <w:top w:val="none" w:sz="0" w:space="0" w:color="auto"/>
        <w:left w:val="none" w:sz="0" w:space="0" w:color="auto"/>
        <w:bottom w:val="none" w:sz="0" w:space="0" w:color="auto"/>
        <w:right w:val="none" w:sz="0" w:space="0" w:color="auto"/>
      </w:divBdr>
    </w:div>
    <w:div w:id="1203207492">
      <w:bodyDiv w:val="1"/>
      <w:marLeft w:val="0"/>
      <w:marRight w:val="0"/>
      <w:marTop w:val="0"/>
      <w:marBottom w:val="0"/>
      <w:divBdr>
        <w:top w:val="none" w:sz="0" w:space="0" w:color="auto"/>
        <w:left w:val="none" w:sz="0" w:space="0" w:color="auto"/>
        <w:bottom w:val="none" w:sz="0" w:space="0" w:color="auto"/>
        <w:right w:val="none" w:sz="0" w:space="0" w:color="auto"/>
      </w:divBdr>
      <w:divsChild>
        <w:div w:id="54666707">
          <w:marLeft w:val="0"/>
          <w:marRight w:val="537"/>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0"/>
          <w:divBdr>
            <w:top w:val="none" w:sz="0" w:space="0" w:color="auto"/>
            <w:left w:val="none" w:sz="0" w:space="0" w:color="auto"/>
            <w:bottom w:val="none" w:sz="0" w:space="0" w:color="auto"/>
            <w:right w:val="none" w:sz="0" w:space="0" w:color="auto"/>
          </w:divBdr>
        </w:div>
        <w:div w:id="208490662">
          <w:marLeft w:val="0"/>
          <w:marRight w:val="0"/>
          <w:marTop w:val="0"/>
          <w:marBottom w:val="0"/>
          <w:divBdr>
            <w:top w:val="none" w:sz="0" w:space="0" w:color="auto"/>
            <w:left w:val="none" w:sz="0" w:space="0" w:color="auto"/>
            <w:bottom w:val="none" w:sz="0" w:space="0" w:color="auto"/>
            <w:right w:val="none" w:sz="0" w:space="0" w:color="auto"/>
          </w:divBdr>
        </w:div>
        <w:div w:id="211115822">
          <w:marLeft w:val="0"/>
          <w:marRight w:val="0"/>
          <w:marTop w:val="0"/>
          <w:marBottom w:val="0"/>
          <w:divBdr>
            <w:top w:val="none" w:sz="0" w:space="0" w:color="auto"/>
            <w:left w:val="none" w:sz="0" w:space="0" w:color="auto"/>
            <w:bottom w:val="none" w:sz="0" w:space="0" w:color="auto"/>
            <w:right w:val="none" w:sz="0" w:space="0" w:color="auto"/>
          </w:divBdr>
        </w:div>
        <w:div w:id="248663130">
          <w:marLeft w:val="0"/>
          <w:marRight w:val="537"/>
          <w:marTop w:val="0"/>
          <w:marBottom w:val="0"/>
          <w:divBdr>
            <w:top w:val="none" w:sz="0" w:space="0" w:color="auto"/>
            <w:left w:val="none" w:sz="0" w:space="0" w:color="auto"/>
            <w:bottom w:val="none" w:sz="0" w:space="0" w:color="auto"/>
            <w:right w:val="none" w:sz="0" w:space="0" w:color="auto"/>
          </w:divBdr>
        </w:div>
        <w:div w:id="329253432">
          <w:marLeft w:val="0"/>
          <w:marRight w:val="0"/>
          <w:marTop w:val="0"/>
          <w:marBottom w:val="0"/>
          <w:divBdr>
            <w:top w:val="none" w:sz="0" w:space="0" w:color="auto"/>
            <w:left w:val="none" w:sz="0" w:space="0" w:color="auto"/>
            <w:bottom w:val="none" w:sz="0" w:space="0" w:color="auto"/>
            <w:right w:val="none" w:sz="0" w:space="0" w:color="auto"/>
          </w:divBdr>
        </w:div>
        <w:div w:id="450974059">
          <w:marLeft w:val="0"/>
          <w:marRight w:val="537"/>
          <w:marTop w:val="0"/>
          <w:marBottom w:val="0"/>
          <w:divBdr>
            <w:top w:val="none" w:sz="0" w:space="0" w:color="auto"/>
            <w:left w:val="none" w:sz="0" w:space="0" w:color="auto"/>
            <w:bottom w:val="none" w:sz="0" w:space="0" w:color="auto"/>
            <w:right w:val="none" w:sz="0" w:space="0" w:color="auto"/>
          </w:divBdr>
        </w:div>
        <w:div w:id="452478547">
          <w:marLeft w:val="0"/>
          <w:marRight w:val="0"/>
          <w:marTop w:val="0"/>
          <w:marBottom w:val="0"/>
          <w:divBdr>
            <w:top w:val="none" w:sz="0" w:space="0" w:color="auto"/>
            <w:left w:val="none" w:sz="0" w:space="0" w:color="auto"/>
            <w:bottom w:val="none" w:sz="0" w:space="0" w:color="auto"/>
            <w:right w:val="none" w:sz="0" w:space="0" w:color="auto"/>
          </w:divBdr>
        </w:div>
        <w:div w:id="462160710">
          <w:marLeft w:val="0"/>
          <w:marRight w:val="537"/>
          <w:marTop w:val="0"/>
          <w:marBottom w:val="0"/>
          <w:divBdr>
            <w:top w:val="none" w:sz="0" w:space="0" w:color="auto"/>
            <w:left w:val="none" w:sz="0" w:space="0" w:color="auto"/>
            <w:bottom w:val="none" w:sz="0" w:space="0" w:color="auto"/>
            <w:right w:val="none" w:sz="0" w:space="0" w:color="auto"/>
          </w:divBdr>
        </w:div>
        <w:div w:id="556207257">
          <w:marLeft w:val="0"/>
          <w:marRight w:val="0"/>
          <w:marTop w:val="0"/>
          <w:marBottom w:val="0"/>
          <w:divBdr>
            <w:top w:val="none" w:sz="0" w:space="0" w:color="auto"/>
            <w:left w:val="none" w:sz="0" w:space="0" w:color="auto"/>
            <w:bottom w:val="none" w:sz="0" w:space="0" w:color="auto"/>
            <w:right w:val="none" w:sz="0" w:space="0" w:color="auto"/>
          </w:divBdr>
        </w:div>
        <w:div w:id="710689444">
          <w:marLeft w:val="0"/>
          <w:marRight w:val="0"/>
          <w:marTop w:val="0"/>
          <w:marBottom w:val="0"/>
          <w:divBdr>
            <w:top w:val="none" w:sz="0" w:space="0" w:color="auto"/>
            <w:left w:val="none" w:sz="0" w:space="0" w:color="auto"/>
            <w:bottom w:val="none" w:sz="0" w:space="0" w:color="auto"/>
            <w:right w:val="none" w:sz="0" w:space="0" w:color="auto"/>
          </w:divBdr>
        </w:div>
        <w:div w:id="741101184">
          <w:marLeft w:val="0"/>
          <w:marRight w:val="537"/>
          <w:marTop w:val="0"/>
          <w:marBottom w:val="0"/>
          <w:divBdr>
            <w:top w:val="none" w:sz="0" w:space="0" w:color="auto"/>
            <w:left w:val="none" w:sz="0" w:space="0" w:color="auto"/>
            <w:bottom w:val="none" w:sz="0" w:space="0" w:color="auto"/>
            <w:right w:val="none" w:sz="0" w:space="0" w:color="auto"/>
          </w:divBdr>
        </w:div>
        <w:div w:id="748499986">
          <w:marLeft w:val="0"/>
          <w:marRight w:val="537"/>
          <w:marTop w:val="0"/>
          <w:marBottom w:val="0"/>
          <w:divBdr>
            <w:top w:val="none" w:sz="0" w:space="0" w:color="auto"/>
            <w:left w:val="none" w:sz="0" w:space="0" w:color="auto"/>
            <w:bottom w:val="none" w:sz="0" w:space="0" w:color="auto"/>
            <w:right w:val="none" w:sz="0" w:space="0" w:color="auto"/>
          </w:divBdr>
        </w:div>
        <w:div w:id="779372895">
          <w:marLeft w:val="0"/>
          <w:marRight w:val="537"/>
          <w:marTop w:val="0"/>
          <w:marBottom w:val="0"/>
          <w:divBdr>
            <w:top w:val="none" w:sz="0" w:space="0" w:color="auto"/>
            <w:left w:val="none" w:sz="0" w:space="0" w:color="auto"/>
            <w:bottom w:val="none" w:sz="0" w:space="0" w:color="auto"/>
            <w:right w:val="none" w:sz="0" w:space="0" w:color="auto"/>
          </w:divBdr>
        </w:div>
        <w:div w:id="784467902">
          <w:marLeft w:val="0"/>
          <w:marRight w:val="0"/>
          <w:marTop w:val="0"/>
          <w:marBottom w:val="0"/>
          <w:divBdr>
            <w:top w:val="none" w:sz="0" w:space="0" w:color="auto"/>
            <w:left w:val="none" w:sz="0" w:space="0" w:color="auto"/>
            <w:bottom w:val="none" w:sz="0" w:space="0" w:color="auto"/>
            <w:right w:val="none" w:sz="0" w:space="0" w:color="auto"/>
          </w:divBdr>
        </w:div>
        <w:div w:id="788743398">
          <w:marLeft w:val="0"/>
          <w:marRight w:val="537"/>
          <w:marTop w:val="0"/>
          <w:marBottom w:val="0"/>
          <w:divBdr>
            <w:top w:val="none" w:sz="0" w:space="0" w:color="auto"/>
            <w:left w:val="none" w:sz="0" w:space="0" w:color="auto"/>
            <w:bottom w:val="none" w:sz="0" w:space="0" w:color="auto"/>
            <w:right w:val="none" w:sz="0" w:space="0" w:color="auto"/>
          </w:divBdr>
        </w:div>
        <w:div w:id="919486056">
          <w:marLeft w:val="0"/>
          <w:marRight w:val="0"/>
          <w:marTop w:val="0"/>
          <w:marBottom w:val="0"/>
          <w:divBdr>
            <w:top w:val="none" w:sz="0" w:space="0" w:color="auto"/>
            <w:left w:val="none" w:sz="0" w:space="0" w:color="auto"/>
            <w:bottom w:val="none" w:sz="0" w:space="0" w:color="auto"/>
            <w:right w:val="none" w:sz="0" w:space="0" w:color="auto"/>
          </w:divBdr>
        </w:div>
        <w:div w:id="923993303">
          <w:marLeft w:val="0"/>
          <w:marRight w:val="537"/>
          <w:marTop w:val="0"/>
          <w:marBottom w:val="0"/>
          <w:divBdr>
            <w:top w:val="none" w:sz="0" w:space="0" w:color="auto"/>
            <w:left w:val="none" w:sz="0" w:space="0" w:color="auto"/>
            <w:bottom w:val="none" w:sz="0" w:space="0" w:color="auto"/>
            <w:right w:val="none" w:sz="0" w:space="0" w:color="auto"/>
          </w:divBdr>
        </w:div>
        <w:div w:id="964191837">
          <w:marLeft w:val="0"/>
          <w:marRight w:val="0"/>
          <w:marTop w:val="0"/>
          <w:marBottom w:val="0"/>
          <w:divBdr>
            <w:top w:val="none" w:sz="0" w:space="0" w:color="auto"/>
            <w:left w:val="none" w:sz="0" w:space="0" w:color="auto"/>
            <w:bottom w:val="none" w:sz="0" w:space="0" w:color="auto"/>
            <w:right w:val="none" w:sz="0" w:space="0" w:color="auto"/>
          </w:divBdr>
        </w:div>
        <w:div w:id="1032876317">
          <w:marLeft w:val="0"/>
          <w:marRight w:val="537"/>
          <w:marTop w:val="0"/>
          <w:marBottom w:val="0"/>
          <w:divBdr>
            <w:top w:val="none" w:sz="0" w:space="0" w:color="auto"/>
            <w:left w:val="none" w:sz="0" w:space="0" w:color="auto"/>
            <w:bottom w:val="none" w:sz="0" w:space="0" w:color="auto"/>
            <w:right w:val="none" w:sz="0" w:space="0" w:color="auto"/>
          </w:divBdr>
        </w:div>
        <w:div w:id="1042097182">
          <w:marLeft w:val="0"/>
          <w:marRight w:val="0"/>
          <w:marTop w:val="0"/>
          <w:marBottom w:val="0"/>
          <w:divBdr>
            <w:top w:val="none" w:sz="0" w:space="0" w:color="auto"/>
            <w:left w:val="none" w:sz="0" w:space="0" w:color="auto"/>
            <w:bottom w:val="none" w:sz="0" w:space="0" w:color="auto"/>
            <w:right w:val="none" w:sz="0" w:space="0" w:color="auto"/>
          </w:divBdr>
        </w:div>
        <w:div w:id="1056012133">
          <w:marLeft w:val="0"/>
          <w:marRight w:val="537"/>
          <w:marTop w:val="0"/>
          <w:marBottom w:val="0"/>
          <w:divBdr>
            <w:top w:val="none" w:sz="0" w:space="0" w:color="auto"/>
            <w:left w:val="none" w:sz="0" w:space="0" w:color="auto"/>
            <w:bottom w:val="none" w:sz="0" w:space="0" w:color="auto"/>
            <w:right w:val="none" w:sz="0" w:space="0" w:color="auto"/>
          </w:divBdr>
        </w:div>
        <w:div w:id="1142043386">
          <w:marLeft w:val="0"/>
          <w:marRight w:val="537"/>
          <w:marTop w:val="0"/>
          <w:marBottom w:val="0"/>
          <w:divBdr>
            <w:top w:val="none" w:sz="0" w:space="0" w:color="auto"/>
            <w:left w:val="none" w:sz="0" w:space="0" w:color="auto"/>
            <w:bottom w:val="none" w:sz="0" w:space="0" w:color="auto"/>
            <w:right w:val="none" w:sz="0" w:space="0" w:color="auto"/>
          </w:divBdr>
        </w:div>
        <w:div w:id="1204513651">
          <w:marLeft w:val="0"/>
          <w:marRight w:val="0"/>
          <w:marTop w:val="0"/>
          <w:marBottom w:val="0"/>
          <w:divBdr>
            <w:top w:val="none" w:sz="0" w:space="0" w:color="auto"/>
            <w:left w:val="none" w:sz="0" w:space="0" w:color="auto"/>
            <w:bottom w:val="none" w:sz="0" w:space="0" w:color="auto"/>
            <w:right w:val="none" w:sz="0" w:space="0" w:color="auto"/>
          </w:divBdr>
        </w:div>
        <w:div w:id="1234117937">
          <w:marLeft w:val="0"/>
          <w:marRight w:val="0"/>
          <w:marTop w:val="0"/>
          <w:marBottom w:val="0"/>
          <w:divBdr>
            <w:top w:val="none" w:sz="0" w:space="0" w:color="auto"/>
            <w:left w:val="none" w:sz="0" w:space="0" w:color="auto"/>
            <w:bottom w:val="none" w:sz="0" w:space="0" w:color="auto"/>
            <w:right w:val="none" w:sz="0" w:space="0" w:color="auto"/>
          </w:divBdr>
        </w:div>
        <w:div w:id="1282222051">
          <w:marLeft w:val="0"/>
          <w:marRight w:val="0"/>
          <w:marTop w:val="0"/>
          <w:marBottom w:val="0"/>
          <w:divBdr>
            <w:top w:val="none" w:sz="0" w:space="0" w:color="auto"/>
            <w:left w:val="none" w:sz="0" w:space="0" w:color="auto"/>
            <w:bottom w:val="none" w:sz="0" w:space="0" w:color="auto"/>
            <w:right w:val="none" w:sz="0" w:space="0" w:color="auto"/>
          </w:divBdr>
        </w:div>
        <w:div w:id="1334721095">
          <w:marLeft w:val="0"/>
          <w:marRight w:val="537"/>
          <w:marTop w:val="0"/>
          <w:marBottom w:val="0"/>
          <w:divBdr>
            <w:top w:val="none" w:sz="0" w:space="0" w:color="auto"/>
            <w:left w:val="none" w:sz="0" w:space="0" w:color="auto"/>
            <w:bottom w:val="none" w:sz="0" w:space="0" w:color="auto"/>
            <w:right w:val="none" w:sz="0" w:space="0" w:color="auto"/>
          </w:divBdr>
        </w:div>
        <w:div w:id="1367294324">
          <w:marLeft w:val="0"/>
          <w:marRight w:val="537"/>
          <w:marTop w:val="0"/>
          <w:marBottom w:val="0"/>
          <w:divBdr>
            <w:top w:val="none" w:sz="0" w:space="0" w:color="auto"/>
            <w:left w:val="none" w:sz="0" w:space="0" w:color="auto"/>
            <w:bottom w:val="none" w:sz="0" w:space="0" w:color="auto"/>
            <w:right w:val="none" w:sz="0" w:space="0" w:color="auto"/>
          </w:divBdr>
        </w:div>
        <w:div w:id="1466507208">
          <w:marLeft w:val="0"/>
          <w:marRight w:val="537"/>
          <w:marTop w:val="0"/>
          <w:marBottom w:val="0"/>
          <w:divBdr>
            <w:top w:val="none" w:sz="0" w:space="0" w:color="auto"/>
            <w:left w:val="none" w:sz="0" w:space="0" w:color="auto"/>
            <w:bottom w:val="none" w:sz="0" w:space="0" w:color="auto"/>
            <w:right w:val="none" w:sz="0" w:space="0" w:color="auto"/>
          </w:divBdr>
        </w:div>
        <w:div w:id="1792091958">
          <w:marLeft w:val="0"/>
          <w:marRight w:val="537"/>
          <w:marTop w:val="0"/>
          <w:marBottom w:val="0"/>
          <w:divBdr>
            <w:top w:val="none" w:sz="0" w:space="0" w:color="auto"/>
            <w:left w:val="none" w:sz="0" w:space="0" w:color="auto"/>
            <w:bottom w:val="none" w:sz="0" w:space="0" w:color="auto"/>
            <w:right w:val="none" w:sz="0" w:space="0" w:color="auto"/>
          </w:divBdr>
        </w:div>
        <w:div w:id="1792161344">
          <w:marLeft w:val="0"/>
          <w:marRight w:val="0"/>
          <w:marTop w:val="0"/>
          <w:marBottom w:val="0"/>
          <w:divBdr>
            <w:top w:val="none" w:sz="0" w:space="0" w:color="auto"/>
            <w:left w:val="none" w:sz="0" w:space="0" w:color="auto"/>
            <w:bottom w:val="none" w:sz="0" w:space="0" w:color="auto"/>
            <w:right w:val="none" w:sz="0" w:space="0" w:color="auto"/>
          </w:divBdr>
        </w:div>
        <w:div w:id="1902473046">
          <w:marLeft w:val="0"/>
          <w:marRight w:val="0"/>
          <w:marTop w:val="0"/>
          <w:marBottom w:val="0"/>
          <w:divBdr>
            <w:top w:val="none" w:sz="0" w:space="0" w:color="auto"/>
            <w:left w:val="none" w:sz="0" w:space="0" w:color="auto"/>
            <w:bottom w:val="none" w:sz="0" w:space="0" w:color="auto"/>
            <w:right w:val="none" w:sz="0" w:space="0" w:color="auto"/>
          </w:divBdr>
        </w:div>
        <w:div w:id="2003704056">
          <w:marLeft w:val="0"/>
          <w:marRight w:val="537"/>
          <w:marTop w:val="0"/>
          <w:marBottom w:val="0"/>
          <w:divBdr>
            <w:top w:val="none" w:sz="0" w:space="0" w:color="auto"/>
            <w:left w:val="none" w:sz="0" w:space="0" w:color="auto"/>
            <w:bottom w:val="none" w:sz="0" w:space="0" w:color="auto"/>
            <w:right w:val="none" w:sz="0" w:space="0" w:color="auto"/>
          </w:divBdr>
        </w:div>
        <w:div w:id="2116703514">
          <w:marLeft w:val="0"/>
          <w:marRight w:val="537"/>
          <w:marTop w:val="0"/>
          <w:marBottom w:val="0"/>
          <w:divBdr>
            <w:top w:val="none" w:sz="0" w:space="0" w:color="auto"/>
            <w:left w:val="none" w:sz="0" w:space="0" w:color="auto"/>
            <w:bottom w:val="none" w:sz="0" w:space="0" w:color="auto"/>
            <w:right w:val="none" w:sz="0" w:space="0" w:color="auto"/>
          </w:divBdr>
        </w:div>
      </w:divsChild>
    </w:div>
    <w:div w:id="1229537745">
      <w:bodyDiv w:val="1"/>
      <w:marLeft w:val="0"/>
      <w:marRight w:val="0"/>
      <w:marTop w:val="0"/>
      <w:marBottom w:val="0"/>
      <w:divBdr>
        <w:top w:val="none" w:sz="0" w:space="0" w:color="auto"/>
        <w:left w:val="none" w:sz="0" w:space="0" w:color="auto"/>
        <w:bottom w:val="none" w:sz="0" w:space="0" w:color="auto"/>
        <w:right w:val="none" w:sz="0" w:space="0" w:color="auto"/>
      </w:divBdr>
    </w:div>
    <w:div w:id="1233732666">
      <w:bodyDiv w:val="1"/>
      <w:marLeft w:val="0"/>
      <w:marRight w:val="0"/>
      <w:marTop w:val="0"/>
      <w:marBottom w:val="0"/>
      <w:divBdr>
        <w:top w:val="none" w:sz="0" w:space="0" w:color="auto"/>
        <w:left w:val="none" w:sz="0" w:space="0" w:color="auto"/>
        <w:bottom w:val="none" w:sz="0" w:space="0" w:color="auto"/>
        <w:right w:val="none" w:sz="0" w:space="0" w:color="auto"/>
      </w:divBdr>
    </w:div>
    <w:div w:id="1264460188">
      <w:bodyDiv w:val="1"/>
      <w:marLeft w:val="0"/>
      <w:marRight w:val="0"/>
      <w:marTop w:val="0"/>
      <w:marBottom w:val="0"/>
      <w:divBdr>
        <w:top w:val="none" w:sz="0" w:space="0" w:color="auto"/>
        <w:left w:val="none" w:sz="0" w:space="0" w:color="auto"/>
        <w:bottom w:val="none" w:sz="0" w:space="0" w:color="auto"/>
        <w:right w:val="none" w:sz="0" w:space="0" w:color="auto"/>
      </w:divBdr>
    </w:div>
    <w:div w:id="1429741106">
      <w:bodyDiv w:val="1"/>
      <w:marLeft w:val="0"/>
      <w:marRight w:val="0"/>
      <w:marTop w:val="0"/>
      <w:marBottom w:val="0"/>
      <w:divBdr>
        <w:top w:val="none" w:sz="0" w:space="0" w:color="auto"/>
        <w:left w:val="none" w:sz="0" w:space="0" w:color="auto"/>
        <w:bottom w:val="none" w:sz="0" w:space="0" w:color="auto"/>
        <w:right w:val="none" w:sz="0" w:space="0" w:color="auto"/>
      </w:divBdr>
    </w:div>
    <w:div w:id="1438871324">
      <w:bodyDiv w:val="1"/>
      <w:marLeft w:val="0"/>
      <w:marRight w:val="0"/>
      <w:marTop w:val="0"/>
      <w:marBottom w:val="0"/>
      <w:divBdr>
        <w:top w:val="none" w:sz="0" w:space="0" w:color="auto"/>
        <w:left w:val="none" w:sz="0" w:space="0" w:color="auto"/>
        <w:bottom w:val="none" w:sz="0" w:space="0" w:color="auto"/>
        <w:right w:val="none" w:sz="0" w:space="0" w:color="auto"/>
      </w:divBdr>
    </w:div>
    <w:div w:id="1602880695">
      <w:bodyDiv w:val="1"/>
      <w:marLeft w:val="0"/>
      <w:marRight w:val="0"/>
      <w:marTop w:val="0"/>
      <w:marBottom w:val="0"/>
      <w:divBdr>
        <w:top w:val="none" w:sz="0" w:space="0" w:color="auto"/>
        <w:left w:val="none" w:sz="0" w:space="0" w:color="auto"/>
        <w:bottom w:val="none" w:sz="0" w:space="0" w:color="auto"/>
        <w:right w:val="none" w:sz="0" w:space="0" w:color="auto"/>
      </w:divBdr>
    </w:div>
    <w:div w:id="1845585159">
      <w:bodyDiv w:val="1"/>
      <w:marLeft w:val="0"/>
      <w:marRight w:val="0"/>
      <w:marTop w:val="0"/>
      <w:marBottom w:val="0"/>
      <w:divBdr>
        <w:top w:val="none" w:sz="0" w:space="0" w:color="auto"/>
        <w:left w:val="none" w:sz="0" w:space="0" w:color="auto"/>
        <w:bottom w:val="none" w:sz="0" w:space="0" w:color="auto"/>
        <w:right w:val="none" w:sz="0" w:space="0" w:color="auto"/>
      </w:divBdr>
    </w:div>
    <w:div w:id="1861119543">
      <w:bodyDiv w:val="1"/>
      <w:marLeft w:val="0"/>
      <w:marRight w:val="0"/>
      <w:marTop w:val="0"/>
      <w:marBottom w:val="0"/>
      <w:divBdr>
        <w:top w:val="none" w:sz="0" w:space="0" w:color="auto"/>
        <w:left w:val="none" w:sz="0" w:space="0" w:color="auto"/>
        <w:bottom w:val="none" w:sz="0" w:space="0" w:color="auto"/>
        <w:right w:val="none" w:sz="0" w:space="0" w:color="auto"/>
      </w:divBdr>
    </w:div>
    <w:div w:id="1957522962">
      <w:bodyDiv w:val="1"/>
      <w:marLeft w:val="0"/>
      <w:marRight w:val="0"/>
      <w:marTop w:val="0"/>
      <w:marBottom w:val="0"/>
      <w:divBdr>
        <w:top w:val="none" w:sz="0" w:space="0" w:color="auto"/>
        <w:left w:val="none" w:sz="0" w:space="0" w:color="auto"/>
        <w:bottom w:val="none" w:sz="0" w:space="0" w:color="auto"/>
        <w:right w:val="none" w:sz="0" w:space="0" w:color="auto"/>
      </w:divBdr>
    </w:div>
    <w:div w:id="1965774304">
      <w:bodyDiv w:val="1"/>
      <w:marLeft w:val="0"/>
      <w:marRight w:val="0"/>
      <w:marTop w:val="0"/>
      <w:marBottom w:val="0"/>
      <w:divBdr>
        <w:top w:val="none" w:sz="0" w:space="0" w:color="auto"/>
        <w:left w:val="none" w:sz="0" w:space="0" w:color="auto"/>
        <w:bottom w:val="none" w:sz="0" w:space="0" w:color="auto"/>
        <w:right w:val="none" w:sz="0" w:space="0" w:color="auto"/>
      </w:divBdr>
    </w:div>
    <w:div w:id="2076540823">
      <w:bodyDiv w:val="1"/>
      <w:marLeft w:val="0"/>
      <w:marRight w:val="0"/>
      <w:marTop w:val="0"/>
      <w:marBottom w:val="0"/>
      <w:divBdr>
        <w:top w:val="none" w:sz="0" w:space="0" w:color="auto"/>
        <w:left w:val="none" w:sz="0" w:space="0" w:color="auto"/>
        <w:bottom w:val="none" w:sz="0" w:space="0" w:color="auto"/>
        <w:right w:val="none" w:sz="0" w:space="0" w:color="auto"/>
      </w:divBdr>
    </w:div>
    <w:div w:id="2082604894">
      <w:bodyDiv w:val="1"/>
      <w:marLeft w:val="0"/>
      <w:marRight w:val="0"/>
      <w:marTop w:val="0"/>
      <w:marBottom w:val="0"/>
      <w:divBdr>
        <w:top w:val="none" w:sz="0" w:space="0" w:color="auto"/>
        <w:left w:val="none" w:sz="0" w:space="0" w:color="auto"/>
        <w:bottom w:val="none" w:sz="0" w:space="0" w:color="auto"/>
        <w:right w:val="none" w:sz="0" w:space="0" w:color="auto"/>
      </w:divBdr>
    </w:div>
    <w:div w:id="210603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7D415-18AC-4581-8DA1-84D616AB3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3179</Words>
  <Characters>1813</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ОГОЛОШЕННЯ</vt:lpstr>
    </vt:vector>
  </TitlesOfParts>
  <Company>Социотерапия</Company>
  <LinksUpToDate>false</LinksUpToDate>
  <CharactersWithSpaces>4983</CharactersWithSpaces>
  <SharedDoc>false</SharedDoc>
  <HLinks>
    <vt:vector size="6" baseType="variant">
      <vt:variant>
        <vt:i4>5832783</vt:i4>
      </vt:variant>
      <vt:variant>
        <vt:i4>0</vt:i4>
      </vt:variant>
      <vt:variant>
        <vt:i4>0</vt:i4>
      </vt:variant>
      <vt:variant>
        <vt:i4>5</vt:i4>
      </vt:variant>
      <vt:variant>
        <vt:lpwstr>http://e-tender.biz/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ОГОЛОШЕННЯ</dc:title>
  <dc:creator>Лариса Петровна</dc:creator>
  <cp:lastModifiedBy>user</cp:lastModifiedBy>
  <cp:revision>14</cp:revision>
  <cp:lastPrinted>2025-06-27T09:38:00Z</cp:lastPrinted>
  <dcterms:created xsi:type="dcterms:W3CDTF">2025-06-27T07:45:00Z</dcterms:created>
  <dcterms:modified xsi:type="dcterms:W3CDTF">2025-07-01T13:59:00Z</dcterms:modified>
</cp:coreProperties>
</file>