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90" w:rsidRDefault="001E0260" w:rsidP="00C32590">
      <w:pPr>
        <w:spacing w:after="0" w:line="240" w:lineRule="auto"/>
        <w:ind w:left="-142" w:right="-314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Розрах</w:t>
      </w:r>
      <w:r w:rsidR="006F77CD" w:rsidRP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унок очікуваної вартості робіт </w:t>
      </w:r>
      <w:r w:rsidRP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 підставі зведеного кошторисного розрахунку</w:t>
      </w:r>
      <w:r w:rsid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вартості об’єкта </w:t>
      </w:r>
    </w:p>
    <w:p w:rsidR="00C32590" w:rsidRDefault="00C32590" w:rsidP="00C32590">
      <w:pPr>
        <w:spacing w:after="0" w:line="240" w:lineRule="auto"/>
        <w:ind w:left="-142" w:right="-314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32590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Капітальний ремонт покрівлі адмінбудівлі ГУНП в Дніпропетровській області за адресою:</w:t>
      </w:r>
      <w:r w:rsidRP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м. Кривий Ріг, </w:t>
      </w:r>
    </w:p>
    <w:p w:rsidR="001E0260" w:rsidRPr="001909E1" w:rsidRDefault="00C32590" w:rsidP="00C32590">
      <w:pPr>
        <w:spacing w:after="0" w:line="240" w:lineRule="auto"/>
        <w:ind w:left="-142" w:right="-314"/>
        <w:jc w:val="center"/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</w:pPr>
      <w:r w:rsidRPr="00C3259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вул. </w:t>
      </w:r>
      <w:r w:rsidRPr="00C32590">
        <w:rPr>
          <w:rFonts w:ascii="Times New Roman" w:hAnsi="Times New Roman" w:cs="Times New Roman"/>
          <w:b/>
          <w:noProof/>
          <w:sz w:val="28"/>
          <w:szCs w:val="28"/>
        </w:rPr>
        <w:t>Степана Тільги, 21. Коригування</w:t>
      </w:r>
      <w:r w:rsidR="001909E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</w:p>
    <w:p w:rsidR="001E0260" w:rsidRPr="006F77CD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</w:pPr>
    </w:p>
    <w:tbl>
      <w:tblPr>
        <w:tblStyle w:val="a3"/>
        <w:tblW w:w="14992" w:type="dxa"/>
        <w:tblLook w:val="04A0"/>
      </w:tblPr>
      <w:tblGrid>
        <w:gridCol w:w="959"/>
        <w:gridCol w:w="4961"/>
        <w:gridCol w:w="1701"/>
        <w:gridCol w:w="1843"/>
        <w:gridCol w:w="1843"/>
        <w:gridCol w:w="2126"/>
        <w:gridCol w:w="1559"/>
      </w:tblGrid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  <w:t>Найменування глав, робіт та витрат</w:t>
            </w:r>
          </w:p>
        </w:tc>
        <w:tc>
          <w:tcPr>
            <w:tcW w:w="170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Сума згідно із З К Р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належить до предмета закупівлі (-)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Коригування внаслідок актуалізації цін (+/-)</w:t>
            </w:r>
          </w:p>
        </w:tc>
        <w:tc>
          <w:tcPr>
            <w:tcW w:w="2126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Очікувана вартість закупівлі </w:t>
            </w: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(3+4+5)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Коментарі</w:t>
            </w: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BF6F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:rsidR="001E0260" w:rsidRPr="006F77CD" w:rsidRDefault="00BF6F88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1.</w:t>
            </w:r>
            <w:r w:rsidR="001E0260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Глави 2-8</w:t>
            </w:r>
          </w:p>
        </w:tc>
        <w:tc>
          <w:tcPr>
            <w:tcW w:w="1701" w:type="dxa"/>
          </w:tcPr>
          <w:p w:rsidR="007A0DCF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т.ч. 1 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Глава2.  Об’єкти основного призначення</w:t>
            </w:r>
          </w:p>
        </w:tc>
        <w:tc>
          <w:tcPr>
            <w:tcW w:w="1701" w:type="dxa"/>
          </w:tcPr>
          <w:p w:rsidR="00447377" w:rsidRPr="006F77CD" w:rsidRDefault="00447377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843" w:type="dxa"/>
          </w:tcPr>
          <w:p w:rsidR="00447377" w:rsidRPr="006F77CD" w:rsidRDefault="00447377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 7. Благоустрій та озеленення території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9. Кошти на інші роботи та витрати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701" w:type="dxa"/>
          </w:tcPr>
          <w:p w:rsidR="00447377" w:rsidRPr="00447377" w:rsidRDefault="00447377" w:rsidP="0022145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473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843" w:type="dxa"/>
          </w:tcPr>
          <w:p w:rsidR="00447377" w:rsidRPr="00447377" w:rsidRDefault="00447377" w:rsidP="0022145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447377" w:rsidRDefault="00447377" w:rsidP="0022145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447377" w:rsidRDefault="00447377" w:rsidP="0022145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473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10. Утримання служби замовника та інжинірингові послуги, у т. ч.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утримання служби замовника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здійснення технічного нагляду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47377" w:rsidRPr="009C3F96" w:rsidRDefault="00447377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165 925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66 370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99 555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447377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uk-UA"/>
              </w:rPr>
            </w:pPr>
            <w:r w:rsidRPr="0044737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uk-UA"/>
              </w:rPr>
              <w:t>-165</w:t>
            </w:r>
            <w:r w:rsidR="00853EA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uk-UA"/>
              </w:rPr>
              <w:t> </w:t>
            </w:r>
            <w:r w:rsidRPr="0044737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uk-UA"/>
              </w:rPr>
              <w:t>925</w:t>
            </w:r>
          </w:p>
          <w:p w:rsidR="00853EAA" w:rsidRDefault="00853EAA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-66 370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-99 555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853EAA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53EA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12. Проєктні, вишукувальні роботи, експертиза та авторський нагляд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Вартість проектних робіт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Вартість експертизи проектної документації</w:t>
            </w: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здійснення авторського нагляду</w:t>
            </w:r>
          </w:p>
        </w:tc>
        <w:tc>
          <w:tcPr>
            <w:tcW w:w="1701" w:type="dxa"/>
          </w:tcPr>
          <w:p w:rsidR="00447377" w:rsidRPr="009C3F96" w:rsidRDefault="00762F11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324 894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762F11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299 537</w:t>
            </w:r>
          </w:p>
          <w:p w:rsidR="00447377" w:rsidRPr="006F77CD" w:rsidRDefault="00762F11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7 557</w:t>
            </w:r>
          </w:p>
          <w:p w:rsidR="00447377" w:rsidRPr="006F77CD" w:rsidRDefault="00762F11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17 800</w:t>
            </w:r>
          </w:p>
        </w:tc>
        <w:tc>
          <w:tcPr>
            <w:tcW w:w="1843" w:type="dxa"/>
          </w:tcPr>
          <w:p w:rsidR="00447377" w:rsidRPr="003D3EC8" w:rsidRDefault="00762F11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uk-UA"/>
              </w:rPr>
            </w:pPr>
            <w:r w:rsidRPr="003D3EC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uk-UA"/>
              </w:rPr>
              <w:t>-324 894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762F11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-299 537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762F1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7 557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762F1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17 800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1-12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47377" w:rsidRPr="006F77CD" w:rsidRDefault="003D3EC8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7 127 790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47377" w:rsidRPr="006F77CD" w:rsidRDefault="003D3EC8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-490 819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47377" w:rsidRPr="006F77CD" w:rsidRDefault="003D3EC8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4473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6 636 971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Коштористий прибуток (П)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383ACB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905 038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383ACB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905 038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ind w:right="-25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адміністративних витрат (АВ)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887000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181 008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887000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181 008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ризиків учасників будівництва (Р)</w:t>
            </w:r>
          </w:p>
        </w:tc>
        <w:tc>
          <w:tcPr>
            <w:tcW w:w="1701" w:type="dxa"/>
          </w:tcPr>
          <w:p w:rsidR="00447377" w:rsidRPr="006F77CD" w:rsidRDefault="007611DB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7611DB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додаткових витрат, пов’язаних з інфляційними процесами (І)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7611DB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7611DB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(глави 1-12+ІІ+АВ+Р+І)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3F7852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8 213 </w:t>
            </w:r>
            <w:r w:rsidR="007611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836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 w:rsidR="007611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490 819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7611DB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7 723 017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47377" w:rsidRPr="006F77CD" w:rsidTr="00B34DB8">
        <w:tc>
          <w:tcPr>
            <w:tcW w:w="959" w:type="dxa"/>
          </w:tcPr>
          <w:p w:rsidR="00447377" w:rsidRPr="006F77CD" w:rsidRDefault="003F7852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4961" w:type="dxa"/>
          </w:tcPr>
          <w:p w:rsidR="00447377" w:rsidRPr="006F77CD" w:rsidRDefault="00447377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Податки, збори, обов’язкові платежі, встановлені чинним законодавством і не враховані складовими вартості будівництва (без ПДВ)</w:t>
            </w:r>
          </w:p>
        </w:tc>
        <w:tc>
          <w:tcPr>
            <w:tcW w:w="1701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47377" w:rsidRPr="006F77CD" w:rsidRDefault="00447377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22BAC" w:rsidRPr="006F77CD" w:rsidTr="00B34DB8">
        <w:tc>
          <w:tcPr>
            <w:tcW w:w="959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4961" w:type="dxa"/>
          </w:tcPr>
          <w:p w:rsidR="00F22BAC" w:rsidRPr="006F77CD" w:rsidRDefault="00F22BAC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Разом, грн без ПДВ</w:t>
            </w:r>
          </w:p>
          <w:p w:rsidR="00F22BAC" w:rsidRPr="006F77CD" w:rsidRDefault="00F22BAC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22BAC" w:rsidRPr="006F77CD" w:rsidRDefault="00F22BAC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22BAC" w:rsidRPr="006F77CD" w:rsidRDefault="003F7852" w:rsidP="0022145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8 213 </w:t>
            </w:r>
            <w:r w:rsidR="00F22B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836</w:t>
            </w:r>
          </w:p>
        </w:tc>
        <w:tc>
          <w:tcPr>
            <w:tcW w:w="1843" w:type="dxa"/>
          </w:tcPr>
          <w:p w:rsidR="00F22BAC" w:rsidRPr="006F77CD" w:rsidRDefault="00F22BAC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-490 819</w:t>
            </w:r>
          </w:p>
        </w:tc>
        <w:tc>
          <w:tcPr>
            <w:tcW w:w="1843" w:type="dxa"/>
          </w:tcPr>
          <w:p w:rsidR="00F22BAC" w:rsidRPr="006F77CD" w:rsidRDefault="00F22BAC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22BAC" w:rsidRPr="006F77CD" w:rsidRDefault="00F22BAC" w:rsidP="0022145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22145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7 723 017</w:t>
            </w:r>
          </w:p>
        </w:tc>
        <w:tc>
          <w:tcPr>
            <w:tcW w:w="1559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22BAC" w:rsidRPr="006F77CD" w:rsidTr="00B34DB8">
        <w:tc>
          <w:tcPr>
            <w:tcW w:w="959" w:type="dxa"/>
          </w:tcPr>
          <w:p w:rsidR="00F22BAC" w:rsidRPr="006F77CD" w:rsidRDefault="00F22BAC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:rsidR="00F22BAC" w:rsidRPr="006F77CD" w:rsidRDefault="00F22BAC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Податок на додану вартість, грн</w:t>
            </w:r>
          </w:p>
        </w:tc>
        <w:tc>
          <w:tcPr>
            <w:tcW w:w="1701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1 642 767</w:t>
            </w:r>
          </w:p>
        </w:tc>
        <w:tc>
          <w:tcPr>
            <w:tcW w:w="1843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-98 163</w:t>
            </w:r>
          </w:p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1 544 603</w:t>
            </w:r>
          </w:p>
        </w:tc>
        <w:tc>
          <w:tcPr>
            <w:tcW w:w="1559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22BAC" w:rsidRPr="006F77CD" w:rsidTr="00B34DB8">
        <w:tc>
          <w:tcPr>
            <w:tcW w:w="959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3F785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3F785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F22BAC" w:rsidRPr="006F77CD" w:rsidRDefault="00F22BAC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Усього, грн з ПДВ</w:t>
            </w:r>
          </w:p>
        </w:tc>
        <w:tc>
          <w:tcPr>
            <w:tcW w:w="1701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9 856 603</w:t>
            </w:r>
          </w:p>
        </w:tc>
        <w:tc>
          <w:tcPr>
            <w:tcW w:w="1843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588 982</w:t>
            </w:r>
          </w:p>
        </w:tc>
        <w:tc>
          <w:tcPr>
            <w:tcW w:w="1843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9 267 620</w:t>
            </w:r>
          </w:p>
        </w:tc>
        <w:tc>
          <w:tcPr>
            <w:tcW w:w="1559" w:type="dxa"/>
          </w:tcPr>
          <w:p w:rsidR="00F22BAC" w:rsidRPr="006F77CD" w:rsidRDefault="00F22BAC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E0260" w:rsidRPr="006F77CD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1E0260" w:rsidRPr="006F77CD" w:rsidSect="00ED4A3A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D6131"/>
    <w:multiLevelType w:val="hybridMultilevel"/>
    <w:tmpl w:val="E3FA9CAA"/>
    <w:lvl w:ilvl="0" w:tplc="B568F7C4">
      <w:start w:val="5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260"/>
    <w:rsid w:val="00013820"/>
    <w:rsid w:val="000E1C8C"/>
    <w:rsid w:val="00152C80"/>
    <w:rsid w:val="001909E1"/>
    <w:rsid w:val="001E0260"/>
    <w:rsid w:val="002071FB"/>
    <w:rsid w:val="00220500"/>
    <w:rsid w:val="00235B80"/>
    <w:rsid w:val="002537FF"/>
    <w:rsid w:val="00271BC6"/>
    <w:rsid w:val="00287A89"/>
    <w:rsid w:val="002B36EA"/>
    <w:rsid w:val="002C45FF"/>
    <w:rsid w:val="00351C39"/>
    <w:rsid w:val="00383ACB"/>
    <w:rsid w:val="0039560B"/>
    <w:rsid w:val="003D3EC8"/>
    <w:rsid w:val="003E12DF"/>
    <w:rsid w:val="003F0340"/>
    <w:rsid w:val="003F7852"/>
    <w:rsid w:val="004267A0"/>
    <w:rsid w:val="00447377"/>
    <w:rsid w:val="00461BE5"/>
    <w:rsid w:val="004711B1"/>
    <w:rsid w:val="00486717"/>
    <w:rsid w:val="004E2E50"/>
    <w:rsid w:val="00597B64"/>
    <w:rsid w:val="00603088"/>
    <w:rsid w:val="006047D9"/>
    <w:rsid w:val="00605341"/>
    <w:rsid w:val="00642F6B"/>
    <w:rsid w:val="006453C5"/>
    <w:rsid w:val="00672FF6"/>
    <w:rsid w:val="006A52A3"/>
    <w:rsid w:val="006E529D"/>
    <w:rsid w:val="006F77CD"/>
    <w:rsid w:val="007611DB"/>
    <w:rsid w:val="00762F11"/>
    <w:rsid w:val="007A0DCF"/>
    <w:rsid w:val="007C5C05"/>
    <w:rsid w:val="007C64AA"/>
    <w:rsid w:val="007E5AED"/>
    <w:rsid w:val="007F14AF"/>
    <w:rsid w:val="00821E58"/>
    <w:rsid w:val="00853EAA"/>
    <w:rsid w:val="008618D0"/>
    <w:rsid w:val="008655B9"/>
    <w:rsid w:val="00887000"/>
    <w:rsid w:val="009C2992"/>
    <w:rsid w:val="009C3F96"/>
    <w:rsid w:val="00AF1428"/>
    <w:rsid w:val="00B34DB8"/>
    <w:rsid w:val="00B847C7"/>
    <w:rsid w:val="00B919EF"/>
    <w:rsid w:val="00BD4F06"/>
    <w:rsid w:val="00BF075E"/>
    <w:rsid w:val="00BF3928"/>
    <w:rsid w:val="00BF4400"/>
    <w:rsid w:val="00BF6F88"/>
    <w:rsid w:val="00C12C26"/>
    <w:rsid w:val="00C20C1F"/>
    <w:rsid w:val="00C32590"/>
    <w:rsid w:val="00C50ECE"/>
    <w:rsid w:val="00C95748"/>
    <w:rsid w:val="00C97CD0"/>
    <w:rsid w:val="00CB2F3A"/>
    <w:rsid w:val="00CB375A"/>
    <w:rsid w:val="00CE7381"/>
    <w:rsid w:val="00CF4389"/>
    <w:rsid w:val="00D31562"/>
    <w:rsid w:val="00D76071"/>
    <w:rsid w:val="00DC6913"/>
    <w:rsid w:val="00DE1AE4"/>
    <w:rsid w:val="00E03F46"/>
    <w:rsid w:val="00E32977"/>
    <w:rsid w:val="00E35311"/>
    <w:rsid w:val="00ED2053"/>
    <w:rsid w:val="00ED3F1F"/>
    <w:rsid w:val="00ED4A3A"/>
    <w:rsid w:val="00F018B4"/>
    <w:rsid w:val="00F22BAC"/>
    <w:rsid w:val="00F37DB9"/>
    <w:rsid w:val="00F566FD"/>
    <w:rsid w:val="00F93A9C"/>
    <w:rsid w:val="00FA0E2E"/>
    <w:rsid w:val="00FD733B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66</cp:revision>
  <dcterms:created xsi:type="dcterms:W3CDTF">2025-01-08T08:19:00Z</dcterms:created>
  <dcterms:modified xsi:type="dcterms:W3CDTF">2026-03-09T07:36:00Z</dcterms:modified>
</cp:coreProperties>
</file>