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896C61" w:rsidRDefault="004019E1" w:rsidP="00996466">
      <w:pPr>
        <w:jc w:val="center"/>
        <w:rPr>
          <w:rFonts w:ascii="Times New Roman" w:hAnsi="Times New Roman" w:cs="Times New Roman"/>
          <w:b/>
          <w:sz w:val="28"/>
          <w:szCs w:val="28"/>
        </w:rPr>
      </w:pPr>
      <w:r w:rsidRPr="00896C61">
        <w:rPr>
          <w:rFonts w:ascii="Times New Roman" w:hAnsi="Times New Roman" w:cs="Times New Roman"/>
          <w:b/>
          <w:sz w:val="28"/>
          <w:szCs w:val="28"/>
        </w:rPr>
        <w:t>Інформація щодо виконання вимог пункту 4-1 постанови КМУ від 11.10.2016 № 710, закупівля</w:t>
      </w:r>
      <w:r w:rsidRPr="00896C61">
        <w:rPr>
          <w:rFonts w:ascii="Times New Roman" w:hAnsi="Times New Roman" w:cs="Times New Roman"/>
          <w:sz w:val="28"/>
          <w:szCs w:val="28"/>
        </w:rPr>
        <w:t xml:space="preserve"> </w:t>
      </w:r>
      <w:r w:rsidR="00996466">
        <w:rPr>
          <w:rFonts w:ascii="Times New Roman" w:hAnsi="Times New Roman" w:cs="Times New Roman"/>
          <w:b/>
          <w:sz w:val="28"/>
          <w:szCs w:val="28"/>
        </w:rPr>
        <w:t>UA-202</w:t>
      </w:r>
      <w:r w:rsidR="001F027A">
        <w:rPr>
          <w:rFonts w:ascii="Times New Roman" w:hAnsi="Times New Roman" w:cs="Times New Roman"/>
          <w:b/>
          <w:sz w:val="28"/>
          <w:szCs w:val="28"/>
        </w:rPr>
        <w:t>5</w:t>
      </w:r>
      <w:r w:rsidR="00996466">
        <w:rPr>
          <w:rFonts w:ascii="Times New Roman" w:hAnsi="Times New Roman" w:cs="Times New Roman"/>
          <w:b/>
          <w:sz w:val="28"/>
          <w:szCs w:val="28"/>
        </w:rPr>
        <w:t>-</w:t>
      </w:r>
      <w:r w:rsidR="00C53929" w:rsidRPr="00C53929">
        <w:rPr>
          <w:rFonts w:ascii="Times New Roman" w:hAnsi="Times New Roman" w:cs="Times New Roman"/>
          <w:b/>
          <w:sz w:val="28"/>
          <w:szCs w:val="28"/>
          <w:lang w:val="ru-RU"/>
        </w:rPr>
        <w:t>1</w:t>
      </w:r>
      <w:r w:rsidR="00380ECE">
        <w:rPr>
          <w:rFonts w:ascii="Times New Roman" w:hAnsi="Times New Roman" w:cs="Times New Roman"/>
          <w:b/>
          <w:sz w:val="28"/>
          <w:szCs w:val="28"/>
        </w:rPr>
        <w:t>2</w:t>
      </w:r>
      <w:r w:rsidR="00996466">
        <w:rPr>
          <w:rFonts w:ascii="Times New Roman" w:hAnsi="Times New Roman" w:cs="Times New Roman"/>
          <w:b/>
          <w:sz w:val="28"/>
          <w:szCs w:val="28"/>
        </w:rPr>
        <w:t>-</w:t>
      </w:r>
      <w:r w:rsidR="00C53929" w:rsidRPr="00C53929">
        <w:rPr>
          <w:rFonts w:ascii="Times New Roman" w:hAnsi="Times New Roman" w:cs="Times New Roman"/>
          <w:b/>
          <w:sz w:val="28"/>
          <w:szCs w:val="28"/>
          <w:lang w:val="ru-RU"/>
        </w:rPr>
        <w:t>08</w:t>
      </w:r>
      <w:r w:rsidR="00996466">
        <w:rPr>
          <w:rFonts w:ascii="Times New Roman" w:hAnsi="Times New Roman" w:cs="Times New Roman"/>
          <w:b/>
          <w:sz w:val="28"/>
          <w:szCs w:val="28"/>
        </w:rPr>
        <w:t>-</w:t>
      </w:r>
      <w:r w:rsidR="009B0EC8" w:rsidRPr="009B0EC8">
        <w:rPr>
          <w:rFonts w:ascii="Times New Roman" w:hAnsi="Times New Roman" w:cs="Times New Roman"/>
          <w:b/>
          <w:sz w:val="28"/>
          <w:szCs w:val="28"/>
          <w:lang w:val="ru-RU"/>
        </w:rPr>
        <w:t>0</w:t>
      </w:r>
      <w:r w:rsidR="00C53929">
        <w:rPr>
          <w:rFonts w:ascii="Times New Roman" w:hAnsi="Times New Roman" w:cs="Times New Roman"/>
          <w:b/>
          <w:sz w:val="28"/>
          <w:szCs w:val="28"/>
          <w:lang w:val="ru-RU"/>
        </w:rPr>
        <w:t>1</w:t>
      </w:r>
      <w:r w:rsidR="00C53929" w:rsidRPr="00C53929">
        <w:rPr>
          <w:rFonts w:ascii="Times New Roman" w:hAnsi="Times New Roman" w:cs="Times New Roman"/>
          <w:b/>
          <w:sz w:val="28"/>
          <w:szCs w:val="28"/>
          <w:lang w:val="ru-RU"/>
        </w:rPr>
        <w:t>8094</w:t>
      </w:r>
      <w:r w:rsidR="00996466">
        <w:rPr>
          <w:rFonts w:ascii="Times New Roman" w:hAnsi="Times New Roman" w:cs="Times New Roman"/>
          <w:b/>
          <w:sz w:val="28"/>
          <w:szCs w:val="28"/>
        </w:rPr>
        <w:t>-</w:t>
      </w:r>
      <w:r w:rsidR="00996466">
        <w:rPr>
          <w:rFonts w:ascii="Times New Roman" w:hAnsi="Times New Roman" w:cs="Times New Roman"/>
          <w:b/>
          <w:sz w:val="28"/>
          <w:szCs w:val="28"/>
          <w:lang w:val="en-US"/>
        </w:rPr>
        <w:t>a</w:t>
      </w:r>
    </w:p>
    <w:p w:rsidR="004019E1" w:rsidRPr="00896C61" w:rsidRDefault="00A0018F" w:rsidP="005B567A">
      <w:pPr>
        <w:jc w:val="center"/>
        <w:rPr>
          <w:rFonts w:ascii="Times New Roman" w:hAnsi="Times New Roman" w:cs="Times New Roman"/>
          <w:b/>
          <w:sz w:val="28"/>
          <w:szCs w:val="28"/>
        </w:rPr>
      </w:pPr>
      <w:r w:rsidRPr="00896C61">
        <w:rPr>
          <w:rFonts w:ascii="Times New Roman" w:hAnsi="Times New Roman" w:cs="Times New Roman"/>
          <w:b/>
          <w:sz w:val="28"/>
          <w:szCs w:val="28"/>
        </w:rPr>
        <w:t>«</w:t>
      </w:r>
      <w:r w:rsidR="009B42E1">
        <w:rPr>
          <w:rFonts w:ascii="Times New Roman" w:hAnsi="Times New Roman" w:cs="Times New Roman"/>
          <w:b/>
          <w:sz w:val="28"/>
          <w:szCs w:val="28"/>
        </w:rPr>
        <w:t xml:space="preserve">Послуги з </w:t>
      </w:r>
      <w:r w:rsidR="00512604">
        <w:rPr>
          <w:rFonts w:ascii="Times New Roman" w:hAnsi="Times New Roman" w:cs="Times New Roman"/>
          <w:b/>
          <w:sz w:val="28"/>
          <w:szCs w:val="28"/>
        </w:rPr>
        <w:t>управління</w:t>
      </w:r>
      <w:r w:rsidR="009B42E1">
        <w:rPr>
          <w:rFonts w:ascii="Times New Roman" w:hAnsi="Times New Roman" w:cs="Times New Roman"/>
          <w:b/>
          <w:sz w:val="28"/>
          <w:szCs w:val="28"/>
        </w:rPr>
        <w:t xml:space="preserve"> побутовими відходами</w:t>
      </w:r>
      <w:r w:rsidRPr="00896C61">
        <w:rPr>
          <w:rFonts w:ascii="Times New Roman" w:hAnsi="Times New Roman" w:cs="Times New Roman"/>
          <w:b/>
          <w:sz w:val="28"/>
          <w:szCs w:val="28"/>
        </w:rPr>
        <w:t>»</w:t>
      </w:r>
    </w:p>
    <w:p w:rsidR="0061330F" w:rsidRPr="00896C61" w:rsidRDefault="0061330F" w:rsidP="006D24E3">
      <w:pPr>
        <w:pStyle w:val="a5"/>
        <w:numPr>
          <w:ilvl w:val="0"/>
          <w:numId w:val="3"/>
        </w:numPr>
        <w:ind w:left="0" w:firstLine="0"/>
        <w:rPr>
          <w:b/>
        </w:rPr>
      </w:pPr>
      <w:proofErr w:type="spellStart"/>
      <w:r w:rsidRPr="00896C61">
        <w:rPr>
          <w:b/>
        </w:rPr>
        <w:t>Назва</w:t>
      </w:r>
      <w:proofErr w:type="spellEnd"/>
      <w:r w:rsidRPr="00896C61">
        <w:rPr>
          <w:b/>
        </w:rPr>
        <w:t xml:space="preserve"> предмета </w:t>
      </w:r>
      <w:proofErr w:type="spellStart"/>
      <w:r w:rsidRPr="00896C61">
        <w:rPr>
          <w:b/>
        </w:rPr>
        <w:t>закупівлі</w:t>
      </w:r>
      <w:proofErr w:type="spellEnd"/>
      <w:r w:rsidRPr="00896C61">
        <w:rPr>
          <w:b/>
          <w:lang w:val="uk-UA"/>
        </w:rPr>
        <w:t>:</w:t>
      </w:r>
    </w:p>
    <w:p w:rsidR="006D24E3" w:rsidRDefault="009B42E1" w:rsidP="006D24E3">
      <w:pPr>
        <w:pStyle w:val="a5"/>
        <w:ind w:left="0" w:firstLine="709"/>
        <w:jc w:val="both"/>
        <w:rPr>
          <w:lang w:val="uk-UA"/>
        </w:rPr>
      </w:pPr>
      <w:r w:rsidRPr="009B42E1">
        <w:rPr>
          <w:b/>
          <w:snapToGrid w:val="0"/>
          <w:lang w:val="uk-UA"/>
        </w:rPr>
        <w:t xml:space="preserve">Послуги з </w:t>
      </w:r>
      <w:r w:rsidR="00512604">
        <w:rPr>
          <w:b/>
          <w:snapToGrid w:val="0"/>
          <w:lang w:val="uk-UA"/>
        </w:rPr>
        <w:t>управління</w:t>
      </w:r>
      <w:r w:rsidRPr="009B42E1">
        <w:rPr>
          <w:b/>
          <w:snapToGrid w:val="0"/>
          <w:lang w:val="uk-UA"/>
        </w:rPr>
        <w:t xml:space="preserve"> побутовими відходами, ДК 021:2015: 90510000-5 - </w:t>
      </w:r>
      <w:r w:rsidRPr="009B42E1">
        <w:rPr>
          <w:b/>
          <w:lang w:val="uk-UA"/>
        </w:rPr>
        <w:t>Утилізація/видалення сміття та поводження зі сміттям</w:t>
      </w:r>
      <w:r w:rsidR="006D24E3">
        <w:rPr>
          <w:lang w:val="uk-UA"/>
        </w:rPr>
        <w:t>.</w:t>
      </w:r>
    </w:p>
    <w:p w:rsidR="0061330F" w:rsidRPr="00896C61" w:rsidRDefault="00510637" w:rsidP="0061330F">
      <w:pPr>
        <w:pStyle w:val="a5"/>
        <w:ind w:left="0" w:firstLine="709"/>
        <w:jc w:val="both"/>
        <w:rPr>
          <w:lang w:val="uk-UA"/>
        </w:rPr>
      </w:pPr>
      <w:r w:rsidRPr="00896C61">
        <w:rPr>
          <w:lang w:val="uk-UA"/>
        </w:rPr>
        <w:t>Далі –</w:t>
      </w:r>
      <w:r w:rsidR="00C82D4D">
        <w:rPr>
          <w:lang w:val="uk-UA"/>
        </w:rPr>
        <w:t>Послуги.</w:t>
      </w:r>
    </w:p>
    <w:p w:rsidR="0061330F" w:rsidRPr="00896C61" w:rsidRDefault="0061330F" w:rsidP="006D24E3">
      <w:pPr>
        <w:pStyle w:val="a5"/>
        <w:numPr>
          <w:ilvl w:val="0"/>
          <w:numId w:val="3"/>
        </w:numPr>
        <w:ind w:left="0" w:firstLine="0"/>
        <w:jc w:val="both"/>
        <w:rPr>
          <w:b/>
        </w:rPr>
      </w:pPr>
      <w:proofErr w:type="spellStart"/>
      <w:r w:rsidRPr="00896C61">
        <w:rPr>
          <w:b/>
        </w:rPr>
        <w:t>Ідентифікатор</w:t>
      </w:r>
      <w:proofErr w:type="spellEnd"/>
      <w:r w:rsidRPr="00896C61">
        <w:rPr>
          <w:b/>
        </w:rPr>
        <w:t xml:space="preserve"> </w:t>
      </w:r>
      <w:proofErr w:type="spellStart"/>
      <w:r w:rsidRPr="00896C61">
        <w:rPr>
          <w:b/>
        </w:rPr>
        <w:t>закупівлі</w:t>
      </w:r>
      <w:proofErr w:type="spellEnd"/>
      <w:r w:rsidRPr="00896C61">
        <w:rPr>
          <w:b/>
          <w:lang w:val="uk-UA"/>
        </w:rPr>
        <w:t xml:space="preserve">: </w:t>
      </w:r>
      <w:r w:rsidR="00996466">
        <w:rPr>
          <w:b/>
          <w:sz w:val="28"/>
          <w:szCs w:val="28"/>
        </w:rPr>
        <w:t>UA-202</w:t>
      </w:r>
      <w:r w:rsidR="00512604">
        <w:rPr>
          <w:b/>
          <w:sz w:val="28"/>
          <w:szCs w:val="28"/>
          <w:lang w:val="en-US"/>
        </w:rPr>
        <w:t>5</w:t>
      </w:r>
      <w:r w:rsidR="00996466">
        <w:rPr>
          <w:b/>
          <w:sz w:val="28"/>
          <w:szCs w:val="28"/>
        </w:rPr>
        <w:t>-</w:t>
      </w:r>
      <w:r w:rsidR="00C53929">
        <w:rPr>
          <w:b/>
          <w:sz w:val="28"/>
          <w:szCs w:val="28"/>
          <w:lang w:val="en-US"/>
        </w:rPr>
        <w:t>1</w:t>
      </w:r>
      <w:r w:rsidR="00380ECE">
        <w:rPr>
          <w:b/>
          <w:sz w:val="28"/>
          <w:szCs w:val="28"/>
          <w:lang w:val="uk-UA"/>
        </w:rPr>
        <w:t>2</w:t>
      </w:r>
      <w:r w:rsidR="00996466">
        <w:rPr>
          <w:b/>
          <w:sz w:val="28"/>
          <w:szCs w:val="28"/>
        </w:rPr>
        <w:t>-</w:t>
      </w:r>
      <w:r w:rsidR="00C53929">
        <w:rPr>
          <w:b/>
          <w:sz w:val="28"/>
          <w:szCs w:val="28"/>
          <w:lang w:val="en-US"/>
        </w:rPr>
        <w:t>08</w:t>
      </w:r>
      <w:r w:rsidR="00996466">
        <w:rPr>
          <w:b/>
          <w:sz w:val="28"/>
          <w:szCs w:val="28"/>
        </w:rPr>
        <w:t>-0</w:t>
      </w:r>
      <w:r w:rsidR="00380ECE">
        <w:rPr>
          <w:b/>
          <w:sz w:val="28"/>
          <w:szCs w:val="28"/>
          <w:lang w:val="uk-UA"/>
        </w:rPr>
        <w:t>1</w:t>
      </w:r>
      <w:r w:rsidR="00C53929">
        <w:rPr>
          <w:b/>
          <w:sz w:val="28"/>
          <w:szCs w:val="28"/>
          <w:lang w:val="en-US"/>
        </w:rPr>
        <w:t>8094-</w:t>
      </w:r>
      <w:r w:rsidR="00996466">
        <w:rPr>
          <w:b/>
          <w:sz w:val="28"/>
          <w:szCs w:val="28"/>
          <w:lang w:val="en-US"/>
        </w:rPr>
        <w:t>a</w:t>
      </w:r>
      <w:r w:rsidR="00F452BF">
        <w:rPr>
          <w:b/>
          <w:sz w:val="28"/>
          <w:szCs w:val="28"/>
          <w:lang w:val="uk-UA"/>
        </w:rPr>
        <w:t>.</w:t>
      </w:r>
    </w:p>
    <w:p w:rsidR="0061330F" w:rsidRDefault="009B42E1" w:rsidP="00726287">
      <w:pPr>
        <w:pStyle w:val="a5"/>
        <w:ind w:left="0" w:firstLine="709"/>
        <w:jc w:val="both"/>
        <w:rPr>
          <w:lang w:val="uk-UA"/>
        </w:rPr>
      </w:pPr>
      <w:r>
        <w:rPr>
          <w:snapToGrid w:val="0"/>
          <w:lang w:val="uk-UA"/>
        </w:rPr>
        <w:t>П</w:t>
      </w:r>
      <w:r w:rsidRPr="00A966E0">
        <w:rPr>
          <w:snapToGrid w:val="0"/>
          <w:lang w:val="uk-UA"/>
        </w:rPr>
        <w:t xml:space="preserve">ослуги з </w:t>
      </w:r>
      <w:r w:rsidR="00512604">
        <w:rPr>
          <w:snapToGrid w:val="0"/>
          <w:lang w:val="uk-UA"/>
        </w:rPr>
        <w:t>управління</w:t>
      </w:r>
      <w:r w:rsidRPr="00A966E0">
        <w:rPr>
          <w:snapToGrid w:val="0"/>
          <w:lang w:val="uk-UA"/>
        </w:rPr>
        <w:t xml:space="preserve"> побутовими відходами, ДК 021:2015: 90510000-5 - </w:t>
      </w:r>
      <w:r w:rsidRPr="00A966E0">
        <w:rPr>
          <w:lang w:val="uk-UA"/>
        </w:rPr>
        <w:t>Утилізація/видалення сміття та поводження зі сміттям</w:t>
      </w:r>
      <w:r w:rsidR="006D24E3">
        <w:rPr>
          <w:lang w:val="uk-UA"/>
        </w:rPr>
        <w:t>.</w:t>
      </w:r>
    </w:p>
    <w:p w:rsidR="006D24E3" w:rsidRPr="00F935A9" w:rsidRDefault="006D24E3" w:rsidP="00726287">
      <w:pPr>
        <w:pStyle w:val="a7"/>
        <w:ind w:right="1" w:firstLine="709"/>
        <w:jc w:val="both"/>
        <w:rPr>
          <w:rFonts w:ascii="Times New Roman" w:hAnsi="Times New Roman"/>
          <w:sz w:val="24"/>
          <w:szCs w:val="24"/>
        </w:rPr>
      </w:pPr>
      <w:r w:rsidRPr="00F935A9">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F935A9">
        <w:rPr>
          <w:rFonts w:ascii="Times New Roman" w:hAnsi="Times New Roman"/>
          <w:noProof/>
          <w:sz w:val="24"/>
          <w:szCs w:val="24"/>
        </w:rPr>
        <w:t>«</w:t>
      </w:r>
      <w:r w:rsidRPr="00F935A9">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6D24E3" w:rsidRPr="00222FE5" w:rsidRDefault="00222FE5" w:rsidP="006D24E3">
      <w:pPr>
        <w:pStyle w:val="a5"/>
        <w:ind w:left="928"/>
        <w:jc w:val="both"/>
        <w:rPr>
          <w:b/>
          <w:lang w:val="uk-UA"/>
        </w:rPr>
      </w:pPr>
      <w:r w:rsidRPr="00222FE5">
        <w:rPr>
          <w:b/>
          <w:lang w:val="uk-UA"/>
        </w:rPr>
        <w:t>Закупівля здійснюється на 202</w:t>
      </w:r>
      <w:r w:rsidR="00D725B3">
        <w:rPr>
          <w:b/>
          <w:lang w:val="en-US"/>
        </w:rPr>
        <w:t>6</w:t>
      </w:r>
      <w:r w:rsidRPr="00222FE5">
        <w:rPr>
          <w:b/>
          <w:lang w:val="uk-UA"/>
        </w:rPr>
        <w:t xml:space="preserve"> рік.</w:t>
      </w: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w:t>
      </w:r>
      <w:proofErr w:type="spellStart"/>
      <w:r w:rsidR="00293253">
        <w:rPr>
          <w:rFonts w:ascii="Times New Roman" w:hAnsi="Times New Roman"/>
          <w:sz w:val="24"/>
          <w:szCs w:val="24"/>
        </w:rPr>
        <w:t>Пслуг</w:t>
      </w:r>
      <w:proofErr w:type="spellEnd"/>
      <w:r w:rsidRPr="00A8380A">
        <w:rPr>
          <w:rFonts w:ascii="Times New Roman" w:hAnsi="Times New Roman"/>
          <w:sz w:val="24"/>
          <w:szCs w:val="24"/>
        </w:rPr>
        <w:t xml:space="preserve">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873F83" w:rsidP="00873F83">
      <w:pPr>
        <w:pStyle w:val="a5"/>
        <w:ind w:left="0" w:firstLine="709"/>
        <w:jc w:val="both"/>
        <w:rPr>
          <w:lang w:val="uk-UA"/>
        </w:rPr>
      </w:pPr>
      <w:r w:rsidRPr="00896C61">
        <w:rPr>
          <w:lang w:val="uk-UA"/>
        </w:rPr>
        <w:t xml:space="preserve">Наявні кошторисні призначення за КЕКВ </w:t>
      </w:r>
      <w:r>
        <w:rPr>
          <w:lang w:val="uk-UA"/>
        </w:rPr>
        <w:t>22</w:t>
      </w:r>
      <w:r w:rsidR="009B42E1">
        <w:rPr>
          <w:lang w:val="uk-UA"/>
        </w:rPr>
        <w:t>75</w:t>
      </w:r>
      <w:r>
        <w:rPr>
          <w:lang w:val="uk-UA"/>
        </w:rPr>
        <w:t xml:space="preserve"> у розмірі </w:t>
      </w:r>
      <w:r w:rsidR="008D632B">
        <w:rPr>
          <w:b/>
        </w:rPr>
        <w:t>2</w:t>
      </w:r>
      <w:r w:rsidR="00293253">
        <w:rPr>
          <w:b/>
          <w:lang w:val="uk-UA"/>
        </w:rPr>
        <w:t>51</w:t>
      </w:r>
      <w:r w:rsidR="009B0EC8" w:rsidRPr="009B0EC8">
        <w:rPr>
          <w:b/>
          <w:lang w:val="uk-UA"/>
        </w:rPr>
        <w:t> </w:t>
      </w:r>
      <w:r w:rsidR="00293253">
        <w:rPr>
          <w:b/>
          <w:lang w:val="uk-UA"/>
        </w:rPr>
        <w:t>193</w:t>
      </w:r>
      <w:r w:rsidR="009B0EC8" w:rsidRPr="009B0EC8">
        <w:rPr>
          <w:b/>
        </w:rPr>
        <w:t>,</w:t>
      </w:r>
      <w:r w:rsidR="00293253">
        <w:rPr>
          <w:b/>
          <w:lang w:val="uk-UA"/>
        </w:rPr>
        <w:t>82</w:t>
      </w:r>
      <w:r w:rsidRPr="00222FE5">
        <w:rPr>
          <w:b/>
          <w:lang w:val="uk-UA"/>
        </w:rPr>
        <w:t xml:space="preserve"> грн</w:t>
      </w:r>
      <w:r>
        <w:rPr>
          <w:lang w:val="uk-UA"/>
        </w:rPr>
        <w:t>.</w:t>
      </w:r>
    </w:p>
    <w:p w:rsidR="009856FF" w:rsidRDefault="009856FF" w:rsidP="009B42E1">
      <w:pPr>
        <w:spacing w:after="0" w:line="240" w:lineRule="auto"/>
        <w:ind w:firstLine="426"/>
        <w:jc w:val="both"/>
        <w:rPr>
          <w:rFonts w:ascii="Times New Roman" w:hAnsi="Times New Roman"/>
          <w:sz w:val="24"/>
          <w:szCs w:val="24"/>
        </w:rPr>
      </w:pPr>
      <w:r w:rsidRPr="009856FF">
        <w:rPr>
          <w:rFonts w:ascii="Times New Roman" w:hAnsi="Times New Roman"/>
          <w:sz w:val="24"/>
          <w:szCs w:val="24"/>
        </w:rPr>
        <w:t xml:space="preserve">Для потреб ГУНП в Дніпропетровській області необхідно закупити </w:t>
      </w:r>
      <w:r w:rsidR="009B42E1">
        <w:rPr>
          <w:rFonts w:ascii="Times New Roman" w:hAnsi="Times New Roman"/>
          <w:sz w:val="24"/>
          <w:szCs w:val="24"/>
        </w:rPr>
        <w:t xml:space="preserve">послуги з </w:t>
      </w:r>
      <w:r w:rsidR="00512604">
        <w:rPr>
          <w:rFonts w:ascii="Times New Roman" w:hAnsi="Times New Roman"/>
          <w:sz w:val="24"/>
          <w:szCs w:val="24"/>
        </w:rPr>
        <w:t>управління</w:t>
      </w:r>
      <w:r w:rsidR="009B42E1">
        <w:rPr>
          <w:rFonts w:ascii="Times New Roman" w:hAnsi="Times New Roman"/>
          <w:sz w:val="24"/>
          <w:szCs w:val="24"/>
        </w:rPr>
        <w:t xml:space="preserve"> побутовими відходами.</w:t>
      </w:r>
    </w:p>
    <w:p w:rsidR="00A957A1" w:rsidRDefault="002A4B45" w:rsidP="009B42E1">
      <w:pPr>
        <w:spacing w:after="0" w:line="240" w:lineRule="auto"/>
        <w:ind w:firstLine="426"/>
        <w:jc w:val="both"/>
        <w:rPr>
          <w:rFonts w:ascii="Times New Roman" w:hAnsi="Times New Roman"/>
          <w:sz w:val="24"/>
          <w:szCs w:val="24"/>
        </w:rPr>
      </w:pPr>
      <w:r>
        <w:rPr>
          <w:rFonts w:ascii="Times New Roman" w:hAnsi="Times New Roman"/>
          <w:sz w:val="24"/>
          <w:szCs w:val="24"/>
        </w:rPr>
        <w:t xml:space="preserve">Послуги надаються за адресами у м. </w:t>
      </w:r>
      <w:r w:rsidR="006955D5">
        <w:rPr>
          <w:rFonts w:ascii="Times New Roman" w:hAnsi="Times New Roman"/>
          <w:sz w:val="24"/>
          <w:szCs w:val="24"/>
        </w:rPr>
        <w:t>Кривий Ріг</w:t>
      </w:r>
      <w:r>
        <w:rPr>
          <w:rFonts w:ascii="Times New Roman" w:hAnsi="Times New Roman"/>
          <w:sz w:val="24"/>
          <w:szCs w:val="24"/>
        </w:rPr>
        <w:t xml:space="preserve"> Дніпропетровській області</w:t>
      </w:r>
      <w:r w:rsidR="00A957A1">
        <w:rPr>
          <w:rFonts w:ascii="Times New Roman" w:hAnsi="Times New Roman"/>
          <w:sz w:val="24"/>
          <w:szCs w:val="24"/>
        </w:rPr>
        <w:t>.</w:t>
      </w:r>
    </w:p>
    <w:p w:rsidR="006E3996" w:rsidRDefault="002A4B45" w:rsidP="009B42E1">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контейнерів – </w:t>
      </w:r>
      <w:r w:rsidR="00293253">
        <w:rPr>
          <w:rFonts w:ascii="Times New Roman" w:hAnsi="Times New Roman"/>
          <w:sz w:val="24"/>
          <w:szCs w:val="24"/>
        </w:rPr>
        <w:t>19</w:t>
      </w:r>
      <w:r w:rsidR="006E3996">
        <w:rPr>
          <w:rFonts w:ascii="Times New Roman" w:hAnsi="Times New Roman"/>
          <w:sz w:val="24"/>
          <w:szCs w:val="24"/>
        </w:rPr>
        <w:t xml:space="preserve"> од.;</w:t>
      </w:r>
    </w:p>
    <w:p w:rsidR="004A068F" w:rsidRPr="004A068F" w:rsidRDefault="004A068F" w:rsidP="004A068F">
      <w:pPr>
        <w:ind w:firstLine="708"/>
        <w:jc w:val="both"/>
        <w:rPr>
          <w:rFonts w:ascii="Times New Roman" w:hAnsi="Times New Roman" w:cs="Times New Roman"/>
          <w:sz w:val="24"/>
          <w:szCs w:val="24"/>
        </w:rPr>
      </w:pPr>
      <w:r w:rsidRPr="004A068F">
        <w:rPr>
          <w:rFonts w:ascii="Times New Roman" w:eastAsia="Times New Roman" w:hAnsi="Times New Roman" w:cs="Times New Roman"/>
          <w:color w:val="000000"/>
          <w:sz w:val="24"/>
          <w:szCs w:val="24"/>
        </w:rPr>
        <w:t xml:space="preserve">Криворізьке </w:t>
      </w:r>
      <w:r>
        <w:rPr>
          <w:rFonts w:ascii="Times New Roman" w:eastAsia="Times New Roman" w:hAnsi="Times New Roman" w:cs="Times New Roman"/>
          <w:color w:val="000000"/>
          <w:sz w:val="24"/>
          <w:szCs w:val="24"/>
        </w:rPr>
        <w:t>р</w:t>
      </w:r>
      <w:r w:rsidRPr="004A068F">
        <w:rPr>
          <w:rFonts w:ascii="Times New Roman" w:eastAsia="Times New Roman" w:hAnsi="Times New Roman" w:cs="Times New Roman"/>
          <w:color w:val="000000"/>
          <w:sz w:val="24"/>
          <w:szCs w:val="24"/>
        </w:rPr>
        <w:t xml:space="preserve">айонне </w:t>
      </w:r>
      <w:r>
        <w:rPr>
          <w:rFonts w:ascii="Times New Roman" w:eastAsia="Times New Roman" w:hAnsi="Times New Roman" w:cs="Times New Roman"/>
          <w:color w:val="000000"/>
          <w:sz w:val="24"/>
          <w:szCs w:val="24"/>
        </w:rPr>
        <w:t>у</w:t>
      </w:r>
      <w:r w:rsidRPr="004A068F">
        <w:rPr>
          <w:rFonts w:ascii="Times New Roman" w:eastAsia="Times New Roman" w:hAnsi="Times New Roman" w:cs="Times New Roman"/>
          <w:color w:val="000000"/>
          <w:sz w:val="24"/>
          <w:szCs w:val="24"/>
        </w:rPr>
        <w:t xml:space="preserve">правління </w:t>
      </w:r>
      <w:r>
        <w:rPr>
          <w:rFonts w:ascii="Times New Roman" w:eastAsia="Times New Roman" w:hAnsi="Times New Roman" w:cs="Times New Roman"/>
          <w:color w:val="000000"/>
          <w:sz w:val="24"/>
          <w:szCs w:val="24"/>
        </w:rPr>
        <w:t>п</w:t>
      </w:r>
      <w:r w:rsidRPr="004A068F">
        <w:rPr>
          <w:rFonts w:ascii="Times New Roman" w:eastAsia="Times New Roman" w:hAnsi="Times New Roman" w:cs="Times New Roman"/>
          <w:color w:val="000000"/>
          <w:sz w:val="24"/>
          <w:szCs w:val="24"/>
        </w:rPr>
        <w:t>оліції ГУНП</w:t>
      </w:r>
      <w:r w:rsidRPr="004A068F">
        <w:rPr>
          <w:rFonts w:ascii="Times New Roman" w:hAnsi="Times New Roman" w:cs="Times New Roman"/>
          <w:sz w:val="24"/>
          <w:szCs w:val="24"/>
        </w:rPr>
        <w:t xml:space="preserve"> в Дніпропетровській області для укладання договору на закупівлю послуг з </w:t>
      </w:r>
      <w:r w:rsidR="00512604">
        <w:rPr>
          <w:rFonts w:ascii="Times New Roman" w:hAnsi="Times New Roman" w:cs="Times New Roman"/>
          <w:sz w:val="24"/>
          <w:szCs w:val="24"/>
        </w:rPr>
        <w:t>управління</w:t>
      </w:r>
      <w:r w:rsidRPr="004A068F">
        <w:rPr>
          <w:rFonts w:ascii="Times New Roman" w:hAnsi="Times New Roman" w:cs="Times New Roman"/>
          <w:sz w:val="24"/>
          <w:szCs w:val="24"/>
        </w:rPr>
        <w:t xml:space="preserve"> побутовими відходами </w:t>
      </w:r>
      <w:r w:rsidR="00293253">
        <w:rPr>
          <w:rFonts w:ascii="Times New Roman" w:hAnsi="Times New Roman" w:cs="Times New Roman"/>
          <w:sz w:val="24"/>
          <w:szCs w:val="24"/>
        </w:rPr>
        <w:t xml:space="preserve">на </w:t>
      </w:r>
      <w:r w:rsidRPr="004A068F">
        <w:rPr>
          <w:rFonts w:ascii="Times New Roman" w:hAnsi="Times New Roman" w:cs="Times New Roman"/>
          <w:sz w:val="24"/>
          <w:szCs w:val="24"/>
        </w:rPr>
        <w:t>202</w:t>
      </w:r>
      <w:r w:rsidR="00293253">
        <w:rPr>
          <w:rFonts w:ascii="Times New Roman" w:hAnsi="Times New Roman" w:cs="Times New Roman"/>
          <w:sz w:val="24"/>
          <w:szCs w:val="24"/>
        </w:rPr>
        <w:t>6</w:t>
      </w:r>
      <w:r w:rsidRPr="004A068F">
        <w:rPr>
          <w:rFonts w:ascii="Times New Roman" w:hAnsi="Times New Roman" w:cs="Times New Roman"/>
          <w:sz w:val="24"/>
          <w:szCs w:val="24"/>
        </w:rPr>
        <w:t xml:space="preserve"> р</w:t>
      </w:r>
      <w:r w:rsidR="00293253">
        <w:rPr>
          <w:rFonts w:ascii="Times New Roman" w:hAnsi="Times New Roman" w:cs="Times New Roman"/>
          <w:sz w:val="24"/>
          <w:szCs w:val="24"/>
        </w:rPr>
        <w:t>ік</w:t>
      </w:r>
      <w:r w:rsidRPr="004A068F">
        <w:rPr>
          <w:rFonts w:ascii="Times New Roman" w:hAnsi="Times New Roman" w:cs="Times New Roman"/>
          <w:sz w:val="24"/>
          <w:szCs w:val="24"/>
        </w:rPr>
        <w:t>, отрима</w:t>
      </w:r>
      <w:r>
        <w:rPr>
          <w:rFonts w:ascii="Times New Roman" w:hAnsi="Times New Roman" w:cs="Times New Roman"/>
          <w:sz w:val="24"/>
          <w:szCs w:val="24"/>
        </w:rPr>
        <w:t>но</w:t>
      </w:r>
      <w:r w:rsidRPr="004A068F">
        <w:rPr>
          <w:rFonts w:ascii="Times New Roman" w:hAnsi="Times New Roman" w:cs="Times New Roman"/>
          <w:sz w:val="24"/>
          <w:szCs w:val="24"/>
        </w:rPr>
        <w:t xml:space="preserve"> від ТОВ «</w:t>
      </w:r>
      <w:proofErr w:type="spellStart"/>
      <w:r w:rsidRPr="004A068F">
        <w:rPr>
          <w:rFonts w:ascii="Times New Roman" w:hAnsi="Times New Roman"/>
          <w:sz w:val="24"/>
          <w:szCs w:val="24"/>
        </w:rPr>
        <w:t>Екоспецтранс</w:t>
      </w:r>
      <w:proofErr w:type="spellEnd"/>
      <w:r w:rsidRPr="004A068F">
        <w:rPr>
          <w:rFonts w:ascii="Times New Roman" w:hAnsi="Times New Roman"/>
          <w:sz w:val="24"/>
          <w:szCs w:val="24"/>
        </w:rPr>
        <w:t>»</w:t>
      </w:r>
      <w:r>
        <w:rPr>
          <w:rFonts w:ascii="Times New Roman" w:hAnsi="Times New Roman"/>
          <w:sz w:val="24"/>
          <w:szCs w:val="24"/>
        </w:rPr>
        <w:t xml:space="preserve"> як виконавця відповідних комунальних послуг у м. Кривий Ріг</w:t>
      </w:r>
      <w:r w:rsidRPr="004A068F">
        <w:rPr>
          <w:rFonts w:ascii="Times New Roman" w:hAnsi="Times New Roman" w:cs="Times New Roman"/>
          <w:sz w:val="24"/>
          <w:szCs w:val="24"/>
        </w:rPr>
        <w:t xml:space="preserve"> </w:t>
      </w:r>
      <w:r>
        <w:rPr>
          <w:rFonts w:ascii="Times New Roman" w:hAnsi="Times New Roman" w:cs="Times New Roman"/>
          <w:sz w:val="24"/>
          <w:szCs w:val="24"/>
        </w:rPr>
        <w:t>пропозицію</w:t>
      </w:r>
      <w:r w:rsidRPr="004A068F">
        <w:rPr>
          <w:rFonts w:ascii="Times New Roman" w:hAnsi="Times New Roman" w:cs="Times New Roman"/>
          <w:sz w:val="24"/>
          <w:szCs w:val="24"/>
        </w:rPr>
        <w:t xml:space="preserve"> </w:t>
      </w:r>
      <w:r>
        <w:rPr>
          <w:rFonts w:ascii="Times New Roman" w:hAnsi="Times New Roman" w:cs="Times New Roman"/>
          <w:sz w:val="24"/>
          <w:szCs w:val="24"/>
        </w:rPr>
        <w:t>щодо</w:t>
      </w:r>
      <w:r w:rsidRPr="004A068F">
        <w:rPr>
          <w:rFonts w:ascii="Times New Roman" w:hAnsi="Times New Roman" w:cs="Times New Roman"/>
          <w:sz w:val="24"/>
          <w:szCs w:val="24"/>
        </w:rPr>
        <w:t xml:space="preserve"> </w:t>
      </w:r>
      <w:proofErr w:type="spellStart"/>
      <w:r w:rsidRPr="004A068F">
        <w:rPr>
          <w:rFonts w:ascii="Times New Roman" w:hAnsi="Times New Roman" w:cs="Times New Roman"/>
          <w:sz w:val="24"/>
          <w:szCs w:val="24"/>
        </w:rPr>
        <w:t>затвердженн</w:t>
      </w:r>
      <w:r>
        <w:rPr>
          <w:rFonts w:ascii="Times New Roman" w:hAnsi="Times New Roman" w:cs="Times New Roman"/>
          <w:sz w:val="24"/>
          <w:szCs w:val="24"/>
        </w:rPr>
        <w:t>ого</w:t>
      </w:r>
      <w:proofErr w:type="spellEnd"/>
      <w:r w:rsidRPr="004A068F">
        <w:rPr>
          <w:rFonts w:ascii="Times New Roman" w:hAnsi="Times New Roman" w:cs="Times New Roman"/>
          <w:sz w:val="24"/>
          <w:szCs w:val="24"/>
        </w:rPr>
        <w:t xml:space="preserve"> тарифу на збирання, перевезення та захоронення твердих побутових відходів для бюджетних установ в розмірі 2</w:t>
      </w:r>
      <w:r w:rsidR="00775BBB" w:rsidRPr="00775BBB">
        <w:rPr>
          <w:rFonts w:ascii="Times New Roman" w:hAnsi="Times New Roman" w:cs="Times New Roman"/>
          <w:sz w:val="24"/>
          <w:szCs w:val="24"/>
        </w:rPr>
        <w:t>38</w:t>
      </w:r>
      <w:r w:rsidRPr="004A068F">
        <w:rPr>
          <w:rFonts w:ascii="Times New Roman" w:hAnsi="Times New Roman" w:cs="Times New Roman"/>
          <w:sz w:val="24"/>
          <w:szCs w:val="24"/>
        </w:rPr>
        <w:t>,</w:t>
      </w:r>
      <w:r w:rsidR="00775BBB" w:rsidRPr="00775BBB">
        <w:rPr>
          <w:rFonts w:ascii="Times New Roman" w:hAnsi="Times New Roman" w:cs="Times New Roman"/>
          <w:sz w:val="24"/>
          <w:szCs w:val="24"/>
        </w:rPr>
        <w:t>2</w:t>
      </w:r>
      <w:r w:rsidRPr="004A068F">
        <w:rPr>
          <w:rFonts w:ascii="Times New Roman" w:hAnsi="Times New Roman" w:cs="Times New Roman"/>
          <w:sz w:val="24"/>
          <w:szCs w:val="24"/>
        </w:rPr>
        <w:t>0 грн. з ПДВ</w:t>
      </w:r>
      <w:r>
        <w:rPr>
          <w:rFonts w:ascii="Times New Roman" w:hAnsi="Times New Roman" w:cs="Times New Roman"/>
          <w:sz w:val="24"/>
          <w:szCs w:val="24"/>
        </w:rPr>
        <w:t>, що відповідає рішенню Криворізької міської ради</w:t>
      </w:r>
      <w:r w:rsidRPr="004A068F">
        <w:rPr>
          <w:rFonts w:ascii="Times New Roman" w:hAnsi="Times New Roman" w:cs="Times New Roman"/>
          <w:sz w:val="24"/>
          <w:szCs w:val="24"/>
        </w:rPr>
        <w:t>.</w:t>
      </w: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2"/>
        <w:gridCol w:w="1622"/>
        <w:gridCol w:w="1276"/>
        <w:gridCol w:w="1492"/>
        <w:gridCol w:w="1655"/>
        <w:gridCol w:w="38"/>
        <w:gridCol w:w="1238"/>
        <w:gridCol w:w="38"/>
        <w:gridCol w:w="1096"/>
        <w:gridCol w:w="38"/>
      </w:tblGrid>
      <w:tr w:rsidR="00A33F86" w:rsidRPr="008412B0" w:rsidTr="00A33F86">
        <w:trPr>
          <w:gridAfter w:val="1"/>
          <w:wAfter w:w="38" w:type="dxa"/>
          <w:trHeight w:val="1601"/>
        </w:trPr>
        <w:tc>
          <w:tcPr>
            <w:tcW w:w="3114" w:type="dxa"/>
            <w:gridSpan w:val="2"/>
            <w:shd w:val="clear" w:color="auto" w:fill="auto"/>
          </w:tcPr>
          <w:p w:rsidR="00A33F86" w:rsidRPr="008412B0" w:rsidRDefault="00A33F86" w:rsidP="008D5452">
            <w:pPr>
              <w:tabs>
                <w:tab w:val="left" w:pos="1089"/>
              </w:tabs>
              <w:rPr>
                <w:rFonts w:ascii="Times New Roman" w:hAnsi="Times New Roman"/>
                <w:sz w:val="24"/>
                <w:szCs w:val="24"/>
              </w:rPr>
            </w:pPr>
            <w:r w:rsidRPr="008412B0">
              <w:rPr>
                <w:rFonts w:ascii="Times New Roman" w:hAnsi="Times New Roman"/>
                <w:sz w:val="24"/>
                <w:szCs w:val="24"/>
              </w:rPr>
              <w:t xml:space="preserve">Послуги з </w:t>
            </w:r>
            <w:r>
              <w:rPr>
                <w:rFonts w:ascii="Times New Roman" w:hAnsi="Times New Roman"/>
                <w:sz w:val="24"/>
                <w:szCs w:val="24"/>
              </w:rPr>
              <w:t>управління</w:t>
            </w:r>
            <w:r w:rsidRPr="008412B0">
              <w:rPr>
                <w:rFonts w:ascii="Times New Roman" w:hAnsi="Times New Roman"/>
                <w:sz w:val="24"/>
                <w:szCs w:val="24"/>
              </w:rPr>
              <w:t xml:space="preserve"> побутовими відходами, які здійснюються за </w:t>
            </w:r>
            <w:proofErr w:type="spellStart"/>
            <w:r w:rsidRPr="008412B0">
              <w:rPr>
                <w:rFonts w:ascii="Times New Roman" w:hAnsi="Times New Roman"/>
                <w:sz w:val="24"/>
                <w:szCs w:val="24"/>
              </w:rPr>
              <w:t>адресою</w:t>
            </w:r>
            <w:proofErr w:type="spellEnd"/>
            <w:r w:rsidRPr="008412B0">
              <w:rPr>
                <w:rFonts w:ascii="Times New Roman" w:hAnsi="Times New Roman"/>
                <w:sz w:val="24"/>
                <w:szCs w:val="24"/>
              </w:rPr>
              <w:t>:</w:t>
            </w:r>
          </w:p>
          <w:p w:rsidR="00A33F86" w:rsidRPr="008412B0" w:rsidRDefault="00A33F86" w:rsidP="008D5452">
            <w:pPr>
              <w:pStyle w:val="a5"/>
              <w:ind w:left="0"/>
              <w:rPr>
                <w:lang w:val="uk-UA"/>
              </w:rPr>
            </w:pPr>
          </w:p>
        </w:tc>
        <w:tc>
          <w:tcPr>
            <w:tcW w:w="1276" w:type="dxa"/>
          </w:tcPr>
          <w:p w:rsidR="00A33F86" w:rsidRDefault="00A33F86" w:rsidP="008D5452">
            <w:pPr>
              <w:tabs>
                <w:tab w:val="left" w:pos="1089"/>
              </w:tabs>
              <w:rPr>
                <w:rFonts w:ascii="Times New Roman" w:hAnsi="Times New Roman"/>
                <w:sz w:val="24"/>
                <w:szCs w:val="24"/>
              </w:rPr>
            </w:pPr>
            <w:r>
              <w:rPr>
                <w:rFonts w:ascii="Times New Roman" w:hAnsi="Times New Roman"/>
                <w:sz w:val="24"/>
                <w:szCs w:val="24"/>
              </w:rPr>
              <w:t>Обсяг бака</w:t>
            </w:r>
          </w:p>
          <w:p w:rsidR="00A33F86" w:rsidRPr="008412B0" w:rsidRDefault="00A33F86" w:rsidP="008D5452">
            <w:pPr>
              <w:tabs>
                <w:tab w:val="left" w:pos="1089"/>
              </w:tabs>
              <w:rPr>
                <w:rFonts w:ascii="Times New Roman" w:hAnsi="Times New Roman"/>
                <w:sz w:val="24"/>
                <w:szCs w:val="24"/>
              </w:rPr>
            </w:pPr>
            <w:r>
              <w:rPr>
                <w:rFonts w:ascii="Times New Roman" w:hAnsi="Times New Roman"/>
                <w:sz w:val="24"/>
                <w:szCs w:val="24"/>
              </w:rPr>
              <w:t>(м. куб.)</w:t>
            </w:r>
          </w:p>
        </w:tc>
        <w:tc>
          <w:tcPr>
            <w:tcW w:w="1492" w:type="dxa"/>
            <w:shd w:val="clear" w:color="auto" w:fill="auto"/>
          </w:tcPr>
          <w:p w:rsidR="00A33F86" w:rsidRDefault="00A33F86" w:rsidP="008D5452">
            <w:pPr>
              <w:tabs>
                <w:tab w:val="left" w:pos="1089"/>
              </w:tabs>
              <w:rPr>
                <w:rFonts w:ascii="Times New Roman" w:hAnsi="Times New Roman"/>
                <w:sz w:val="24"/>
                <w:szCs w:val="24"/>
              </w:rPr>
            </w:pPr>
            <w:r w:rsidRPr="008412B0">
              <w:rPr>
                <w:rFonts w:ascii="Times New Roman" w:hAnsi="Times New Roman"/>
                <w:sz w:val="24"/>
                <w:szCs w:val="24"/>
              </w:rPr>
              <w:t>К-сть контейнерів</w:t>
            </w:r>
          </w:p>
          <w:p w:rsidR="00A33F86" w:rsidRPr="008412B0" w:rsidRDefault="00A33F86" w:rsidP="00A33F86">
            <w:pPr>
              <w:tabs>
                <w:tab w:val="left" w:pos="1089"/>
              </w:tabs>
              <w:jc w:val="center"/>
              <w:rPr>
                <w:rFonts w:ascii="Times New Roman" w:hAnsi="Times New Roman"/>
                <w:sz w:val="24"/>
                <w:szCs w:val="24"/>
              </w:rPr>
            </w:pPr>
            <w:proofErr w:type="spellStart"/>
            <w:r>
              <w:rPr>
                <w:rFonts w:ascii="Times New Roman" w:hAnsi="Times New Roman"/>
                <w:sz w:val="24"/>
                <w:szCs w:val="24"/>
              </w:rPr>
              <w:t>шт</w:t>
            </w:r>
            <w:proofErr w:type="spellEnd"/>
          </w:p>
          <w:p w:rsidR="00A33F86" w:rsidRPr="008412B0" w:rsidRDefault="00A33F86" w:rsidP="008D5452">
            <w:pPr>
              <w:tabs>
                <w:tab w:val="left" w:pos="1089"/>
              </w:tabs>
              <w:rPr>
                <w:rFonts w:ascii="Times New Roman" w:hAnsi="Times New Roman"/>
                <w:sz w:val="24"/>
                <w:szCs w:val="24"/>
              </w:rPr>
            </w:pPr>
          </w:p>
        </w:tc>
        <w:tc>
          <w:tcPr>
            <w:tcW w:w="1655" w:type="dxa"/>
            <w:shd w:val="clear" w:color="auto" w:fill="auto"/>
          </w:tcPr>
          <w:p w:rsidR="00A33F86" w:rsidRPr="008412B0" w:rsidRDefault="00A33F86" w:rsidP="008D5452">
            <w:pPr>
              <w:tabs>
                <w:tab w:val="left" w:pos="1089"/>
              </w:tabs>
              <w:rPr>
                <w:rFonts w:ascii="Times New Roman" w:hAnsi="Times New Roman"/>
                <w:sz w:val="24"/>
                <w:szCs w:val="24"/>
              </w:rPr>
            </w:pPr>
            <w:r w:rsidRPr="008412B0">
              <w:rPr>
                <w:rFonts w:ascii="Times New Roman" w:hAnsi="Times New Roman"/>
                <w:sz w:val="24"/>
                <w:szCs w:val="24"/>
              </w:rPr>
              <w:t>Графік вивезення</w:t>
            </w:r>
          </w:p>
        </w:tc>
        <w:tc>
          <w:tcPr>
            <w:tcW w:w="1276" w:type="dxa"/>
            <w:gridSpan w:val="2"/>
            <w:shd w:val="clear" w:color="auto" w:fill="auto"/>
          </w:tcPr>
          <w:p w:rsidR="00A33F86" w:rsidRPr="008412B0" w:rsidRDefault="00A33F86" w:rsidP="008D5452">
            <w:pPr>
              <w:tabs>
                <w:tab w:val="left" w:pos="1089"/>
              </w:tabs>
              <w:rPr>
                <w:rFonts w:ascii="Times New Roman" w:hAnsi="Times New Roman"/>
                <w:sz w:val="24"/>
                <w:szCs w:val="24"/>
              </w:rPr>
            </w:pPr>
            <w:r w:rsidRPr="008412B0">
              <w:rPr>
                <w:rFonts w:ascii="Times New Roman" w:hAnsi="Times New Roman"/>
                <w:sz w:val="24"/>
                <w:szCs w:val="24"/>
              </w:rPr>
              <w:t>Кількість</w:t>
            </w:r>
          </w:p>
          <w:p w:rsidR="00A33F86" w:rsidRPr="008412B0" w:rsidRDefault="00A33F86" w:rsidP="008D5452">
            <w:pPr>
              <w:tabs>
                <w:tab w:val="left" w:pos="1089"/>
              </w:tabs>
              <w:rPr>
                <w:rFonts w:ascii="Times New Roman" w:hAnsi="Times New Roman"/>
                <w:sz w:val="24"/>
                <w:szCs w:val="24"/>
              </w:rPr>
            </w:pPr>
            <w:r w:rsidRPr="008412B0">
              <w:rPr>
                <w:rFonts w:ascii="Times New Roman" w:hAnsi="Times New Roman"/>
                <w:sz w:val="24"/>
                <w:szCs w:val="24"/>
              </w:rPr>
              <w:t>вивезення на рік</w:t>
            </w:r>
          </w:p>
        </w:tc>
        <w:tc>
          <w:tcPr>
            <w:tcW w:w="1134" w:type="dxa"/>
            <w:gridSpan w:val="2"/>
            <w:shd w:val="clear" w:color="auto" w:fill="auto"/>
          </w:tcPr>
          <w:p w:rsidR="00A33F86" w:rsidRPr="008412B0" w:rsidRDefault="00A33F86" w:rsidP="008D5452">
            <w:pPr>
              <w:tabs>
                <w:tab w:val="left" w:pos="1089"/>
              </w:tabs>
              <w:rPr>
                <w:rFonts w:ascii="Times New Roman" w:hAnsi="Times New Roman"/>
                <w:sz w:val="24"/>
                <w:szCs w:val="24"/>
              </w:rPr>
            </w:pPr>
            <w:r w:rsidRPr="008412B0">
              <w:rPr>
                <w:rFonts w:ascii="Times New Roman" w:hAnsi="Times New Roman"/>
                <w:sz w:val="24"/>
                <w:szCs w:val="24"/>
              </w:rPr>
              <w:t>Обсяг послуг на рік, м</w:t>
            </w:r>
            <w:r w:rsidRPr="008412B0">
              <w:rPr>
                <w:rFonts w:ascii="Times New Roman" w:hAnsi="Times New Roman"/>
                <w:sz w:val="24"/>
                <w:szCs w:val="24"/>
                <w:vertAlign w:val="superscript"/>
              </w:rPr>
              <w:t>3</w:t>
            </w:r>
          </w:p>
        </w:tc>
      </w:tr>
      <w:tr w:rsidR="00A33F86" w:rsidRPr="008412B0" w:rsidTr="00A33F86">
        <w:trPr>
          <w:gridAfter w:val="1"/>
          <w:wAfter w:w="38" w:type="dxa"/>
        </w:trPr>
        <w:tc>
          <w:tcPr>
            <w:tcW w:w="3114" w:type="dxa"/>
            <w:gridSpan w:val="2"/>
            <w:shd w:val="clear" w:color="auto" w:fill="auto"/>
            <w:vAlign w:val="center"/>
          </w:tcPr>
          <w:p w:rsidR="00A33F86" w:rsidRPr="008412B0" w:rsidRDefault="00A33F86" w:rsidP="008D5452">
            <w:pPr>
              <w:pStyle w:val="a5"/>
              <w:ind w:left="0"/>
              <w:rPr>
                <w:bCs/>
                <w:lang w:val="uk-UA"/>
              </w:rPr>
            </w:pPr>
            <w:r w:rsidRPr="008412B0">
              <w:rPr>
                <w:bCs/>
                <w:lang w:val="uk-UA"/>
              </w:rPr>
              <w:t xml:space="preserve">50000, Україна, Дніпропетровська область, Кривий Ріг, вул. Павла </w:t>
            </w:r>
            <w:proofErr w:type="spellStart"/>
            <w:r w:rsidRPr="008412B0">
              <w:rPr>
                <w:bCs/>
                <w:lang w:val="uk-UA"/>
              </w:rPr>
              <w:t>Глазового</w:t>
            </w:r>
            <w:proofErr w:type="spellEnd"/>
            <w:r w:rsidRPr="008412B0">
              <w:rPr>
                <w:bCs/>
                <w:lang w:val="uk-UA"/>
              </w:rPr>
              <w:t>, 2а</w:t>
            </w:r>
          </w:p>
        </w:tc>
        <w:tc>
          <w:tcPr>
            <w:tcW w:w="1276" w:type="dxa"/>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0,75</w:t>
            </w:r>
          </w:p>
        </w:tc>
        <w:tc>
          <w:tcPr>
            <w:tcW w:w="1492"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2</w:t>
            </w:r>
          </w:p>
        </w:tc>
        <w:tc>
          <w:tcPr>
            <w:tcW w:w="1655"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щопонеділка</w:t>
            </w:r>
          </w:p>
        </w:tc>
        <w:tc>
          <w:tcPr>
            <w:tcW w:w="1276"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52</w:t>
            </w:r>
          </w:p>
        </w:tc>
        <w:tc>
          <w:tcPr>
            <w:tcW w:w="1134"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7</w:t>
            </w:r>
            <w:r>
              <w:rPr>
                <w:rFonts w:ascii="Times New Roman" w:hAnsi="Times New Roman"/>
                <w:sz w:val="24"/>
                <w:szCs w:val="24"/>
              </w:rPr>
              <w:t>8,0</w:t>
            </w:r>
          </w:p>
        </w:tc>
      </w:tr>
      <w:tr w:rsidR="00A33F86" w:rsidRPr="008412B0" w:rsidTr="00A33F86">
        <w:trPr>
          <w:gridAfter w:val="1"/>
          <w:wAfter w:w="38" w:type="dxa"/>
        </w:trPr>
        <w:tc>
          <w:tcPr>
            <w:tcW w:w="3114" w:type="dxa"/>
            <w:gridSpan w:val="2"/>
            <w:shd w:val="clear" w:color="auto" w:fill="auto"/>
            <w:vAlign w:val="center"/>
          </w:tcPr>
          <w:p w:rsidR="00A33F86" w:rsidRPr="008412B0" w:rsidRDefault="00A33F86" w:rsidP="008D5452">
            <w:pPr>
              <w:pStyle w:val="a5"/>
              <w:ind w:left="0"/>
              <w:rPr>
                <w:bCs/>
                <w:lang w:val="uk-UA"/>
              </w:rPr>
            </w:pPr>
            <w:r w:rsidRPr="008412B0">
              <w:rPr>
                <w:bCs/>
                <w:lang w:val="uk-UA"/>
              </w:rPr>
              <w:t xml:space="preserve">50000, Україна, Дніпропетровська область, Кривий Ріг, вул. </w:t>
            </w:r>
            <w:r>
              <w:rPr>
                <w:bCs/>
                <w:lang w:val="uk-UA"/>
              </w:rPr>
              <w:t>Кості Гордієнко</w:t>
            </w:r>
            <w:r w:rsidRPr="008412B0">
              <w:rPr>
                <w:bCs/>
                <w:lang w:val="uk-UA"/>
              </w:rPr>
              <w:t>, 7</w:t>
            </w:r>
          </w:p>
        </w:tc>
        <w:tc>
          <w:tcPr>
            <w:tcW w:w="1276" w:type="dxa"/>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0,75</w:t>
            </w:r>
          </w:p>
        </w:tc>
        <w:tc>
          <w:tcPr>
            <w:tcW w:w="1492"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2</w:t>
            </w:r>
          </w:p>
        </w:tc>
        <w:tc>
          <w:tcPr>
            <w:tcW w:w="1655"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щопонеділка</w:t>
            </w:r>
          </w:p>
        </w:tc>
        <w:tc>
          <w:tcPr>
            <w:tcW w:w="1276"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52</w:t>
            </w:r>
          </w:p>
        </w:tc>
        <w:tc>
          <w:tcPr>
            <w:tcW w:w="1134"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7</w:t>
            </w:r>
            <w:r>
              <w:rPr>
                <w:rFonts w:ascii="Times New Roman" w:hAnsi="Times New Roman"/>
                <w:sz w:val="24"/>
                <w:szCs w:val="24"/>
              </w:rPr>
              <w:t>2,0</w:t>
            </w:r>
          </w:p>
        </w:tc>
      </w:tr>
      <w:tr w:rsidR="00A33F86" w:rsidRPr="008412B0" w:rsidTr="00A33F86">
        <w:trPr>
          <w:gridAfter w:val="1"/>
          <w:wAfter w:w="38" w:type="dxa"/>
        </w:trPr>
        <w:tc>
          <w:tcPr>
            <w:tcW w:w="3114" w:type="dxa"/>
            <w:gridSpan w:val="2"/>
            <w:shd w:val="clear" w:color="auto" w:fill="auto"/>
            <w:vAlign w:val="center"/>
          </w:tcPr>
          <w:p w:rsidR="00A33F86" w:rsidRPr="008412B0" w:rsidRDefault="00A33F86" w:rsidP="008D5452">
            <w:pPr>
              <w:pStyle w:val="a5"/>
              <w:ind w:left="0"/>
              <w:rPr>
                <w:bCs/>
                <w:lang w:val="uk-UA"/>
              </w:rPr>
            </w:pPr>
            <w:r w:rsidRPr="008412B0">
              <w:rPr>
                <w:bCs/>
                <w:lang w:val="uk-UA"/>
              </w:rPr>
              <w:t>50000, Україна, Дніпропетровська область, Кривий Ріг,</w:t>
            </w:r>
            <w:r w:rsidRPr="008412B0">
              <w:rPr>
                <w:b/>
                <w:lang w:val="uk-UA"/>
              </w:rPr>
              <w:t xml:space="preserve"> </w:t>
            </w:r>
            <w:r w:rsidRPr="008412B0">
              <w:rPr>
                <w:bCs/>
                <w:lang w:val="uk-UA"/>
              </w:rPr>
              <w:t xml:space="preserve">вул. </w:t>
            </w:r>
            <w:r>
              <w:rPr>
                <w:bCs/>
                <w:lang w:val="uk-UA"/>
              </w:rPr>
              <w:t>Дениса Комара</w:t>
            </w:r>
            <w:r w:rsidRPr="008412B0">
              <w:rPr>
                <w:bCs/>
                <w:lang w:val="uk-UA"/>
              </w:rPr>
              <w:t>, 2</w:t>
            </w:r>
          </w:p>
        </w:tc>
        <w:tc>
          <w:tcPr>
            <w:tcW w:w="1276" w:type="dxa"/>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1,1</w:t>
            </w:r>
          </w:p>
        </w:tc>
        <w:tc>
          <w:tcPr>
            <w:tcW w:w="1492"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1</w:t>
            </w:r>
          </w:p>
        </w:tc>
        <w:tc>
          <w:tcPr>
            <w:tcW w:w="1655"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щосуботи</w:t>
            </w:r>
          </w:p>
        </w:tc>
        <w:tc>
          <w:tcPr>
            <w:tcW w:w="1276"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52</w:t>
            </w:r>
          </w:p>
        </w:tc>
        <w:tc>
          <w:tcPr>
            <w:tcW w:w="1134"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57</w:t>
            </w:r>
            <w:r w:rsidRPr="008412B0">
              <w:rPr>
                <w:rFonts w:ascii="Times New Roman" w:hAnsi="Times New Roman"/>
                <w:sz w:val="24"/>
                <w:szCs w:val="24"/>
              </w:rPr>
              <w:t>,</w:t>
            </w:r>
            <w:r>
              <w:rPr>
                <w:rFonts w:ascii="Times New Roman" w:hAnsi="Times New Roman"/>
                <w:sz w:val="24"/>
                <w:szCs w:val="24"/>
              </w:rPr>
              <w:t>2</w:t>
            </w:r>
          </w:p>
        </w:tc>
      </w:tr>
      <w:tr w:rsidR="00A33F86" w:rsidRPr="008412B0" w:rsidTr="00A33F86">
        <w:trPr>
          <w:gridAfter w:val="1"/>
          <w:wAfter w:w="38" w:type="dxa"/>
        </w:trPr>
        <w:tc>
          <w:tcPr>
            <w:tcW w:w="3114" w:type="dxa"/>
            <w:gridSpan w:val="2"/>
            <w:shd w:val="clear" w:color="auto" w:fill="auto"/>
            <w:vAlign w:val="center"/>
          </w:tcPr>
          <w:p w:rsidR="00A33F86" w:rsidRPr="008412B0" w:rsidRDefault="00A33F86" w:rsidP="008D5452">
            <w:pPr>
              <w:pStyle w:val="a5"/>
              <w:ind w:left="0"/>
              <w:rPr>
                <w:bCs/>
                <w:lang w:val="uk-UA"/>
              </w:rPr>
            </w:pPr>
            <w:r w:rsidRPr="008412B0">
              <w:rPr>
                <w:bCs/>
                <w:lang w:val="uk-UA"/>
              </w:rPr>
              <w:t xml:space="preserve">50000, Україна, Дніпропетровська область, </w:t>
            </w:r>
            <w:r w:rsidRPr="008412B0">
              <w:rPr>
                <w:bCs/>
                <w:lang w:val="uk-UA"/>
              </w:rPr>
              <w:lastRenderedPageBreak/>
              <w:t>Кривий Ріг,</w:t>
            </w:r>
            <w:r w:rsidRPr="008412B0">
              <w:rPr>
                <w:lang w:val="uk-UA"/>
              </w:rPr>
              <w:t xml:space="preserve"> </w:t>
            </w:r>
            <w:r w:rsidRPr="008412B0">
              <w:rPr>
                <w:bCs/>
                <w:lang w:val="uk-UA"/>
              </w:rPr>
              <w:t xml:space="preserve">вул. </w:t>
            </w:r>
            <w:proofErr w:type="spellStart"/>
            <w:r w:rsidRPr="008412B0">
              <w:rPr>
                <w:bCs/>
                <w:lang w:val="uk-UA"/>
              </w:rPr>
              <w:t>Салтиківська</w:t>
            </w:r>
            <w:proofErr w:type="spellEnd"/>
            <w:r w:rsidRPr="008412B0">
              <w:rPr>
                <w:bCs/>
                <w:lang w:val="uk-UA"/>
              </w:rPr>
              <w:t>, 9 б</w:t>
            </w:r>
          </w:p>
        </w:tc>
        <w:tc>
          <w:tcPr>
            <w:tcW w:w="1276" w:type="dxa"/>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lastRenderedPageBreak/>
              <w:t>0,75</w:t>
            </w:r>
          </w:p>
        </w:tc>
        <w:tc>
          <w:tcPr>
            <w:tcW w:w="1492"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1</w:t>
            </w:r>
          </w:p>
        </w:tc>
        <w:tc>
          <w:tcPr>
            <w:tcW w:w="1655"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щочетверга</w:t>
            </w:r>
          </w:p>
        </w:tc>
        <w:tc>
          <w:tcPr>
            <w:tcW w:w="1276"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53</w:t>
            </w:r>
          </w:p>
        </w:tc>
        <w:tc>
          <w:tcPr>
            <w:tcW w:w="1134"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3</w:t>
            </w:r>
            <w:r>
              <w:rPr>
                <w:rFonts w:ascii="Times New Roman" w:hAnsi="Times New Roman"/>
                <w:sz w:val="24"/>
                <w:szCs w:val="24"/>
              </w:rPr>
              <w:t>9,75</w:t>
            </w:r>
          </w:p>
        </w:tc>
      </w:tr>
      <w:tr w:rsidR="00A33F86" w:rsidRPr="008412B0" w:rsidTr="00A33F86">
        <w:trPr>
          <w:gridAfter w:val="1"/>
          <w:wAfter w:w="38" w:type="dxa"/>
        </w:trPr>
        <w:tc>
          <w:tcPr>
            <w:tcW w:w="3114" w:type="dxa"/>
            <w:gridSpan w:val="2"/>
            <w:shd w:val="clear" w:color="auto" w:fill="auto"/>
            <w:vAlign w:val="center"/>
          </w:tcPr>
          <w:p w:rsidR="00A33F86" w:rsidRPr="008412B0" w:rsidRDefault="00A33F86" w:rsidP="008D5452">
            <w:pPr>
              <w:pStyle w:val="a5"/>
              <w:ind w:left="0"/>
              <w:rPr>
                <w:bCs/>
                <w:lang w:val="uk-UA"/>
              </w:rPr>
            </w:pPr>
            <w:r w:rsidRPr="008412B0">
              <w:rPr>
                <w:bCs/>
                <w:lang w:val="uk-UA"/>
              </w:rPr>
              <w:lastRenderedPageBreak/>
              <w:t>50000, Україна, Дніпропетровська область, Кривий Ріг, вул. Криворіжсталі, 86б</w:t>
            </w:r>
          </w:p>
        </w:tc>
        <w:tc>
          <w:tcPr>
            <w:tcW w:w="1276" w:type="dxa"/>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0,75</w:t>
            </w:r>
          </w:p>
        </w:tc>
        <w:tc>
          <w:tcPr>
            <w:tcW w:w="1492"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1</w:t>
            </w:r>
          </w:p>
        </w:tc>
        <w:tc>
          <w:tcPr>
            <w:tcW w:w="1655"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1 і 3 п’ятниця місяця</w:t>
            </w:r>
          </w:p>
        </w:tc>
        <w:tc>
          <w:tcPr>
            <w:tcW w:w="1276"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2</w:t>
            </w:r>
            <w:r>
              <w:rPr>
                <w:rFonts w:ascii="Times New Roman" w:hAnsi="Times New Roman"/>
                <w:sz w:val="24"/>
                <w:szCs w:val="24"/>
              </w:rPr>
              <w:t>4</w:t>
            </w:r>
          </w:p>
        </w:tc>
        <w:tc>
          <w:tcPr>
            <w:tcW w:w="1134"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18,0</w:t>
            </w:r>
          </w:p>
        </w:tc>
      </w:tr>
      <w:tr w:rsidR="00A33F86" w:rsidRPr="008412B0" w:rsidTr="00A33F86">
        <w:trPr>
          <w:gridAfter w:val="1"/>
          <w:wAfter w:w="38" w:type="dxa"/>
        </w:trPr>
        <w:tc>
          <w:tcPr>
            <w:tcW w:w="3114" w:type="dxa"/>
            <w:gridSpan w:val="2"/>
            <w:shd w:val="clear" w:color="auto" w:fill="auto"/>
            <w:vAlign w:val="center"/>
          </w:tcPr>
          <w:p w:rsidR="00A33F86" w:rsidRPr="008412B0" w:rsidRDefault="00A33F86" w:rsidP="008D5452">
            <w:pPr>
              <w:pStyle w:val="a5"/>
              <w:ind w:left="0"/>
              <w:rPr>
                <w:bCs/>
                <w:lang w:val="uk-UA"/>
              </w:rPr>
            </w:pPr>
            <w:r w:rsidRPr="008412B0">
              <w:rPr>
                <w:bCs/>
                <w:lang w:val="uk-UA"/>
              </w:rPr>
              <w:t>50000, Україна, Дніпропетровська область, Кривий Ріг, пр. Поштовий, 71</w:t>
            </w:r>
          </w:p>
        </w:tc>
        <w:tc>
          <w:tcPr>
            <w:tcW w:w="1276" w:type="dxa"/>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0,75</w:t>
            </w:r>
          </w:p>
        </w:tc>
        <w:tc>
          <w:tcPr>
            <w:tcW w:w="1492"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1</w:t>
            </w:r>
          </w:p>
        </w:tc>
        <w:tc>
          <w:tcPr>
            <w:tcW w:w="1655"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щовівторка</w:t>
            </w:r>
          </w:p>
        </w:tc>
        <w:tc>
          <w:tcPr>
            <w:tcW w:w="1276"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52</w:t>
            </w:r>
          </w:p>
        </w:tc>
        <w:tc>
          <w:tcPr>
            <w:tcW w:w="1134"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39,0</w:t>
            </w:r>
          </w:p>
        </w:tc>
      </w:tr>
      <w:tr w:rsidR="00A33F86" w:rsidRPr="008412B0" w:rsidTr="00A33F86">
        <w:trPr>
          <w:gridAfter w:val="1"/>
          <w:wAfter w:w="38" w:type="dxa"/>
        </w:trPr>
        <w:tc>
          <w:tcPr>
            <w:tcW w:w="3114" w:type="dxa"/>
            <w:gridSpan w:val="2"/>
            <w:shd w:val="clear" w:color="auto" w:fill="auto"/>
            <w:vAlign w:val="center"/>
          </w:tcPr>
          <w:p w:rsidR="00A33F86" w:rsidRPr="008412B0" w:rsidRDefault="00A33F86" w:rsidP="008D5452">
            <w:pPr>
              <w:pStyle w:val="a5"/>
              <w:ind w:left="0"/>
              <w:rPr>
                <w:bCs/>
                <w:lang w:val="uk-UA"/>
              </w:rPr>
            </w:pPr>
            <w:r w:rsidRPr="008412B0">
              <w:rPr>
                <w:bCs/>
                <w:lang w:val="uk-UA"/>
              </w:rPr>
              <w:t>50000, Україна, Дніпропетровська область</w:t>
            </w:r>
            <w:r>
              <w:rPr>
                <w:bCs/>
                <w:lang w:val="uk-UA"/>
              </w:rPr>
              <w:t>, Кривий Ріг, вул. Великого Кобзаря</w:t>
            </w:r>
            <w:r w:rsidRPr="008412B0">
              <w:rPr>
                <w:bCs/>
                <w:lang w:val="uk-UA"/>
              </w:rPr>
              <w:t>, 14</w:t>
            </w:r>
          </w:p>
        </w:tc>
        <w:tc>
          <w:tcPr>
            <w:tcW w:w="1276" w:type="dxa"/>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0,75</w:t>
            </w:r>
          </w:p>
        </w:tc>
        <w:tc>
          <w:tcPr>
            <w:tcW w:w="1492"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2</w:t>
            </w:r>
          </w:p>
        </w:tc>
        <w:tc>
          <w:tcPr>
            <w:tcW w:w="1655" w:type="dxa"/>
            <w:shd w:val="clear" w:color="auto" w:fill="auto"/>
            <w:vAlign w:val="center"/>
          </w:tcPr>
          <w:p w:rsidR="00A33F86" w:rsidRDefault="00A33F86" w:rsidP="008D5452">
            <w:pPr>
              <w:tabs>
                <w:tab w:val="left" w:pos="1089"/>
              </w:tabs>
              <w:jc w:val="center"/>
              <w:rPr>
                <w:rFonts w:ascii="Times New Roman" w:hAnsi="Times New Roman"/>
                <w:sz w:val="24"/>
                <w:szCs w:val="24"/>
              </w:rPr>
            </w:pPr>
            <w:r>
              <w:rPr>
                <w:rFonts w:ascii="Times New Roman" w:hAnsi="Times New Roman"/>
                <w:sz w:val="24"/>
                <w:szCs w:val="24"/>
              </w:rPr>
              <w:t>щ</w:t>
            </w:r>
            <w:r w:rsidRPr="008412B0">
              <w:rPr>
                <w:rFonts w:ascii="Times New Roman" w:hAnsi="Times New Roman"/>
                <w:sz w:val="24"/>
                <w:szCs w:val="24"/>
              </w:rPr>
              <w:t>овівторка</w:t>
            </w:r>
          </w:p>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щоп’ятниці</w:t>
            </w:r>
          </w:p>
        </w:tc>
        <w:tc>
          <w:tcPr>
            <w:tcW w:w="1276"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104</w:t>
            </w:r>
          </w:p>
        </w:tc>
        <w:tc>
          <w:tcPr>
            <w:tcW w:w="1134"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156,0</w:t>
            </w:r>
          </w:p>
        </w:tc>
      </w:tr>
      <w:tr w:rsidR="00A33F86" w:rsidRPr="008412B0" w:rsidTr="00A33F86">
        <w:trPr>
          <w:gridAfter w:val="1"/>
          <w:wAfter w:w="38" w:type="dxa"/>
        </w:trPr>
        <w:tc>
          <w:tcPr>
            <w:tcW w:w="3114" w:type="dxa"/>
            <w:gridSpan w:val="2"/>
            <w:shd w:val="clear" w:color="auto" w:fill="auto"/>
            <w:vAlign w:val="center"/>
          </w:tcPr>
          <w:p w:rsidR="00A33F86" w:rsidRPr="008412B0" w:rsidRDefault="00A33F86" w:rsidP="008D5452">
            <w:pPr>
              <w:pStyle w:val="a5"/>
              <w:ind w:left="0"/>
              <w:rPr>
                <w:bCs/>
                <w:lang w:val="uk-UA"/>
              </w:rPr>
            </w:pPr>
            <w:r w:rsidRPr="008412B0">
              <w:rPr>
                <w:bCs/>
                <w:lang w:val="uk-UA"/>
              </w:rPr>
              <w:t xml:space="preserve">50000, Україна, Дніпропетровська область, Кривий Ріг, вул. </w:t>
            </w:r>
            <w:r>
              <w:rPr>
                <w:bCs/>
                <w:lang w:val="uk-UA"/>
              </w:rPr>
              <w:t>Алли Горської</w:t>
            </w:r>
            <w:r w:rsidRPr="008412B0">
              <w:rPr>
                <w:bCs/>
                <w:lang w:val="uk-UA"/>
              </w:rPr>
              <w:t>, 2</w:t>
            </w:r>
          </w:p>
        </w:tc>
        <w:tc>
          <w:tcPr>
            <w:tcW w:w="1276" w:type="dxa"/>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0,75</w:t>
            </w:r>
          </w:p>
        </w:tc>
        <w:tc>
          <w:tcPr>
            <w:tcW w:w="1492"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1</w:t>
            </w:r>
          </w:p>
        </w:tc>
        <w:tc>
          <w:tcPr>
            <w:tcW w:w="1655"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щоп’ятниці</w:t>
            </w:r>
          </w:p>
        </w:tc>
        <w:tc>
          <w:tcPr>
            <w:tcW w:w="1276"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52</w:t>
            </w:r>
          </w:p>
        </w:tc>
        <w:tc>
          <w:tcPr>
            <w:tcW w:w="1134"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39,0</w:t>
            </w:r>
          </w:p>
        </w:tc>
      </w:tr>
      <w:tr w:rsidR="00A33F86" w:rsidRPr="008412B0" w:rsidTr="00A33F86">
        <w:trPr>
          <w:gridAfter w:val="1"/>
          <w:wAfter w:w="38" w:type="dxa"/>
        </w:trPr>
        <w:tc>
          <w:tcPr>
            <w:tcW w:w="3114" w:type="dxa"/>
            <w:gridSpan w:val="2"/>
            <w:shd w:val="clear" w:color="auto" w:fill="auto"/>
            <w:vAlign w:val="center"/>
          </w:tcPr>
          <w:p w:rsidR="00A33F86" w:rsidRPr="008412B0" w:rsidRDefault="00A33F86" w:rsidP="008D5452">
            <w:pPr>
              <w:pStyle w:val="a5"/>
              <w:ind w:left="0"/>
              <w:rPr>
                <w:bCs/>
                <w:lang w:val="uk-UA"/>
              </w:rPr>
            </w:pPr>
            <w:r w:rsidRPr="008412B0">
              <w:rPr>
                <w:bCs/>
                <w:lang w:val="uk-UA"/>
              </w:rPr>
              <w:t>50000, Україна, Дніпропетровська область, Кривий Ріг, вул. Каховська, 36</w:t>
            </w:r>
          </w:p>
        </w:tc>
        <w:tc>
          <w:tcPr>
            <w:tcW w:w="1276" w:type="dxa"/>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0,75</w:t>
            </w:r>
          </w:p>
        </w:tc>
        <w:tc>
          <w:tcPr>
            <w:tcW w:w="1492"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2</w:t>
            </w:r>
          </w:p>
        </w:tc>
        <w:tc>
          <w:tcPr>
            <w:tcW w:w="1655"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щопонеділка, щосереди, щоп’ятниці</w:t>
            </w:r>
          </w:p>
        </w:tc>
        <w:tc>
          <w:tcPr>
            <w:tcW w:w="1276"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156</w:t>
            </w:r>
          </w:p>
        </w:tc>
        <w:tc>
          <w:tcPr>
            <w:tcW w:w="1134"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234,0</w:t>
            </w:r>
          </w:p>
        </w:tc>
      </w:tr>
      <w:tr w:rsidR="00A33F86" w:rsidRPr="008412B0" w:rsidTr="00A33F86">
        <w:trPr>
          <w:gridAfter w:val="1"/>
          <w:wAfter w:w="38" w:type="dxa"/>
        </w:trPr>
        <w:tc>
          <w:tcPr>
            <w:tcW w:w="3114" w:type="dxa"/>
            <w:gridSpan w:val="2"/>
            <w:shd w:val="clear" w:color="auto" w:fill="auto"/>
            <w:vAlign w:val="center"/>
          </w:tcPr>
          <w:p w:rsidR="00A33F86" w:rsidRPr="008412B0" w:rsidRDefault="00A33F86" w:rsidP="008D5452">
            <w:pPr>
              <w:pStyle w:val="a5"/>
              <w:ind w:left="0"/>
              <w:rPr>
                <w:bCs/>
                <w:lang w:val="uk-UA"/>
              </w:rPr>
            </w:pPr>
            <w:r w:rsidRPr="008412B0">
              <w:rPr>
                <w:bCs/>
                <w:lang w:val="uk-UA"/>
              </w:rPr>
              <w:t xml:space="preserve">50000, Україна, Дніпропетровська область, Кривий Ріг, вул. Л. </w:t>
            </w:r>
            <w:proofErr w:type="spellStart"/>
            <w:r w:rsidRPr="008412B0">
              <w:rPr>
                <w:bCs/>
                <w:lang w:val="uk-UA"/>
              </w:rPr>
              <w:t>Бородича</w:t>
            </w:r>
            <w:proofErr w:type="spellEnd"/>
            <w:r w:rsidRPr="008412B0">
              <w:rPr>
                <w:bCs/>
                <w:lang w:val="uk-UA"/>
              </w:rPr>
              <w:t>, 5 а</w:t>
            </w:r>
          </w:p>
        </w:tc>
        <w:tc>
          <w:tcPr>
            <w:tcW w:w="1276" w:type="dxa"/>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1,1</w:t>
            </w:r>
          </w:p>
        </w:tc>
        <w:tc>
          <w:tcPr>
            <w:tcW w:w="1492"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1</w:t>
            </w:r>
          </w:p>
        </w:tc>
        <w:tc>
          <w:tcPr>
            <w:tcW w:w="1655"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щосереди, щосуботи</w:t>
            </w:r>
          </w:p>
        </w:tc>
        <w:tc>
          <w:tcPr>
            <w:tcW w:w="1276"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104</w:t>
            </w:r>
          </w:p>
        </w:tc>
        <w:tc>
          <w:tcPr>
            <w:tcW w:w="1134"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1</w:t>
            </w:r>
            <w:r>
              <w:rPr>
                <w:rFonts w:ascii="Times New Roman" w:hAnsi="Times New Roman"/>
                <w:sz w:val="24"/>
                <w:szCs w:val="24"/>
              </w:rPr>
              <w:t>14</w:t>
            </w:r>
            <w:r w:rsidRPr="008412B0">
              <w:rPr>
                <w:rFonts w:ascii="Times New Roman" w:hAnsi="Times New Roman"/>
                <w:sz w:val="24"/>
                <w:szCs w:val="24"/>
              </w:rPr>
              <w:t>,</w:t>
            </w:r>
            <w:r>
              <w:rPr>
                <w:rFonts w:ascii="Times New Roman" w:hAnsi="Times New Roman"/>
                <w:sz w:val="24"/>
                <w:szCs w:val="24"/>
              </w:rPr>
              <w:t>4</w:t>
            </w:r>
          </w:p>
        </w:tc>
      </w:tr>
      <w:tr w:rsidR="00A33F86" w:rsidRPr="008412B0" w:rsidTr="00A33F86">
        <w:trPr>
          <w:gridAfter w:val="1"/>
          <w:wAfter w:w="38" w:type="dxa"/>
        </w:trPr>
        <w:tc>
          <w:tcPr>
            <w:tcW w:w="3114" w:type="dxa"/>
            <w:gridSpan w:val="2"/>
            <w:shd w:val="clear" w:color="auto" w:fill="auto"/>
            <w:vAlign w:val="center"/>
          </w:tcPr>
          <w:p w:rsidR="00A33F86" w:rsidRPr="008412B0" w:rsidRDefault="00A33F86" w:rsidP="008D5452">
            <w:pPr>
              <w:pStyle w:val="a5"/>
              <w:ind w:left="0"/>
              <w:rPr>
                <w:bCs/>
                <w:lang w:val="uk-UA"/>
              </w:rPr>
            </w:pPr>
            <w:r w:rsidRPr="008412B0">
              <w:rPr>
                <w:bCs/>
                <w:lang w:val="uk-UA"/>
              </w:rPr>
              <w:t xml:space="preserve">50000, Україна, Дніпропетровська область, Кривий Ріг, вул. </w:t>
            </w:r>
            <w:r>
              <w:rPr>
                <w:bCs/>
                <w:lang w:val="uk-UA"/>
              </w:rPr>
              <w:t>Віталія Власова</w:t>
            </w:r>
            <w:r w:rsidRPr="008412B0">
              <w:rPr>
                <w:bCs/>
                <w:lang w:val="uk-UA"/>
              </w:rPr>
              <w:t>, 15</w:t>
            </w:r>
          </w:p>
        </w:tc>
        <w:tc>
          <w:tcPr>
            <w:tcW w:w="1276" w:type="dxa"/>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1,1</w:t>
            </w:r>
          </w:p>
        </w:tc>
        <w:tc>
          <w:tcPr>
            <w:tcW w:w="1492"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1</w:t>
            </w:r>
          </w:p>
        </w:tc>
        <w:tc>
          <w:tcPr>
            <w:tcW w:w="1655"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щосуботи</w:t>
            </w:r>
          </w:p>
        </w:tc>
        <w:tc>
          <w:tcPr>
            <w:tcW w:w="1276"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52</w:t>
            </w:r>
          </w:p>
        </w:tc>
        <w:tc>
          <w:tcPr>
            <w:tcW w:w="1134"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57,2</w:t>
            </w:r>
          </w:p>
        </w:tc>
      </w:tr>
      <w:tr w:rsidR="00A33F86" w:rsidRPr="008412B0" w:rsidTr="00A33F86">
        <w:trPr>
          <w:gridAfter w:val="1"/>
          <w:wAfter w:w="38" w:type="dxa"/>
        </w:trPr>
        <w:tc>
          <w:tcPr>
            <w:tcW w:w="3114" w:type="dxa"/>
            <w:gridSpan w:val="2"/>
            <w:shd w:val="clear" w:color="auto" w:fill="auto"/>
            <w:vAlign w:val="center"/>
          </w:tcPr>
          <w:p w:rsidR="00A33F86" w:rsidRPr="008412B0" w:rsidRDefault="00A33F86" w:rsidP="008D5452">
            <w:pPr>
              <w:pStyle w:val="a5"/>
              <w:ind w:left="0"/>
              <w:rPr>
                <w:bCs/>
                <w:lang w:val="uk-UA"/>
              </w:rPr>
            </w:pPr>
            <w:r w:rsidRPr="008412B0">
              <w:rPr>
                <w:bCs/>
                <w:lang w:val="uk-UA"/>
              </w:rPr>
              <w:t xml:space="preserve">50000, Україна, Дніпропетровська область, Кривий Ріг, вул. </w:t>
            </w:r>
            <w:r>
              <w:rPr>
                <w:bCs/>
                <w:lang w:val="uk-UA"/>
              </w:rPr>
              <w:t xml:space="preserve">Олексія </w:t>
            </w:r>
            <w:proofErr w:type="spellStart"/>
            <w:r>
              <w:rPr>
                <w:bCs/>
                <w:lang w:val="uk-UA"/>
              </w:rPr>
              <w:t>Різниченка</w:t>
            </w:r>
            <w:proofErr w:type="spellEnd"/>
            <w:r>
              <w:rPr>
                <w:bCs/>
                <w:lang w:val="uk-UA"/>
              </w:rPr>
              <w:t>, 97</w:t>
            </w:r>
          </w:p>
        </w:tc>
        <w:tc>
          <w:tcPr>
            <w:tcW w:w="1276" w:type="dxa"/>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0,75</w:t>
            </w:r>
          </w:p>
        </w:tc>
        <w:tc>
          <w:tcPr>
            <w:tcW w:w="1492"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1</w:t>
            </w:r>
          </w:p>
        </w:tc>
        <w:tc>
          <w:tcPr>
            <w:tcW w:w="1655"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вівторок, п’ятниця</w:t>
            </w:r>
          </w:p>
        </w:tc>
        <w:tc>
          <w:tcPr>
            <w:tcW w:w="1276"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104</w:t>
            </w:r>
          </w:p>
        </w:tc>
        <w:tc>
          <w:tcPr>
            <w:tcW w:w="1134"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78,0</w:t>
            </w:r>
          </w:p>
        </w:tc>
      </w:tr>
      <w:tr w:rsidR="00A33F86" w:rsidRPr="008412B0" w:rsidTr="00A33F86">
        <w:trPr>
          <w:gridAfter w:val="1"/>
          <w:wAfter w:w="38" w:type="dxa"/>
        </w:trPr>
        <w:tc>
          <w:tcPr>
            <w:tcW w:w="3114" w:type="dxa"/>
            <w:gridSpan w:val="2"/>
            <w:shd w:val="clear" w:color="auto" w:fill="auto"/>
            <w:vAlign w:val="center"/>
          </w:tcPr>
          <w:p w:rsidR="00A33F86" w:rsidRPr="008412B0" w:rsidRDefault="00A33F86" w:rsidP="008D5452">
            <w:pPr>
              <w:pStyle w:val="a5"/>
              <w:ind w:left="0"/>
              <w:rPr>
                <w:bCs/>
                <w:lang w:val="uk-UA"/>
              </w:rPr>
            </w:pPr>
            <w:r>
              <w:rPr>
                <w:bCs/>
                <w:lang w:val="uk-UA"/>
              </w:rPr>
              <w:t>-</w:t>
            </w:r>
          </w:p>
        </w:tc>
        <w:tc>
          <w:tcPr>
            <w:tcW w:w="1276" w:type="dxa"/>
            <w:vAlign w:val="center"/>
          </w:tcPr>
          <w:p w:rsidR="00A33F86" w:rsidRDefault="00A33F86" w:rsidP="008D5452">
            <w:pPr>
              <w:tabs>
                <w:tab w:val="left" w:pos="1089"/>
              </w:tabs>
              <w:jc w:val="center"/>
              <w:rPr>
                <w:rFonts w:ascii="Times New Roman" w:hAnsi="Times New Roman"/>
                <w:sz w:val="24"/>
                <w:szCs w:val="24"/>
              </w:rPr>
            </w:pPr>
          </w:p>
        </w:tc>
        <w:tc>
          <w:tcPr>
            <w:tcW w:w="1492"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w:t>
            </w:r>
          </w:p>
        </w:tc>
        <w:tc>
          <w:tcPr>
            <w:tcW w:w="1655"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w:t>
            </w:r>
          </w:p>
        </w:tc>
        <w:tc>
          <w:tcPr>
            <w:tcW w:w="1276"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w:t>
            </w:r>
          </w:p>
        </w:tc>
        <w:tc>
          <w:tcPr>
            <w:tcW w:w="1134"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w:t>
            </w:r>
          </w:p>
        </w:tc>
      </w:tr>
      <w:tr w:rsidR="00A33F86" w:rsidRPr="008412B0" w:rsidTr="00A33F86">
        <w:trPr>
          <w:gridAfter w:val="1"/>
          <w:wAfter w:w="38" w:type="dxa"/>
        </w:trPr>
        <w:tc>
          <w:tcPr>
            <w:tcW w:w="3114" w:type="dxa"/>
            <w:gridSpan w:val="2"/>
            <w:shd w:val="clear" w:color="auto" w:fill="auto"/>
            <w:vAlign w:val="center"/>
          </w:tcPr>
          <w:p w:rsidR="00A33F86" w:rsidRPr="008412B0" w:rsidRDefault="00A33F86" w:rsidP="008D5452">
            <w:pPr>
              <w:pStyle w:val="a5"/>
              <w:ind w:left="0"/>
              <w:rPr>
                <w:bCs/>
                <w:lang w:val="uk-UA"/>
              </w:rPr>
            </w:pPr>
            <w:r w:rsidRPr="008412B0">
              <w:rPr>
                <w:bCs/>
                <w:lang w:val="uk-UA"/>
              </w:rPr>
              <w:t>50000, Україна, Дніпропетровська область, Кривий Ріг, вул. Рудна, 7</w:t>
            </w:r>
          </w:p>
        </w:tc>
        <w:tc>
          <w:tcPr>
            <w:tcW w:w="1276" w:type="dxa"/>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1,1</w:t>
            </w:r>
          </w:p>
        </w:tc>
        <w:tc>
          <w:tcPr>
            <w:tcW w:w="1492"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1</w:t>
            </w:r>
          </w:p>
        </w:tc>
        <w:tc>
          <w:tcPr>
            <w:tcW w:w="1655"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1 і 3 п’ятниця місяця</w:t>
            </w:r>
          </w:p>
        </w:tc>
        <w:tc>
          <w:tcPr>
            <w:tcW w:w="1276"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24</w:t>
            </w:r>
          </w:p>
        </w:tc>
        <w:tc>
          <w:tcPr>
            <w:tcW w:w="1134"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18,0</w:t>
            </w:r>
          </w:p>
        </w:tc>
      </w:tr>
      <w:tr w:rsidR="00A33F86" w:rsidRPr="008412B0" w:rsidTr="00A33F86">
        <w:trPr>
          <w:gridAfter w:val="1"/>
          <w:wAfter w:w="38" w:type="dxa"/>
        </w:trPr>
        <w:tc>
          <w:tcPr>
            <w:tcW w:w="3114" w:type="dxa"/>
            <w:gridSpan w:val="2"/>
            <w:shd w:val="clear" w:color="auto" w:fill="auto"/>
            <w:vAlign w:val="center"/>
          </w:tcPr>
          <w:p w:rsidR="00A33F86" w:rsidRPr="008412B0" w:rsidRDefault="00A33F86" w:rsidP="008D5452">
            <w:pPr>
              <w:pStyle w:val="a5"/>
              <w:ind w:left="0"/>
              <w:rPr>
                <w:bCs/>
                <w:lang w:val="uk-UA"/>
              </w:rPr>
            </w:pPr>
            <w:r w:rsidRPr="008412B0">
              <w:rPr>
                <w:bCs/>
                <w:lang w:val="uk-UA"/>
              </w:rPr>
              <w:t>50000, Україна, Дніпропетровська область, Кривий Ріг, вул. Танкістів, 1А</w:t>
            </w:r>
          </w:p>
        </w:tc>
        <w:tc>
          <w:tcPr>
            <w:tcW w:w="1276" w:type="dxa"/>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0,75</w:t>
            </w:r>
          </w:p>
        </w:tc>
        <w:tc>
          <w:tcPr>
            <w:tcW w:w="1492"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1</w:t>
            </w:r>
          </w:p>
        </w:tc>
        <w:tc>
          <w:tcPr>
            <w:tcW w:w="1655"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щопонеділка</w:t>
            </w:r>
          </w:p>
        </w:tc>
        <w:tc>
          <w:tcPr>
            <w:tcW w:w="1276"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52</w:t>
            </w:r>
          </w:p>
        </w:tc>
        <w:tc>
          <w:tcPr>
            <w:tcW w:w="1134"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39,0</w:t>
            </w:r>
          </w:p>
        </w:tc>
      </w:tr>
      <w:tr w:rsidR="00A33F86" w:rsidRPr="008412B0" w:rsidTr="00A33F86">
        <w:trPr>
          <w:gridAfter w:val="1"/>
          <w:wAfter w:w="38" w:type="dxa"/>
        </w:trPr>
        <w:tc>
          <w:tcPr>
            <w:tcW w:w="3114" w:type="dxa"/>
            <w:gridSpan w:val="2"/>
            <w:shd w:val="clear" w:color="auto" w:fill="auto"/>
            <w:vAlign w:val="center"/>
          </w:tcPr>
          <w:p w:rsidR="00A33F86" w:rsidRPr="008412B0" w:rsidRDefault="00A33F86" w:rsidP="008D5452">
            <w:pPr>
              <w:pStyle w:val="a5"/>
              <w:ind w:left="0"/>
              <w:rPr>
                <w:bCs/>
                <w:lang w:val="uk-UA"/>
              </w:rPr>
            </w:pPr>
            <w:r w:rsidRPr="008412B0">
              <w:rPr>
                <w:bCs/>
                <w:lang w:val="uk-UA"/>
              </w:rPr>
              <w:t>50000, Україна, Дніпропетровська область, Кривий Ріг, вул. Привокзальна, 25</w:t>
            </w:r>
          </w:p>
        </w:tc>
        <w:tc>
          <w:tcPr>
            <w:tcW w:w="1276" w:type="dxa"/>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0,75</w:t>
            </w:r>
          </w:p>
        </w:tc>
        <w:tc>
          <w:tcPr>
            <w:tcW w:w="1492"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1</w:t>
            </w:r>
          </w:p>
        </w:tc>
        <w:tc>
          <w:tcPr>
            <w:tcW w:w="1655" w:type="dxa"/>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sidRPr="008412B0">
              <w:rPr>
                <w:rFonts w:ascii="Times New Roman" w:hAnsi="Times New Roman"/>
                <w:sz w:val="24"/>
                <w:szCs w:val="24"/>
              </w:rPr>
              <w:t>Остання п’ятниця місяця</w:t>
            </w:r>
          </w:p>
        </w:tc>
        <w:tc>
          <w:tcPr>
            <w:tcW w:w="1276"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12</w:t>
            </w:r>
          </w:p>
        </w:tc>
        <w:tc>
          <w:tcPr>
            <w:tcW w:w="1134" w:type="dxa"/>
            <w:gridSpan w:val="2"/>
            <w:shd w:val="clear" w:color="auto" w:fill="auto"/>
            <w:vAlign w:val="center"/>
          </w:tcPr>
          <w:p w:rsidR="00A33F86" w:rsidRPr="008412B0" w:rsidRDefault="00A33F86" w:rsidP="008D5452">
            <w:pPr>
              <w:tabs>
                <w:tab w:val="left" w:pos="1089"/>
              </w:tabs>
              <w:jc w:val="center"/>
              <w:rPr>
                <w:rFonts w:ascii="Times New Roman" w:hAnsi="Times New Roman"/>
                <w:sz w:val="24"/>
                <w:szCs w:val="24"/>
              </w:rPr>
            </w:pPr>
            <w:r>
              <w:rPr>
                <w:rFonts w:ascii="Times New Roman" w:hAnsi="Times New Roman"/>
                <w:sz w:val="24"/>
                <w:szCs w:val="24"/>
              </w:rPr>
              <w:t>9,0</w:t>
            </w:r>
          </w:p>
        </w:tc>
      </w:tr>
      <w:tr w:rsidR="00A33F86" w:rsidRPr="00D22745" w:rsidTr="00A33F86">
        <w:tc>
          <w:tcPr>
            <w:tcW w:w="1492" w:type="dxa"/>
          </w:tcPr>
          <w:p w:rsidR="00A33F86" w:rsidRPr="008412B0" w:rsidRDefault="00A33F86" w:rsidP="008D5452">
            <w:pPr>
              <w:tabs>
                <w:tab w:val="left" w:pos="1089"/>
              </w:tabs>
              <w:jc w:val="right"/>
              <w:rPr>
                <w:rFonts w:ascii="Times New Roman" w:hAnsi="Times New Roman"/>
                <w:b/>
                <w:sz w:val="24"/>
                <w:szCs w:val="24"/>
              </w:rPr>
            </w:pPr>
          </w:p>
        </w:tc>
        <w:tc>
          <w:tcPr>
            <w:tcW w:w="6083" w:type="dxa"/>
            <w:gridSpan w:val="5"/>
            <w:shd w:val="clear" w:color="auto" w:fill="auto"/>
            <w:vAlign w:val="center"/>
          </w:tcPr>
          <w:p w:rsidR="00A33F86" w:rsidRPr="008412B0" w:rsidRDefault="00A33F86" w:rsidP="008D5452">
            <w:pPr>
              <w:tabs>
                <w:tab w:val="left" w:pos="1089"/>
              </w:tabs>
              <w:jc w:val="right"/>
              <w:rPr>
                <w:rFonts w:ascii="Times New Roman" w:hAnsi="Times New Roman"/>
                <w:b/>
                <w:sz w:val="24"/>
                <w:szCs w:val="24"/>
              </w:rPr>
            </w:pPr>
            <w:r w:rsidRPr="008412B0">
              <w:rPr>
                <w:rFonts w:ascii="Times New Roman" w:hAnsi="Times New Roman"/>
                <w:b/>
                <w:sz w:val="24"/>
                <w:szCs w:val="24"/>
              </w:rPr>
              <w:t>Всього:</w:t>
            </w:r>
          </w:p>
        </w:tc>
        <w:tc>
          <w:tcPr>
            <w:tcW w:w="1276" w:type="dxa"/>
            <w:gridSpan w:val="2"/>
            <w:shd w:val="clear" w:color="auto" w:fill="auto"/>
            <w:vAlign w:val="center"/>
          </w:tcPr>
          <w:p w:rsidR="00A33F86" w:rsidRPr="008412B0" w:rsidRDefault="00A33F86" w:rsidP="008D5452">
            <w:pPr>
              <w:tabs>
                <w:tab w:val="left" w:pos="1089"/>
              </w:tabs>
              <w:jc w:val="center"/>
              <w:rPr>
                <w:rFonts w:ascii="Times New Roman" w:hAnsi="Times New Roman"/>
                <w:b/>
                <w:sz w:val="24"/>
                <w:szCs w:val="24"/>
              </w:rPr>
            </w:pPr>
          </w:p>
        </w:tc>
        <w:tc>
          <w:tcPr>
            <w:tcW w:w="1134" w:type="dxa"/>
            <w:gridSpan w:val="2"/>
            <w:shd w:val="clear" w:color="auto" w:fill="auto"/>
            <w:vAlign w:val="center"/>
          </w:tcPr>
          <w:p w:rsidR="00A33F86" w:rsidRPr="00D22745" w:rsidRDefault="00A33F86" w:rsidP="008D5452">
            <w:pPr>
              <w:tabs>
                <w:tab w:val="left" w:pos="1089"/>
              </w:tabs>
              <w:jc w:val="center"/>
              <w:rPr>
                <w:rFonts w:ascii="Times New Roman" w:hAnsi="Times New Roman"/>
                <w:b/>
                <w:sz w:val="24"/>
                <w:szCs w:val="24"/>
              </w:rPr>
            </w:pPr>
            <w:r>
              <w:rPr>
                <w:rFonts w:ascii="Times New Roman" w:hAnsi="Times New Roman"/>
                <w:b/>
                <w:sz w:val="24"/>
                <w:szCs w:val="24"/>
              </w:rPr>
              <w:t>1054,55</w:t>
            </w:r>
          </w:p>
        </w:tc>
      </w:tr>
    </w:tbl>
    <w:p w:rsidR="00293253" w:rsidRDefault="00293253" w:rsidP="004A068F">
      <w:pPr>
        <w:pStyle w:val="rvps2"/>
        <w:shd w:val="clear" w:color="auto" w:fill="FFFFFF"/>
        <w:spacing w:before="0" w:after="0"/>
        <w:rPr>
          <w:b/>
          <w:sz w:val="28"/>
          <w:szCs w:val="28"/>
        </w:rPr>
      </w:pPr>
    </w:p>
    <w:p w:rsidR="00293253" w:rsidRDefault="00293253" w:rsidP="004A068F">
      <w:pPr>
        <w:pStyle w:val="rvps2"/>
        <w:shd w:val="clear" w:color="auto" w:fill="FFFFFF"/>
        <w:spacing w:before="0" w:after="0"/>
        <w:rPr>
          <w:b/>
          <w:sz w:val="28"/>
          <w:szCs w:val="28"/>
        </w:rPr>
      </w:pPr>
    </w:p>
    <w:p w:rsidR="004A068F" w:rsidRPr="00F519AA" w:rsidRDefault="003F376B" w:rsidP="004A068F">
      <w:pPr>
        <w:pStyle w:val="rvps2"/>
        <w:shd w:val="clear" w:color="auto" w:fill="FFFFFF"/>
        <w:spacing w:before="0" w:after="0"/>
        <w:rPr>
          <w:b/>
          <w:sz w:val="28"/>
          <w:szCs w:val="28"/>
          <w:highlight w:val="yellow"/>
        </w:rPr>
      </w:pPr>
      <w:r>
        <w:rPr>
          <w:b/>
          <w:sz w:val="28"/>
          <w:szCs w:val="28"/>
        </w:rPr>
        <w:t>1054,55</w:t>
      </w:r>
      <w:r w:rsidR="004A068F" w:rsidRPr="00792691">
        <w:rPr>
          <w:b/>
          <w:sz w:val="28"/>
          <w:szCs w:val="28"/>
        </w:rPr>
        <w:t>м</w:t>
      </w:r>
      <w:r w:rsidR="004A068F">
        <w:rPr>
          <w:b/>
          <w:sz w:val="28"/>
          <w:szCs w:val="28"/>
          <w:vertAlign w:val="superscript"/>
        </w:rPr>
        <w:t>3</w:t>
      </w:r>
      <w:r w:rsidR="004A068F">
        <w:rPr>
          <w:b/>
          <w:sz w:val="28"/>
          <w:szCs w:val="28"/>
        </w:rPr>
        <w:t xml:space="preserve"> </w:t>
      </w:r>
      <w:r w:rsidR="004A068F" w:rsidRPr="00792691">
        <w:rPr>
          <w:b/>
          <w:sz w:val="28"/>
          <w:szCs w:val="28"/>
        </w:rPr>
        <w:t xml:space="preserve">(обсяг надання послуг </w:t>
      </w:r>
      <w:r w:rsidR="004A068F">
        <w:rPr>
          <w:b/>
          <w:sz w:val="28"/>
          <w:szCs w:val="28"/>
        </w:rPr>
        <w:t>до кінця року</w:t>
      </w:r>
      <w:r w:rsidR="004A068F" w:rsidRPr="00792691">
        <w:rPr>
          <w:b/>
          <w:sz w:val="28"/>
          <w:szCs w:val="28"/>
        </w:rPr>
        <w:t xml:space="preserve">) * </w:t>
      </w:r>
      <w:r w:rsidR="004A068F">
        <w:rPr>
          <w:b/>
          <w:sz w:val="28"/>
          <w:szCs w:val="28"/>
        </w:rPr>
        <w:t>2</w:t>
      </w:r>
      <w:r w:rsidR="00775BBB" w:rsidRPr="00775BBB">
        <w:rPr>
          <w:b/>
          <w:sz w:val="28"/>
          <w:szCs w:val="28"/>
          <w:lang w:val="ru-RU"/>
        </w:rPr>
        <w:t>38</w:t>
      </w:r>
      <w:r w:rsidR="004A068F">
        <w:rPr>
          <w:b/>
          <w:sz w:val="28"/>
          <w:szCs w:val="28"/>
        </w:rPr>
        <w:t>,</w:t>
      </w:r>
      <w:r w:rsidR="00775BBB" w:rsidRPr="00775BBB">
        <w:rPr>
          <w:b/>
          <w:sz w:val="28"/>
          <w:szCs w:val="28"/>
          <w:lang w:val="ru-RU"/>
        </w:rPr>
        <w:t>2</w:t>
      </w:r>
      <w:r w:rsidR="004A068F">
        <w:rPr>
          <w:b/>
          <w:sz w:val="28"/>
          <w:szCs w:val="28"/>
        </w:rPr>
        <w:t xml:space="preserve">0 </w:t>
      </w:r>
      <w:r w:rsidR="004A068F" w:rsidRPr="00792691">
        <w:rPr>
          <w:b/>
          <w:sz w:val="28"/>
          <w:szCs w:val="28"/>
        </w:rPr>
        <w:t>грн.</w:t>
      </w:r>
      <w:r w:rsidR="004A068F">
        <w:rPr>
          <w:b/>
          <w:sz w:val="28"/>
          <w:szCs w:val="28"/>
        </w:rPr>
        <w:t xml:space="preserve"> </w:t>
      </w:r>
      <w:r w:rsidR="004A068F" w:rsidRPr="00792691">
        <w:rPr>
          <w:b/>
          <w:sz w:val="28"/>
          <w:szCs w:val="28"/>
        </w:rPr>
        <w:t>(затверджений тариф грн./м.</w:t>
      </w:r>
      <w:r w:rsidR="004A068F">
        <w:rPr>
          <w:b/>
          <w:sz w:val="28"/>
          <w:szCs w:val="28"/>
        </w:rPr>
        <w:t xml:space="preserve"> </w:t>
      </w:r>
      <w:r w:rsidR="004A068F" w:rsidRPr="00792691">
        <w:rPr>
          <w:b/>
          <w:sz w:val="28"/>
          <w:szCs w:val="28"/>
        </w:rPr>
        <w:t xml:space="preserve">куб. з  ПДВ) </w:t>
      </w:r>
      <w:r>
        <w:rPr>
          <w:b/>
          <w:sz w:val="28"/>
          <w:szCs w:val="28"/>
        </w:rPr>
        <w:t>251 193,82 грн</w:t>
      </w:r>
      <w:r w:rsidR="004A068F" w:rsidRPr="00F519AA">
        <w:rPr>
          <w:b/>
          <w:color w:val="000000"/>
          <w:sz w:val="28"/>
          <w:szCs w:val="28"/>
        </w:rPr>
        <w:t xml:space="preserve"> з ПДВ</w:t>
      </w:r>
    </w:p>
    <w:p w:rsidR="00F705E4" w:rsidRDefault="00F705E4" w:rsidP="009B42E1">
      <w:pPr>
        <w:spacing w:after="0" w:line="240" w:lineRule="auto"/>
        <w:ind w:firstLine="426"/>
        <w:jc w:val="both"/>
        <w:rPr>
          <w:rFonts w:ascii="Times New Roman" w:hAnsi="Times New Roman"/>
          <w:sz w:val="24"/>
          <w:szCs w:val="24"/>
        </w:rPr>
      </w:pPr>
    </w:p>
    <w:p w:rsidR="009856FF" w:rsidRPr="009856FF" w:rsidRDefault="009856FF" w:rsidP="00773986">
      <w:pPr>
        <w:spacing w:after="0" w:line="240" w:lineRule="auto"/>
        <w:ind w:firstLine="709"/>
        <w:rPr>
          <w:rFonts w:ascii="Times New Roman" w:hAnsi="Times New Roman"/>
          <w:b/>
          <w:sz w:val="24"/>
          <w:szCs w:val="24"/>
        </w:rPr>
      </w:pPr>
      <w:r>
        <w:rPr>
          <w:rFonts w:ascii="Times New Roman" w:hAnsi="Times New Roman"/>
          <w:b/>
          <w:sz w:val="24"/>
          <w:szCs w:val="24"/>
        </w:rPr>
        <w:lastRenderedPageBreak/>
        <w:t>Очікувана вартість закупівлі</w:t>
      </w:r>
      <w:r w:rsidRPr="009856FF">
        <w:rPr>
          <w:rFonts w:ascii="Times New Roman" w:hAnsi="Times New Roman"/>
          <w:b/>
          <w:sz w:val="24"/>
          <w:szCs w:val="24"/>
        </w:rPr>
        <w:t xml:space="preserve"> становить </w:t>
      </w:r>
      <w:r w:rsidR="00605974">
        <w:rPr>
          <w:rFonts w:ascii="Times New Roman" w:hAnsi="Times New Roman"/>
          <w:b/>
          <w:sz w:val="24"/>
          <w:szCs w:val="24"/>
        </w:rPr>
        <w:t>251193,82</w:t>
      </w:r>
      <w:r>
        <w:rPr>
          <w:rFonts w:ascii="Times New Roman" w:hAnsi="Times New Roman"/>
          <w:b/>
          <w:sz w:val="24"/>
          <w:szCs w:val="24"/>
        </w:rPr>
        <w:t xml:space="preserve"> грн.</w:t>
      </w:r>
    </w:p>
    <w:p w:rsidR="00954F26" w:rsidRPr="00773986" w:rsidRDefault="00773986" w:rsidP="00773986">
      <w:pPr>
        <w:pStyle w:val="1"/>
        <w:ind w:firstLine="709"/>
        <w:jc w:val="both"/>
        <w:rPr>
          <w:rFonts w:ascii="Times New Roman" w:hAnsi="Times New Roman"/>
          <w:b/>
          <w:sz w:val="24"/>
          <w:szCs w:val="24"/>
          <w:lang w:val="uk-UA"/>
        </w:rPr>
      </w:pPr>
      <w:r w:rsidRPr="00773986">
        <w:rPr>
          <w:rFonts w:ascii="Times New Roman" w:hAnsi="Times New Roman"/>
          <w:b/>
          <w:sz w:val="24"/>
          <w:szCs w:val="24"/>
          <w:lang w:val="uk-UA"/>
        </w:rPr>
        <w:t xml:space="preserve">Строк надання послуг – з </w:t>
      </w:r>
      <w:r w:rsidR="00605974">
        <w:rPr>
          <w:rFonts w:ascii="Times New Roman" w:hAnsi="Times New Roman"/>
          <w:b/>
          <w:sz w:val="24"/>
          <w:szCs w:val="24"/>
          <w:lang w:val="uk-UA"/>
        </w:rPr>
        <w:t>01 січня 2026</w:t>
      </w:r>
      <w:r w:rsidRPr="00773986">
        <w:rPr>
          <w:rFonts w:ascii="Times New Roman" w:hAnsi="Times New Roman"/>
          <w:b/>
          <w:sz w:val="24"/>
          <w:szCs w:val="24"/>
          <w:lang w:val="uk-UA"/>
        </w:rPr>
        <w:t xml:space="preserve"> до 31</w:t>
      </w:r>
      <w:r w:rsidR="00F307C0">
        <w:rPr>
          <w:rFonts w:ascii="Times New Roman" w:hAnsi="Times New Roman"/>
          <w:b/>
          <w:sz w:val="24"/>
          <w:szCs w:val="24"/>
          <w:lang w:val="uk-UA"/>
        </w:rPr>
        <w:t xml:space="preserve"> грудня 202</w:t>
      </w:r>
      <w:r w:rsidR="00605974">
        <w:rPr>
          <w:rFonts w:ascii="Times New Roman" w:hAnsi="Times New Roman"/>
          <w:b/>
          <w:sz w:val="24"/>
          <w:szCs w:val="24"/>
          <w:lang w:val="uk-UA"/>
        </w:rPr>
        <w:t>6</w:t>
      </w:r>
      <w:r w:rsidRPr="00773986">
        <w:rPr>
          <w:rFonts w:ascii="Times New Roman" w:hAnsi="Times New Roman"/>
          <w:b/>
          <w:sz w:val="24"/>
          <w:szCs w:val="24"/>
          <w:lang w:val="uk-UA"/>
        </w:rPr>
        <w:t xml:space="preserve"> року.</w:t>
      </w:r>
    </w:p>
    <w:p w:rsidR="00773986" w:rsidRPr="00896C61" w:rsidRDefault="00773986" w:rsidP="0061330F">
      <w:pPr>
        <w:pStyle w:val="1"/>
        <w:ind w:firstLine="705"/>
        <w:jc w:val="both"/>
        <w:rPr>
          <w:rFonts w:ascii="Times New Roman" w:hAnsi="Times New Roman"/>
          <w:sz w:val="24"/>
          <w:szCs w:val="24"/>
          <w:lang w:val="uk-UA"/>
        </w:rPr>
      </w:pPr>
    </w:p>
    <w:p w:rsidR="0061330F" w:rsidRDefault="00CB7DE9" w:rsidP="0061330F">
      <w:pPr>
        <w:pStyle w:val="a5"/>
        <w:numPr>
          <w:ilvl w:val="0"/>
          <w:numId w:val="3"/>
        </w:numPr>
        <w:rPr>
          <w:b/>
          <w:lang w:val="uk-UA"/>
        </w:rPr>
      </w:pPr>
      <w:r w:rsidRPr="005675F0">
        <w:rPr>
          <w:b/>
          <w:lang w:val="uk-UA"/>
        </w:rPr>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75035E" w:rsidRPr="00A03F6A" w:rsidRDefault="0075035E" w:rsidP="0075035E">
      <w:pPr>
        <w:tabs>
          <w:tab w:val="left" w:pos="1089"/>
        </w:tabs>
        <w:ind w:firstLine="709"/>
        <w:jc w:val="both"/>
        <w:rPr>
          <w:rFonts w:ascii="Times New Roman" w:hAnsi="Times New Roman" w:cs="Times New Roman"/>
          <w:sz w:val="24"/>
          <w:szCs w:val="24"/>
        </w:rPr>
      </w:pPr>
      <w:r w:rsidRPr="00A03F6A">
        <w:rPr>
          <w:rFonts w:ascii="Times New Roman" w:hAnsi="Times New Roman" w:cs="Times New Roman"/>
          <w:sz w:val="24"/>
          <w:szCs w:val="24"/>
        </w:rPr>
        <w:t xml:space="preserve">Послуги з управління побутовими відходами повинні відповідати вимогам Закону України «Про управління відходами», </w:t>
      </w:r>
      <w:r w:rsidRPr="00A03F6A">
        <w:rPr>
          <w:rFonts w:ascii="Times New Roman" w:hAnsi="Times New Roman" w:cs="Times New Roman"/>
          <w:sz w:val="24"/>
          <w:szCs w:val="24"/>
          <w:shd w:val="clear" w:color="auto" w:fill="FFFFFF"/>
        </w:rPr>
        <w:t>законів України</w:t>
      </w:r>
      <w:r w:rsidRPr="00A03F6A">
        <w:rPr>
          <w:rFonts w:ascii="Times New Roman" w:hAnsi="Times New Roman" w:cs="Times New Roman"/>
          <w:color w:val="333333"/>
          <w:sz w:val="24"/>
          <w:szCs w:val="24"/>
          <w:shd w:val="clear" w:color="auto" w:fill="FFFFFF"/>
        </w:rPr>
        <w:t> </w:t>
      </w:r>
      <w:hyperlink r:id="rId8" w:tgtFrame="_blank" w:history="1">
        <w:r w:rsidRPr="00A03F6A">
          <w:rPr>
            <w:rStyle w:val="a4"/>
            <w:rFonts w:ascii="Times New Roman" w:hAnsi="Times New Roman" w:cs="Times New Roman"/>
            <w:sz w:val="24"/>
            <w:szCs w:val="24"/>
            <w:shd w:val="clear" w:color="auto" w:fill="FFFFFF"/>
          </w:rPr>
          <w:t>"Про охорону навколишнього природного середовища"</w:t>
        </w:r>
      </w:hyperlink>
      <w:r w:rsidRPr="00A03F6A">
        <w:rPr>
          <w:rFonts w:ascii="Times New Roman" w:hAnsi="Times New Roman" w:cs="Times New Roman"/>
          <w:sz w:val="24"/>
          <w:szCs w:val="24"/>
          <w:shd w:val="clear" w:color="auto" w:fill="FFFFFF"/>
        </w:rPr>
        <w:t>, </w:t>
      </w:r>
      <w:hyperlink r:id="rId9" w:tgtFrame="_blank" w:history="1">
        <w:r w:rsidRPr="00A03F6A">
          <w:rPr>
            <w:rStyle w:val="a4"/>
            <w:rFonts w:ascii="Times New Roman" w:hAnsi="Times New Roman" w:cs="Times New Roman"/>
            <w:sz w:val="24"/>
            <w:szCs w:val="24"/>
            <w:shd w:val="clear" w:color="auto" w:fill="FFFFFF"/>
          </w:rPr>
          <w:t>"Про забезпечення санітарного та епідемічного благополуччя населення"</w:t>
        </w:r>
      </w:hyperlink>
      <w:r w:rsidRPr="00A03F6A">
        <w:rPr>
          <w:rFonts w:ascii="Times New Roman" w:hAnsi="Times New Roman" w:cs="Times New Roman"/>
          <w:sz w:val="24"/>
          <w:szCs w:val="24"/>
        </w:rPr>
        <w:t xml:space="preserve"> та іншого законодавства.</w:t>
      </w:r>
    </w:p>
    <w:p w:rsidR="0075035E" w:rsidRPr="00A03F6A" w:rsidRDefault="0075035E" w:rsidP="0075035E">
      <w:pPr>
        <w:ind w:firstLine="709"/>
        <w:jc w:val="both"/>
        <w:rPr>
          <w:rFonts w:ascii="Times New Roman" w:hAnsi="Times New Roman" w:cs="Times New Roman"/>
          <w:bCs/>
          <w:color w:val="333333"/>
          <w:sz w:val="24"/>
          <w:szCs w:val="24"/>
          <w:shd w:val="clear" w:color="auto" w:fill="FFFFFF"/>
        </w:rPr>
      </w:pPr>
      <w:r w:rsidRPr="00A03F6A">
        <w:rPr>
          <w:rFonts w:ascii="Times New Roman" w:hAnsi="Times New Roman" w:cs="Times New Roman"/>
          <w:sz w:val="24"/>
          <w:szCs w:val="24"/>
          <w:shd w:val="clear" w:color="auto" w:fill="FFFFFF"/>
        </w:rPr>
        <w:t>Послуги надаються відповідно до вимог Постанови КМУ від 08 серпня 2023 року № 835 «</w:t>
      </w:r>
      <w:r w:rsidRPr="00A03F6A">
        <w:rPr>
          <w:rFonts w:ascii="Times New Roman" w:hAnsi="Times New Roman" w:cs="Times New Roman"/>
          <w:bCs/>
          <w:color w:val="333333"/>
          <w:sz w:val="24"/>
          <w:szCs w:val="24"/>
          <w:shd w:val="clear" w:color="auto" w:fill="FFFFFF"/>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rsidR="0075035E" w:rsidRPr="00A03F6A" w:rsidRDefault="0075035E" w:rsidP="0075035E">
      <w:pPr>
        <w:pStyle w:val="rvps2"/>
        <w:shd w:val="clear" w:color="auto" w:fill="FFFFFF"/>
        <w:spacing w:before="0" w:after="0"/>
        <w:ind w:firstLine="709"/>
        <w:jc w:val="both"/>
        <w:rPr>
          <w:color w:val="333333"/>
        </w:rPr>
      </w:pPr>
      <w:r w:rsidRPr="00A03F6A">
        <w:rPr>
          <w:color w:val="333333"/>
        </w:rPr>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75035E" w:rsidRPr="00A03F6A" w:rsidRDefault="0075035E" w:rsidP="0075035E">
      <w:pPr>
        <w:pStyle w:val="rvps2"/>
        <w:shd w:val="clear" w:color="auto" w:fill="FFFFFF"/>
        <w:spacing w:before="0" w:after="0"/>
        <w:ind w:firstLine="709"/>
        <w:jc w:val="both"/>
        <w:rPr>
          <w:color w:val="333333"/>
        </w:rPr>
      </w:pPr>
      <w:bookmarkStart w:id="0" w:name="n18"/>
      <w:bookmarkEnd w:id="0"/>
      <w:r w:rsidRPr="00A03F6A">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75035E" w:rsidRPr="00A03F6A" w:rsidRDefault="0075035E" w:rsidP="0075035E">
      <w:pPr>
        <w:ind w:firstLine="709"/>
        <w:jc w:val="both"/>
        <w:rPr>
          <w:rFonts w:ascii="Times New Roman" w:hAnsi="Times New Roman" w:cs="Times New Roman"/>
          <w:bCs/>
          <w:sz w:val="24"/>
          <w:szCs w:val="24"/>
          <w:shd w:val="clear" w:color="auto" w:fill="FFFFFF"/>
        </w:rPr>
      </w:pPr>
      <w:r w:rsidRPr="00A03F6A">
        <w:rPr>
          <w:rFonts w:ascii="Times New Roman" w:hAnsi="Times New Roman" w:cs="Times New Roman"/>
          <w:sz w:val="24"/>
          <w:szCs w:val="24"/>
          <w:shd w:val="clear" w:color="auto" w:fill="FFFFFF"/>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 </w:t>
      </w:r>
      <w:hyperlink r:id="rId10" w:anchor="n425" w:tgtFrame="_blank" w:history="1">
        <w:r w:rsidRPr="00A03F6A">
          <w:rPr>
            <w:rStyle w:val="a4"/>
            <w:rFonts w:ascii="Times New Roman" w:hAnsi="Times New Roman" w:cs="Times New Roman"/>
            <w:sz w:val="24"/>
            <w:szCs w:val="24"/>
            <w:shd w:val="clear" w:color="auto" w:fill="FFFFFF"/>
          </w:rPr>
          <w:t>частиною третьою</w:t>
        </w:r>
      </w:hyperlink>
      <w:r w:rsidRPr="00A03F6A">
        <w:rPr>
          <w:rFonts w:ascii="Times New Roman" w:hAnsi="Times New Roman" w:cs="Times New Roman"/>
          <w:sz w:val="24"/>
          <w:szCs w:val="24"/>
          <w:shd w:val="clear" w:color="auto" w:fill="FFFFFF"/>
        </w:rPr>
        <w:t> 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p>
    <w:p w:rsidR="0075035E" w:rsidRPr="00A03F6A" w:rsidRDefault="0075035E" w:rsidP="0075035E">
      <w:pPr>
        <w:ind w:firstLine="709"/>
        <w:jc w:val="both"/>
        <w:rPr>
          <w:rFonts w:ascii="Times New Roman" w:hAnsi="Times New Roman" w:cs="Times New Roman"/>
          <w:sz w:val="24"/>
          <w:szCs w:val="24"/>
          <w:shd w:val="clear" w:color="auto" w:fill="FFFFFF"/>
        </w:rPr>
      </w:pPr>
      <w:r w:rsidRPr="00A03F6A">
        <w:rPr>
          <w:rFonts w:ascii="Times New Roman" w:hAnsi="Times New Roman" w:cs="Times New Roman"/>
          <w:sz w:val="24"/>
          <w:szCs w:val="24"/>
          <w:shd w:val="clear" w:color="auto" w:fill="FFFFFF"/>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75035E" w:rsidRPr="00A03F6A" w:rsidRDefault="0075035E" w:rsidP="0075035E">
      <w:pPr>
        <w:ind w:firstLine="709"/>
        <w:jc w:val="both"/>
        <w:rPr>
          <w:rFonts w:ascii="Times New Roman" w:hAnsi="Times New Roman" w:cs="Times New Roman"/>
          <w:sz w:val="24"/>
          <w:szCs w:val="24"/>
          <w:shd w:val="clear" w:color="auto" w:fill="FFFFFF"/>
        </w:rPr>
      </w:pPr>
      <w:r w:rsidRPr="00A03F6A">
        <w:rPr>
          <w:rFonts w:ascii="Times New Roman" w:hAnsi="Times New Roman" w:cs="Times New Roman"/>
          <w:sz w:val="24"/>
          <w:szCs w:val="24"/>
          <w:shd w:val="clear" w:color="auto" w:fill="FFFFFF"/>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75035E" w:rsidRPr="00A03F6A" w:rsidRDefault="0075035E" w:rsidP="0075035E">
      <w:pPr>
        <w:ind w:firstLine="709"/>
        <w:jc w:val="both"/>
        <w:rPr>
          <w:rFonts w:ascii="Times New Roman" w:hAnsi="Times New Roman" w:cs="Times New Roman"/>
          <w:sz w:val="24"/>
          <w:szCs w:val="24"/>
          <w:shd w:val="clear" w:color="auto" w:fill="FFFFFF"/>
        </w:rPr>
      </w:pPr>
      <w:r w:rsidRPr="00A03F6A">
        <w:rPr>
          <w:rFonts w:ascii="Times New Roman" w:hAnsi="Times New Roman" w:cs="Times New Roman"/>
          <w:sz w:val="24"/>
          <w:szCs w:val="24"/>
          <w:shd w:val="clear" w:color="auto" w:fill="FFFFFF"/>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75035E" w:rsidRPr="00A03F6A" w:rsidRDefault="0075035E" w:rsidP="0075035E">
      <w:pPr>
        <w:pStyle w:val="rvps2"/>
        <w:shd w:val="clear" w:color="auto" w:fill="FFFFFF"/>
        <w:spacing w:before="0" w:after="150"/>
        <w:ind w:firstLine="709"/>
        <w:jc w:val="both"/>
        <w:rPr>
          <w:color w:val="333333"/>
        </w:rPr>
      </w:pPr>
      <w:r w:rsidRPr="00A03F6A">
        <w:t>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що вносяться споживачем виконавцю послуги щомісяця однією сумою в порядку та розмірах згідно з умовами відповідного договору</w:t>
      </w:r>
      <w:r w:rsidRPr="00A03F6A">
        <w:rPr>
          <w:color w:val="333333"/>
        </w:rPr>
        <w:t>.</w:t>
      </w:r>
    </w:p>
    <w:p w:rsidR="0075035E" w:rsidRPr="00A03F6A" w:rsidRDefault="0075035E" w:rsidP="0075035E">
      <w:pPr>
        <w:pStyle w:val="rvps2"/>
        <w:shd w:val="clear" w:color="auto" w:fill="FFFFFF"/>
        <w:spacing w:before="0" w:after="150"/>
        <w:ind w:firstLine="709"/>
        <w:jc w:val="both"/>
        <w:rPr>
          <w:color w:val="333333"/>
        </w:rPr>
      </w:pPr>
      <w:bookmarkStart w:id="1" w:name="n72"/>
      <w:bookmarkEnd w:id="1"/>
      <w:r w:rsidRPr="00A03F6A">
        <w:rPr>
          <w:color w:val="333333"/>
        </w:rPr>
        <w:t>Оплата послуги здійснюється не пізніше 20 числа місяця, що настає за розрахунковим періодом.</w:t>
      </w:r>
    </w:p>
    <w:p w:rsidR="00641B2E" w:rsidRPr="00A03F6A" w:rsidRDefault="0075035E" w:rsidP="0075035E">
      <w:pPr>
        <w:ind w:firstLine="709"/>
        <w:contextualSpacing/>
        <w:jc w:val="both"/>
        <w:rPr>
          <w:rFonts w:ascii="Times New Roman" w:hAnsi="Times New Roman" w:cs="Times New Roman"/>
          <w:sz w:val="24"/>
          <w:szCs w:val="24"/>
          <w:shd w:val="clear" w:color="auto" w:fill="FFFFFF"/>
        </w:rPr>
      </w:pPr>
      <w:r w:rsidRPr="00A03F6A">
        <w:rPr>
          <w:rFonts w:ascii="Times New Roman" w:hAnsi="Times New Roman" w:cs="Times New Roman"/>
          <w:sz w:val="24"/>
          <w:szCs w:val="24"/>
        </w:rPr>
        <w:t xml:space="preserve">Послуги з управління побутовими відходами у кількості </w:t>
      </w:r>
      <w:r w:rsidR="00605974" w:rsidRPr="00A03F6A">
        <w:rPr>
          <w:rFonts w:ascii="Times New Roman" w:hAnsi="Times New Roman" w:cs="Times New Roman"/>
          <w:sz w:val="24"/>
          <w:szCs w:val="24"/>
        </w:rPr>
        <w:t>1054,55</w:t>
      </w:r>
      <w:r w:rsidR="00AB49A1" w:rsidRPr="00A03F6A">
        <w:rPr>
          <w:rFonts w:ascii="Times New Roman" w:hAnsi="Times New Roman" w:cs="Times New Roman"/>
          <w:sz w:val="24"/>
          <w:szCs w:val="24"/>
        </w:rPr>
        <w:t xml:space="preserve"> </w:t>
      </w:r>
      <w:r w:rsidRPr="00A03F6A">
        <w:rPr>
          <w:rFonts w:ascii="Times New Roman" w:hAnsi="Times New Roman" w:cs="Times New Roman"/>
          <w:sz w:val="24"/>
          <w:szCs w:val="24"/>
        </w:rPr>
        <w:t>м</w:t>
      </w:r>
      <w:r w:rsidRPr="00A03F6A">
        <w:rPr>
          <w:rFonts w:ascii="Times New Roman" w:hAnsi="Times New Roman" w:cs="Times New Roman"/>
          <w:sz w:val="24"/>
          <w:szCs w:val="24"/>
          <w:vertAlign w:val="superscript"/>
        </w:rPr>
        <w:t>3</w:t>
      </w:r>
      <w:r w:rsidRPr="00A03F6A">
        <w:rPr>
          <w:rFonts w:ascii="Times New Roman" w:hAnsi="Times New Roman" w:cs="Times New Roman"/>
          <w:sz w:val="24"/>
          <w:szCs w:val="24"/>
        </w:rPr>
        <w:t xml:space="preserve"> з на</w:t>
      </w:r>
      <w:r w:rsidR="00A03F6A">
        <w:rPr>
          <w:rFonts w:ascii="Times New Roman" w:hAnsi="Times New Roman" w:cs="Times New Roman"/>
          <w:sz w:val="24"/>
          <w:szCs w:val="24"/>
        </w:rPr>
        <w:t>данням контейнерів у кількості 19</w:t>
      </w:r>
      <w:r w:rsidRPr="00A03F6A">
        <w:rPr>
          <w:rFonts w:ascii="Times New Roman" w:hAnsi="Times New Roman" w:cs="Times New Roman"/>
          <w:sz w:val="24"/>
          <w:szCs w:val="24"/>
        </w:rPr>
        <w:t xml:space="preserve"> шт. та вивозом згідно із графіком (Таблиця 1).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p>
    <w:p w:rsidR="007B5916" w:rsidRPr="00A03F6A" w:rsidRDefault="007B5916" w:rsidP="007B5916">
      <w:pPr>
        <w:ind w:firstLine="709"/>
        <w:jc w:val="both"/>
        <w:rPr>
          <w:rFonts w:ascii="Times New Roman" w:hAnsi="Times New Roman" w:cs="Times New Roman"/>
          <w:sz w:val="24"/>
          <w:szCs w:val="24"/>
        </w:rPr>
      </w:pPr>
      <w:r w:rsidRPr="00A03F6A">
        <w:rPr>
          <w:rFonts w:ascii="Times New Roman" w:hAnsi="Times New Roman" w:cs="Times New Roman"/>
          <w:sz w:val="24"/>
          <w:szCs w:val="24"/>
        </w:rPr>
        <w:t xml:space="preserve">Накопичення твердих побутових відходів та сміття здійснюється у сміттєвий контейнер (об'ємом </w:t>
      </w:r>
      <w:r w:rsidR="00665440">
        <w:rPr>
          <w:rFonts w:ascii="Times New Roman" w:hAnsi="Times New Roman" w:cs="Times New Roman"/>
          <w:sz w:val="24"/>
          <w:szCs w:val="24"/>
        </w:rPr>
        <w:t xml:space="preserve">0,75 - </w:t>
      </w:r>
      <w:bookmarkStart w:id="2" w:name="_GoBack"/>
      <w:bookmarkEnd w:id="2"/>
      <w:r w:rsidRPr="00A03F6A">
        <w:rPr>
          <w:rFonts w:ascii="Times New Roman" w:hAnsi="Times New Roman" w:cs="Times New Roman"/>
          <w:sz w:val="24"/>
          <w:szCs w:val="24"/>
        </w:rPr>
        <w:t>1,1 м</w:t>
      </w:r>
      <w:r w:rsidRPr="00A03F6A">
        <w:rPr>
          <w:rFonts w:ascii="Times New Roman" w:hAnsi="Times New Roman" w:cs="Times New Roman"/>
          <w:sz w:val="24"/>
          <w:szCs w:val="24"/>
          <w:vertAlign w:val="superscript"/>
        </w:rPr>
        <w:t>3</w:t>
      </w:r>
      <w:r w:rsidRPr="00A03F6A">
        <w:rPr>
          <w:rFonts w:ascii="Times New Roman" w:hAnsi="Times New Roman" w:cs="Times New Roman"/>
          <w:sz w:val="24"/>
          <w:szCs w:val="24"/>
        </w:rPr>
        <w:t xml:space="preserve">) Виконавця та на період  надання послуг встановлюються на контейнерних майданчиках Замовника, розташованих на території Замовника. Перед </w:t>
      </w:r>
      <w:r w:rsidRPr="00A03F6A">
        <w:rPr>
          <w:rFonts w:ascii="Times New Roman" w:hAnsi="Times New Roman" w:cs="Times New Roman"/>
          <w:sz w:val="24"/>
          <w:szCs w:val="24"/>
        </w:rPr>
        <w:lastRenderedPageBreak/>
        <w:t>виїздом на лінію автотранспорт повинен бути технічно справним та заправленим паливно-мастильними матеріалами.</w:t>
      </w:r>
    </w:p>
    <w:p w:rsidR="007B5916" w:rsidRPr="00A03F6A" w:rsidRDefault="007B5916" w:rsidP="007B5916">
      <w:pPr>
        <w:ind w:firstLine="709"/>
        <w:jc w:val="both"/>
        <w:rPr>
          <w:rFonts w:ascii="Times New Roman" w:hAnsi="Times New Roman" w:cs="Times New Roman"/>
          <w:sz w:val="24"/>
          <w:szCs w:val="24"/>
        </w:rPr>
      </w:pPr>
      <w:r w:rsidRPr="00A03F6A">
        <w:rPr>
          <w:rFonts w:ascii="Times New Roman" w:hAnsi="Times New Roman" w:cs="Times New Roman"/>
          <w:sz w:val="24"/>
          <w:szCs w:val="24"/>
        </w:rPr>
        <w:t>Вивезення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rsidR="00805972" w:rsidRPr="00A03F6A" w:rsidRDefault="007B5916" w:rsidP="007B5916">
      <w:pPr>
        <w:pStyle w:val="a5"/>
        <w:ind w:left="0"/>
        <w:jc w:val="both"/>
        <w:rPr>
          <w:lang w:val="uk-UA"/>
        </w:rPr>
      </w:pPr>
      <w:r w:rsidRPr="00A03F6A">
        <w:rPr>
          <w:bCs/>
          <w:color w:val="000000"/>
          <w:shd w:val="clear" w:color="auto" w:fill="FFFFFF"/>
          <w:lang w:val="uk-UA" w:eastAsia="uk-UA"/>
        </w:rPr>
        <w:t>Розрахунковою одиницею між Замовником (споживачем) та Виконавцем даних послуг є 1 (один) кубічний (куб.) метр (м.) накопичених відходів</w:t>
      </w:r>
      <w:r w:rsidR="00607435" w:rsidRPr="00A03F6A">
        <w:rPr>
          <w:bCs/>
          <w:color w:val="000000"/>
          <w:shd w:val="clear" w:color="auto" w:fill="FFFFFF"/>
          <w:lang w:val="uk-UA" w:eastAsia="uk-UA"/>
        </w:rPr>
        <w:t>.</w:t>
      </w:r>
    </w:p>
    <w:sectPr w:rsidR="00805972" w:rsidRPr="00A03F6A" w:rsidSect="00C20BCD">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994" w:rsidRDefault="00590994" w:rsidP="00A03F6A">
      <w:pPr>
        <w:spacing w:after="0" w:line="240" w:lineRule="auto"/>
      </w:pPr>
      <w:r>
        <w:separator/>
      </w:r>
    </w:p>
  </w:endnote>
  <w:endnote w:type="continuationSeparator" w:id="0">
    <w:p w:rsidR="00590994" w:rsidRDefault="00590994" w:rsidP="00A03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994" w:rsidRDefault="00590994" w:rsidP="00A03F6A">
      <w:pPr>
        <w:spacing w:after="0" w:line="240" w:lineRule="auto"/>
      </w:pPr>
      <w:r>
        <w:separator/>
      </w:r>
    </w:p>
  </w:footnote>
  <w:footnote w:type="continuationSeparator" w:id="0">
    <w:p w:rsidR="00590994" w:rsidRDefault="00590994" w:rsidP="00A03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224DF"/>
    <w:rsid w:val="00030906"/>
    <w:rsid w:val="0006365E"/>
    <w:rsid w:val="000950FA"/>
    <w:rsid w:val="00096EC6"/>
    <w:rsid w:val="00143C15"/>
    <w:rsid w:val="0014575A"/>
    <w:rsid w:val="001464EA"/>
    <w:rsid w:val="00164D17"/>
    <w:rsid w:val="001719F9"/>
    <w:rsid w:val="00180A5D"/>
    <w:rsid w:val="001F027A"/>
    <w:rsid w:val="00214169"/>
    <w:rsid w:val="00222FE5"/>
    <w:rsid w:val="00223CD1"/>
    <w:rsid w:val="00243C58"/>
    <w:rsid w:val="00280967"/>
    <w:rsid w:val="00284AC9"/>
    <w:rsid w:val="00293253"/>
    <w:rsid w:val="002973BA"/>
    <w:rsid w:val="002A4B45"/>
    <w:rsid w:val="00301AED"/>
    <w:rsid w:val="003353A5"/>
    <w:rsid w:val="00356C06"/>
    <w:rsid w:val="00380ECE"/>
    <w:rsid w:val="003C25DE"/>
    <w:rsid w:val="003D6A47"/>
    <w:rsid w:val="003F2FDE"/>
    <w:rsid w:val="003F376B"/>
    <w:rsid w:val="003F48FE"/>
    <w:rsid w:val="004019E1"/>
    <w:rsid w:val="00416E6C"/>
    <w:rsid w:val="00443595"/>
    <w:rsid w:val="004571DF"/>
    <w:rsid w:val="0048315D"/>
    <w:rsid w:val="004A068F"/>
    <w:rsid w:val="004A10A6"/>
    <w:rsid w:val="004C584C"/>
    <w:rsid w:val="004F34E7"/>
    <w:rsid w:val="00501DCB"/>
    <w:rsid w:val="00510637"/>
    <w:rsid w:val="00512604"/>
    <w:rsid w:val="0051517A"/>
    <w:rsid w:val="00525223"/>
    <w:rsid w:val="00542754"/>
    <w:rsid w:val="005675F0"/>
    <w:rsid w:val="00585E20"/>
    <w:rsid w:val="00590994"/>
    <w:rsid w:val="00592185"/>
    <w:rsid w:val="005B567A"/>
    <w:rsid w:val="005D4DDD"/>
    <w:rsid w:val="00605974"/>
    <w:rsid w:val="00607435"/>
    <w:rsid w:val="00612756"/>
    <w:rsid w:val="0061330F"/>
    <w:rsid w:val="00641B2E"/>
    <w:rsid w:val="00663A03"/>
    <w:rsid w:val="00665440"/>
    <w:rsid w:val="006955D5"/>
    <w:rsid w:val="006A2D73"/>
    <w:rsid w:val="006D24E3"/>
    <w:rsid w:val="006E3996"/>
    <w:rsid w:val="006E602C"/>
    <w:rsid w:val="00716F39"/>
    <w:rsid w:val="00722777"/>
    <w:rsid w:val="00726287"/>
    <w:rsid w:val="0075035E"/>
    <w:rsid w:val="00773986"/>
    <w:rsid w:val="00775BBB"/>
    <w:rsid w:val="007A75C2"/>
    <w:rsid w:val="007B5916"/>
    <w:rsid w:val="007E3C20"/>
    <w:rsid w:val="007F2343"/>
    <w:rsid w:val="007F5A9B"/>
    <w:rsid w:val="007F6AEB"/>
    <w:rsid w:val="007F7607"/>
    <w:rsid w:val="00805972"/>
    <w:rsid w:val="00841409"/>
    <w:rsid w:val="00873F83"/>
    <w:rsid w:val="00896C61"/>
    <w:rsid w:val="008D632B"/>
    <w:rsid w:val="008E58CD"/>
    <w:rsid w:val="008E7324"/>
    <w:rsid w:val="009337E8"/>
    <w:rsid w:val="00954F26"/>
    <w:rsid w:val="009856FF"/>
    <w:rsid w:val="00996466"/>
    <w:rsid w:val="009B0EC8"/>
    <w:rsid w:val="009B42E1"/>
    <w:rsid w:val="00A0018F"/>
    <w:rsid w:val="00A03F6A"/>
    <w:rsid w:val="00A15C8A"/>
    <w:rsid w:val="00A16E62"/>
    <w:rsid w:val="00A30BC0"/>
    <w:rsid w:val="00A33F86"/>
    <w:rsid w:val="00A957A1"/>
    <w:rsid w:val="00AB49A1"/>
    <w:rsid w:val="00AB743D"/>
    <w:rsid w:val="00B111CB"/>
    <w:rsid w:val="00B43E23"/>
    <w:rsid w:val="00B97D4C"/>
    <w:rsid w:val="00BA4EE9"/>
    <w:rsid w:val="00BB58A6"/>
    <w:rsid w:val="00C153D7"/>
    <w:rsid w:val="00C20BCD"/>
    <w:rsid w:val="00C53929"/>
    <w:rsid w:val="00C74FC2"/>
    <w:rsid w:val="00C82D4D"/>
    <w:rsid w:val="00CB7DE9"/>
    <w:rsid w:val="00CC0D2F"/>
    <w:rsid w:val="00CD4976"/>
    <w:rsid w:val="00D30677"/>
    <w:rsid w:val="00D3279A"/>
    <w:rsid w:val="00D33115"/>
    <w:rsid w:val="00D4432F"/>
    <w:rsid w:val="00D725B3"/>
    <w:rsid w:val="00D77574"/>
    <w:rsid w:val="00DB66A8"/>
    <w:rsid w:val="00DD6136"/>
    <w:rsid w:val="00E02BE8"/>
    <w:rsid w:val="00E34562"/>
    <w:rsid w:val="00E56520"/>
    <w:rsid w:val="00E765BA"/>
    <w:rsid w:val="00E91964"/>
    <w:rsid w:val="00EA468D"/>
    <w:rsid w:val="00EC37F8"/>
    <w:rsid w:val="00EC4892"/>
    <w:rsid w:val="00ED3678"/>
    <w:rsid w:val="00EE00F9"/>
    <w:rsid w:val="00EE4935"/>
    <w:rsid w:val="00EF0DFA"/>
    <w:rsid w:val="00F307C0"/>
    <w:rsid w:val="00F452BF"/>
    <w:rsid w:val="00F52783"/>
    <w:rsid w:val="00F705E4"/>
    <w:rsid w:val="00FC0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85D16"/>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99"/>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customStyle="1" w:styleId="rvps2">
    <w:name w:val="rvps2"/>
    <w:basedOn w:val="a"/>
    <w:rsid w:val="004A068F"/>
    <w:pPr>
      <w:suppressAutoHyphens/>
      <w:spacing w:before="280" w:after="280" w:line="240" w:lineRule="auto"/>
    </w:pPr>
    <w:rPr>
      <w:rFonts w:ascii="Times New Roman" w:eastAsia="Times New Roman" w:hAnsi="Times New Roman" w:cs="Times New Roman"/>
      <w:sz w:val="24"/>
      <w:szCs w:val="24"/>
      <w:lang w:eastAsia="zh-CN"/>
    </w:rPr>
  </w:style>
  <w:style w:type="paragraph" w:styleId="a9">
    <w:name w:val="endnote text"/>
    <w:basedOn w:val="a"/>
    <w:link w:val="aa"/>
    <w:uiPriority w:val="99"/>
    <w:semiHidden/>
    <w:rsid w:val="007B5916"/>
    <w:pPr>
      <w:spacing w:after="0" w:line="240" w:lineRule="auto"/>
    </w:pPr>
    <w:rPr>
      <w:rFonts w:ascii="Calibri" w:eastAsia="Times New Roman" w:hAnsi="Calibri" w:cs="Times New Roman"/>
      <w:sz w:val="20"/>
      <w:szCs w:val="20"/>
      <w:lang w:val="x-none"/>
    </w:rPr>
  </w:style>
  <w:style w:type="character" w:customStyle="1" w:styleId="aa">
    <w:name w:val="Текст концевой сноски Знак"/>
    <w:basedOn w:val="a0"/>
    <w:link w:val="a9"/>
    <w:uiPriority w:val="99"/>
    <w:semiHidden/>
    <w:rsid w:val="007B5916"/>
    <w:rPr>
      <w:rFonts w:ascii="Calibri" w:eastAsia="Times New Roman" w:hAnsi="Calibri" w:cs="Times New Roman"/>
      <w:sz w:val="20"/>
      <w:szCs w:val="20"/>
      <w:lang w:val="x-none"/>
    </w:rPr>
  </w:style>
  <w:style w:type="paragraph" w:styleId="ab">
    <w:name w:val="header"/>
    <w:basedOn w:val="a"/>
    <w:link w:val="ac"/>
    <w:uiPriority w:val="99"/>
    <w:unhideWhenUsed/>
    <w:rsid w:val="00A03F6A"/>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A03F6A"/>
    <w:rPr>
      <w:lang w:val="uk-UA"/>
    </w:rPr>
  </w:style>
  <w:style w:type="paragraph" w:styleId="ad">
    <w:name w:val="footer"/>
    <w:basedOn w:val="a"/>
    <w:link w:val="ae"/>
    <w:uiPriority w:val="99"/>
    <w:unhideWhenUsed/>
    <w:rsid w:val="00A03F6A"/>
    <w:pPr>
      <w:tabs>
        <w:tab w:val="center" w:pos="4819"/>
        <w:tab w:val="right" w:pos="9639"/>
      </w:tabs>
      <w:spacing w:after="0" w:line="240" w:lineRule="auto"/>
    </w:pPr>
  </w:style>
  <w:style w:type="character" w:customStyle="1" w:styleId="ae">
    <w:name w:val="Нижний колонтитул Знак"/>
    <w:basedOn w:val="a0"/>
    <w:link w:val="ad"/>
    <w:uiPriority w:val="99"/>
    <w:rsid w:val="00A03F6A"/>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264-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2320-20" TargetMode="External"/><Relationship Id="rId4" Type="http://schemas.openxmlformats.org/officeDocument/2006/relationships/settings" Target="settings.xml"/><Relationship Id="rId9" Type="http://schemas.openxmlformats.org/officeDocument/2006/relationships/hyperlink" Target="https://zakon.rada.gov.ua/laws/show/4004-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E10EB-0AA0-4777-B9B4-D5951E067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4931</Words>
  <Characters>2812</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136</cp:revision>
  <dcterms:created xsi:type="dcterms:W3CDTF">2022-02-08T13:14:00Z</dcterms:created>
  <dcterms:modified xsi:type="dcterms:W3CDTF">2025-12-08T14:59:00Z</dcterms:modified>
</cp:coreProperties>
</file>