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67A" w:rsidRPr="00343A16" w:rsidRDefault="004019E1" w:rsidP="00996466">
      <w:pPr>
        <w:jc w:val="center"/>
        <w:rPr>
          <w:rFonts w:ascii="Times New Roman" w:hAnsi="Times New Roman" w:cs="Times New Roman"/>
          <w:b/>
          <w:sz w:val="24"/>
          <w:szCs w:val="24"/>
        </w:rPr>
      </w:pPr>
      <w:r w:rsidRPr="00FD388F">
        <w:rPr>
          <w:rFonts w:ascii="Times New Roman" w:hAnsi="Times New Roman" w:cs="Times New Roman"/>
          <w:b/>
          <w:sz w:val="28"/>
          <w:szCs w:val="28"/>
        </w:rPr>
        <w:t>Інформація щодо виконання вимог пункту 4-1 постанови КМУ від 11.10.2016 № 710, закупівля</w:t>
      </w:r>
      <w:r w:rsidRPr="00FD388F">
        <w:rPr>
          <w:rFonts w:ascii="Times New Roman" w:hAnsi="Times New Roman" w:cs="Times New Roman"/>
          <w:sz w:val="28"/>
          <w:szCs w:val="28"/>
        </w:rPr>
        <w:t xml:space="preserve"> </w:t>
      </w:r>
      <w:r w:rsidR="00996466" w:rsidRPr="00343A16">
        <w:rPr>
          <w:rFonts w:ascii="Times New Roman" w:hAnsi="Times New Roman" w:cs="Times New Roman"/>
          <w:b/>
          <w:sz w:val="24"/>
          <w:szCs w:val="24"/>
        </w:rPr>
        <w:t>UA-202</w:t>
      </w:r>
      <w:r w:rsidR="001523DE" w:rsidRPr="00343A16">
        <w:rPr>
          <w:rFonts w:ascii="Times New Roman" w:hAnsi="Times New Roman" w:cs="Times New Roman"/>
          <w:b/>
          <w:sz w:val="24"/>
          <w:szCs w:val="24"/>
        </w:rPr>
        <w:t>5</w:t>
      </w:r>
      <w:r w:rsidR="00996466" w:rsidRPr="00343A16">
        <w:rPr>
          <w:rFonts w:ascii="Times New Roman" w:hAnsi="Times New Roman" w:cs="Times New Roman"/>
          <w:b/>
          <w:sz w:val="24"/>
          <w:szCs w:val="24"/>
        </w:rPr>
        <w:t>-</w:t>
      </w:r>
      <w:r w:rsidR="001523DE" w:rsidRPr="00343A16">
        <w:rPr>
          <w:rFonts w:ascii="Times New Roman" w:hAnsi="Times New Roman" w:cs="Times New Roman"/>
          <w:b/>
          <w:sz w:val="24"/>
          <w:szCs w:val="24"/>
        </w:rPr>
        <w:t>0</w:t>
      </w:r>
      <w:r w:rsidR="009C2C34">
        <w:rPr>
          <w:rFonts w:ascii="Times New Roman" w:hAnsi="Times New Roman" w:cs="Times New Roman"/>
          <w:b/>
          <w:sz w:val="24"/>
          <w:szCs w:val="24"/>
        </w:rPr>
        <w:t>9</w:t>
      </w:r>
      <w:r w:rsidR="00996466" w:rsidRPr="00343A16">
        <w:rPr>
          <w:rFonts w:ascii="Times New Roman" w:hAnsi="Times New Roman" w:cs="Times New Roman"/>
          <w:b/>
          <w:sz w:val="24"/>
          <w:szCs w:val="24"/>
        </w:rPr>
        <w:t>-</w:t>
      </w:r>
      <w:r w:rsidR="001523DE" w:rsidRPr="00343A16">
        <w:rPr>
          <w:rFonts w:ascii="Times New Roman" w:hAnsi="Times New Roman" w:cs="Times New Roman"/>
          <w:b/>
          <w:sz w:val="24"/>
          <w:szCs w:val="24"/>
        </w:rPr>
        <w:t>1</w:t>
      </w:r>
      <w:r w:rsidR="009C2C34">
        <w:rPr>
          <w:rFonts w:ascii="Times New Roman" w:hAnsi="Times New Roman" w:cs="Times New Roman"/>
          <w:b/>
          <w:sz w:val="24"/>
          <w:szCs w:val="24"/>
        </w:rPr>
        <w:t>6</w:t>
      </w:r>
      <w:r w:rsidR="00996466" w:rsidRPr="00343A16">
        <w:rPr>
          <w:rFonts w:ascii="Times New Roman" w:hAnsi="Times New Roman" w:cs="Times New Roman"/>
          <w:b/>
          <w:sz w:val="24"/>
          <w:szCs w:val="24"/>
        </w:rPr>
        <w:t>-0</w:t>
      </w:r>
      <w:r w:rsidR="00B42B5B" w:rsidRPr="00343A16">
        <w:rPr>
          <w:rFonts w:ascii="Times New Roman" w:hAnsi="Times New Roman" w:cs="Times New Roman"/>
          <w:b/>
          <w:sz w:val="24"/>
          <w:szCs w:val="24"/>
        </w:rPr>
        <w:t>0</w:t>
      </w:r>
      <w:r w:rsidR="009C2C34">
        <w:rPr>
          <w:rFonts w:ascii="Times New Roman" w:hAnsi="Times New Roman" w:cs="Times New Roman"/>
          <w:b/>
          <w:sz w:val="24"/>
          <w:szCs w:val="24"/>
        </w:rPr>
        <w:t>6245</w:t>
      </w:r>
      <w:r w:rsidR="00996466" w:rsidRPr="00343A16">
        <w:rPr>
          <w:rFonts w:ascii="Times New Roman" w:hAnsi="Times New Roman" w:cs="Times New Roman"/>
          <w:b/>
          <w:sz w:val="24"/>
          <w:szCs w:val="24"/>
        </w:rPr>
        <w:t>-</w:t>
      </w:r>
      <w:r w:rsidR="00996466" w:rsidRPr="00343A16">
        <w:rPr>
          <w:rFonts w:ascii="Times New Roman" w:hAnsi="Times New Roman" w:cs="Times New Roman"/>
          <w:b/>
          <w:sz w:val="24"/>
          <w:szCs w:val="24"/>
          <w:lang w:val="en-US"/>
        </w:rPr>
        <w:t>a</w:t>
      </w:r>
    </w:p>
    <w:p w:rsidR="004019E1" w:rsidRPr="00FD388F" w:rsidRDefault="00A0018F" w:rsidP="005B567A">
      <w:pPr>
        <w:jc w:val="center"/>
        <w:rPr>
          <w:rFonts w:ascii="Times New Roman" w:hAnsi="Times New Roman" w:cs="Times New Roman"/>
          <w:b/>
          <w:sz w:val="28"/>
          <w:szCs w:val="28"/>
        </w:rPr>
      </w:pPr>
      <w:r w:rsidRPr="00FD388F">
        <w:rPr>
          <w:rFonts w:ascii="Times New Roman" w:hAnsi="Times New Roman" w:cs="Times New Roman"/>
          <w:b/>
          <w:sz w:val="28"/>
          <w:szCs w:val="28"/>
        </w:rPr>
        <w:t>«</w:t>
      </w:r>
      <w:r w:rsidR="009B42E1" w:rsidRPr="00FD388F">
        <w:rPr>
          <w:rFonts w:ascii="Times New Roman" w:hAnsi="Times New Roman" w:cs="Times New Roman"/>
          <w:b/>
          <w:sz w:val="28"/>
          <w:szCs w:val="28"/>
        </w:rPr>
        <w:t xml:space="preserve">Послуги з </w:t>
      </w:r>
      <w:r w:rsidR="001523DE">
        <w:rPr>
          <w:rFonts w:ascii="Times New Roman" w:hAnsi="Times New Roman" w:cs="Times New Roman"/>
          <w:b/>
          <w:sz w:val="28"/>
          <w:szCs w:val="28"/>
        </w:rPr>
        <w:t>управління</w:t>
      </w:r>
      <w:r w:rsidR="009B42E1" w:rsidRPr="00FD388F">
        <w:rPr>
          <w:rFonts w:ascii="Times New Roman" w:hAnsi="Times New Roman" w:cs="Times New Roman"/>
          <w:b/>
          <w:sz w:val="28"/>
          <w:szCs w:val="28"/>
        </w:rPr>
        <w:t xml:space="preserve"> побутовими відходами</w:t>
      </w:r>
      <w:r w:rsidRPr="00FD388F">
        <w:rPr>
          <w:rFonts w:ascii="Times New Roman" w:hAnsi="Times New Roman" w:cs="Times New Roman"/>
          <w:b/>
          <w:sz w:val="28"/>
          <w:szCs w:val="28"/>
        </w:rPr>
        <w:t>»</w:t>
      </w:r>
    </w:p>
    <w:p w:rsidR="0061330F" w:rsidRPr="00FD388F" w:rsidRDefault="0061330F" w:rsidP="006D24E3">
      <w:pPr>
        <w:pStyle w:val="a5"/>
        <w:numPr>
          <w:ilvl w:val="0"/>
          <w:numId w:val="3"/>
        </w:numPr>
        <w:ind w:left="0" w:firstLine="0"/>
        <w:rPr>
          <w:b/>
        </w:rPr>
      </w:pPr>
      <w:proofErr w:type="spellStart"/>
      <w:r w:rsidRPr="00FD388F">
        <w:rPr>
          <w:b/>
        </w:rPr>
        <w:t>Назва</w:t>
      </w:r>
      <w:proofErr w:type="spellEnd"/>
      <w:r w:rsidRPr="00FD388F">
        <w:rPr>
          <w:b/>
        </w:rPr>
        <w:t xml:space="preserve"> предмета </w:t>
      </w:r>
      <w:proofErr w:type="spellStart"/>
      <w:r w:rsidRPr="00FD388F">
        <w:rPr>
          <w:b/>
        </w:rPr>
        <w:t>закупівлі</w:t>
      </w:r>
      <w:proofErr w:type="spellEnd"/>
      <w:r w:rsidRPr="00FD388F">
        <w:rPr>
          <w:b/>
          <w:lang w:val="uk-UA"/>
        </w:rPr>
        <w:t>:</w:t>
      </w:r>
    </w:p>
    <w:p w:rsidR="006D24E3" w:rsidRPr="00FD388F" w:rsidRDefault="009B42E1" w:rsidP="006D24E3">
      <w:pPr>
        <w:pStyle w:val="a5"/>
        <w:ind w:left="0" w:firstLine="709"/>
        <w:jc w:val="both"/>
        <w:rPr>
          <w:lang w:val="uk-UA"/>
        </w:rPr>
      </w:pPr>
      <w:r w:rsidRPr="00FD388F">
        <w:rPr>
          <w:b/>
          <w:snapToGrid w:val="0"/>
          <w:lang w:val="uk-UA"/>
        </w:rPr>
        <w:t xml:space="preserve">Послуги з </w:t>
      </w:r>
      <w:r w:rsidR="001523DE">
        <w:rPr>
          <w:b/>
          <w:snapToGrid w:val="0"/>
          <w:lang w:val="uk-UA"/>
        </w:rPr>
        <w:t>управління</w:t>
      </w:r>
      <w:r w:rsidRPr="00FD388F">
        <w:rPr>
          <w:b/>
          <w:snapToGrid w:val="0"/>
          <w:lang w:val="uk-UA"/>
        </w:rPr>
        <w:t xml:space="preserve"> побутовими відходами, ДК 021:2015: 90510000-5 - </w:t>
      </w:r>
      <w:r w:rsidRPr="00FD388F">
        <w:rPr>
          <w:b/>
          <w:lang w:val="uk-UA"/>
        </w:rPr>
        <w:t>Утилізація/видалення сміття та поводження зі сміттям</w:t>
      </w:r>
      <w:r w:rsidR="006D24E3" w:rsidRPr="00FD388F">
        <w:rPr>
          <w:lang w:val="uk-UA"/>
        </w:rPr>
        <w:t>.</w:t>
      </w:r>
    </w:p>
    <w:p w:rsidR="0061330F" w:rsidRPr="00FD388F" w:rsidRDefault="00510637" w:rsidP="0061330F">
      <w:pPr>
        <w:pStyle w:val="a5"/>
        <w:ind w:left="0" w:firstLine="709"/>
        <w:jc w:val="both"/>
        <w:rPr>
          <w:lang w:val="uk-UA"/>
        </w:rPr>
      </w:pPr>
      <w:r w:rsidRPr="00FD388F">
        <w:rPr>
          <w:lang w:val="uk-UA"/>
        </w:rPr>
        <w:t>Далі –</w:t>
      </w:r>
      <w:r w:rsidR="00C82D4D" w:rsidRPr="00FD388F">
        <w:rPr>
          <w:lang w:val="uk-UA"/>
        </w:rPr>
        <w:t>Послуги.</w:t>
      </w:r>
    </w:p>
    <w:p w:rsidR="0061330F" w:rsidRPr="009B26DF" w:rsidRDefault="0061330F" w:rsidP="006D24E3">
      <w:pPr>
        <w:pStyle w:val="a5"/>
        <w:numPr>
          <w:ilvl w:val="0"/>
          <w:numId w:val="3"/>
        </w:numPr>
        <w:ind w:left="0" w:firstLine="0"/>
        <w:jc w:val="both"/>
        <w:rPr>
          <w:b/>
        </w:rPr>
      </w:pPr>
      <w:proofErr w:type="spellStart"/>
      <w:r w:rsidRPr="00FD388F">
        <w:rPr>
          <w:b/>
        </w:rPr>
        <w:t>Ідентифікатор</w:t>
      </w:r>
      <w:proofErr w:type="spellEnd"/>
      <w:r w:rsidRPr="00FD388F">
        <w:rPr>
          <w:b/>
        </w:rPr>
        <w:t xml:space="preserve"> </w:t>
      </w:r>
      <w:proofErr w:type="spellStart"/>
      <w:r w:rsidRPr="00FD388F">
        <w:rPr>
          <w:b/>
        </w:rPr>
        <w:t>закупівлі</w:t>
      </w:r>
      <w:proofErr w:type="spellEnd"/>
      <w:r w:rsidRPr="00FD388F">
        <w:rPr>
          <w:b/>
          <w:lang w:val="uk-UA"/>
        </w:rPr>
        <w:t xml:space="preserve">: </w:t>
      </w:r>
      <w:r w:rsidR="00810078" w:rsidRPr="009B26DF">
        <w:rPr>
          <w:b/>
        </w:rPr>
        <w:t>UA-202</w:t>
      </w:r>
      <w:r w:rsidR="001523DE" w:rsidRPr="009B26DF">
        <w:rPr>
          <w:b/>
          <w:lang w:val="uk-UA"/>
        </w:rPr>
        <w:t>5</w:t>
      </w:r>
      <w:r w:rsidR="00996466" w:rsidRPr="009B26DF">
        <w:rPr>
          <w:b/>
        </w:rPr>
        <w:t>-</w:t>
      </w:r>
      <w:r w:rsidR="001523DE" w:rsidRPr="009B26DF">
        <w:rPr>
          <w:b/>
          <w:lang w:val="uk-UA"/>
        </w:rPr>
        <w:t>0</w:t>
      </w:r>
      <w:r w:rsidR="009C2C34">
        <w:rPr>
          <w:b/>
          <w:lang w:val="uk-UA"/>
        </w:rPr>
        <w:t>9</w:t>
      </w:r>
      <w:r w:rsidR="00996466" w:rsidRPr="009B26DF">
        <w:rPr>
          <w:b/>
        </w:rPr>
        <w:t>-</w:t>
      </w:r>
      <w:r w:rsidR="001523DE" w:rsidRPr="009B26DF">
        <w:rPr>
          <w:b/>
          <w:lang w:val="uk-UA"/>
        </w:rPr>
        <w:t>1</w:t>
      </w:r>
      <w:r w:rsidR="009C2C34">
        <w:rPr>
          <w:b/>
          <w:lang w:val="uk-UA"/>
        </w:rPr>
        <w:t>6</w:t>
      </w:r>
      <w:r w:rsidR="00BA1D93" w:rsidRPr="009B26DF">
        <w:rPr>
          <w:b/>
          <w:lang w:val="uk-UA"/>
        </w:rPr>
        <w:t>-</w:t>
      </w:r>
      <w:r w:rsidR="00996466" w:rsidRPr="009B26DF">
        <w:rPr>
          <w:b/>
        </w:rPr>
        <w:t>0</w:t>
      </w:r>
      <w:r w:rsidR="006660D4" w:rsidRPr="009B26DF">
        <w:rPr>
          <w:b/>
          <w:lang w:val="uk-UA"/>
        </w:rPr>
        <w:t>0</w:t>
      </w:r>
      <w:r w:rsidR="009C2C34">
        <w:rPr>
          <w:b/>
          <w:lang w:val="uk-UA"/>
        </w:rPr>
        <w:t>6245</w:t>
      </w:r>
      <w:bookmarkStart w:id="0" w:name="_GoBack"/>
      <w:bookmarkEnd w:id="0"/>
      <w:r w:rsidR="00996466" w:rsidRPr="009B26DF">
        <w:rPr>
          <w:b/>
        </w:rPr>
        <w:t>-</w:t>
      </w:r>
      <w:r w:rsidR="00996466" w:rsidRPr="009B26DF">
        <w:rPr>
          <w:b/>
          <w:lang w:val="en-US"/>
        </w:rPr>
        <w:t>a</w:t>
      </w:r>
      <w:r w:rsidR="00F452BF" w:rsidRPr="009B26DF">
        <w:rPr>
          <w:b/>
          <w:lang w:val="uk-UA"/>
        </w:rPr>
        <w:t>.</w:t>
      </w:r>
    </w:p>
    <w:p w:rsidR="0061330F" w:rsidRDefault="009B42E1" w:rsidP="00726287">
      <w:pPr>
        <w:pStyle w:val="a5"/>
        <w:ind w:left="0" w:firstLine="709"/>
        <w:jc w:val="both"/>
        <w:rPr>
          <w:lang w:val="uk-UA"/>
        </w:rPr>
      </w:pPr>
      <w:r>
        <w:rPr>
          <w:snapToGrid w:val="0"/>
          <w:lang w:val="uk-UA"/>
        </w:rPr>
        <w:t>П</w:t>
      </w:r>
      <w:r w:rsidRPr="00A966E0">
        <w:rPr>
          <w:snapToGrid w:val="0"/>
          <w:lang w:val="uk-UA"/>
        </w:rPr>
        <w:t xml:space="preserve">ослуги з </w:t>
      </w:r>
      <w:r w:rsidR="00E05C91">
        <w:rPr>
          <w:snapToGrid w:val="0"/>
          <w:lang w:val="uk-UA"/>
        </w:rPr>
        <w:t>управління</w:t>
      </w:r>
      <w:r w:rsidRPr="00A966E0">
        <w:rPr>
          <w:snapToGrid w:val="0"/>
          <w:lang w:val="uk-UA"/>
        </w:rPr>
        <w:t xml:space="preserve"> побутовими відходами, ДК 021:2015: 90510000-5 - </w:t>
      </w:r>
      <w:r w:rsidRPr="00A966E0">
        <w:rPr>
          <w:lang w:val="uk-UA"/>
        </w:rPr>
        <w:t>Утилізація/видалення сміття та поводження зі сміттям</w:t>
      </w:r>
      <w:r w:rsidR="006D24E3">
        <w:rPr>
          <w:lang w:val="uk-UA"/>
        </w:rPr>
        <w:t>.</w:t>
      </w:r>
    </w:p>
    <w:p w:rsidR="006D24E3" w:rsidRPr="00F935A9" w:rsidRDefault="006D24E3" w:rsidP="00726287">
      <w:pPr>
        <w:pStyle w:val="a7"/>
        <w:ind w:right="1" w:firstLine="709"/>
        <w:jc w:val="both"/>
        <w:rPr>
          <w:rFonts w:ascii="Times New Roman" w:hAnsi="Times New Roman"/>
          <w:sz w:val="24"/>
          <w:szCs w:val="24"/>
        </w:rPr>
      </w:pPr>
      <w:r w:rsidRPr="00F935A9">
        <w:rPr>
          <w:rFonts w:ascii="Times New Roman" w:hAnsi="Times New Roman"/>
          <w:sz w:val="24"/>
          <w:szCs w:val="24"/>
        </w:rPr>
        <w:t xml:space="preserve">Закупівля здійснюється відповідно до Постанови Кабінету Міністрів України від 12.10.2022 № 1178 </w:t>
      </w:r>
      <w:r w:rsidRPr="00F935A9">
        <w:rPr>
          <w:rFonts w:ascii="Times New Roman" w:hAnsi="Times New Roman"/>
          <w:noProof/>
          <w:sz w:val="24"/>
          <w:szCs w:val="24"/>
        </w:rPr>
        <w:t>«</w:t>
      </w:r>
      <w:r w:rsidRPr="00F935A9">
        <w:rPr>
          <w:rFonts w:ascii="Times New Roman" w:hAnsi="Times New Roman"/>
          <w:noProof/>
          <w:sz w:val="24"/>
          <w:szCs w:val="24"/>
          <w:shd w:val="clear" w:color="auto" w:fill="FFFFFF"/>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F935A9">
        <w:rPr>
          <w:rFonts w:ascii="Times New Roman" w:hAnsi="Times New Roman"/>
          <w:noProof/>
          <w:sz w:val="24"/>
          <w:szCs w:val="24"/>
        </w:rPr>
        <w:t>».</w:t>
      </w:r>
      <w:r w:rsidRPr="00F935A9">
        <w:rPr>
          <w:rFonts w:ascii="Times New Roman" w:hAnsi="Times New Roman"/>
          <w:sz w:val="24"/>
          <w:szCs w:val="24"/>
        </w:rPr>
        <w:t xml:space="preserve"> </w:t>
      </w:r>
    </w:p>
    <w:p w:rsidR="006D24E3" w:rsidRPr="00B11FC5" w:rsidRDefault="000014E3" w:rsidP="006D24E3">
      <w:pPr>
        <w:pStyle w:val="a5"/>
        <w:ind w:left="928"/>
        <w:jc w:val="both"/>
        <w:rPr>
          <w:b/>
          <w:lang w:val="uk-UA"/>
        </w:rPr>
      </w:pPr>
      <w:r>
        <w:rPr>
          <w:b/>
          <w:lang w:val="uk-UA"/>
        </w:rPr>
        <w:t>Строк надання послуг: 01 листопада 2025 по 31 грудня 2025 року.</w:t>
      </w:r>
      <w:r w:rsidR="00B11FC5" w:rsidRPr="00B11FC5">
        <w:rPr>
          <w:b/>
          <w:lang w:val="uk-UA"/>
        </w:rPr>
        <w:t>.</w:t>
      </w:r>
    </w:p>
    <w:p w:rsidR="00B11FC5" w:rsidRPr="00B11FC5" w:rsidRDefault="00B11FC5" w:rsidP="006D24E3">
      <w:pPr>
        <w:pStyle w:val="a5"/>
        <w:ind w:left="928"/>
        <w:jc w:val="both"/>
        <w:rPr>
          <w:b/>
          <w:lang w:val="uk-UA"/>
        </w:rPr>
      </w:pPr>
    </w:p>
    <w:p w:rsidR="0061330F" w:rsidRPr="00896C61" w:rsidRDefault="00243C58" w:rsidP="0061330F">
      <w:pPr>
        <w:pStyle w:val="a5"/>
        <w:numPr>
          <w:ilvl w:val="0"/>
          <w:numId w:val="3"/>
        </w:numPr>
        <w:jc w:val="both"/>
        <w:rPr>
          <w:b/>
        </w:rPr>
      </w:pPr>
      <w:r w:rsidRPr="00896C61">
        <w:rPr>
          <w:b/>
          <w:lang w:val="uk-UA"/>
        </w:rPr>
        <w:t>Обґрунтування</w:t>
      </w:r>
      <w:r w:rsidR="007F5A9B" w:rsidRPr="00896C61">
        <w:rPr>
          <w:b/>
          <w:lang w:val="uk-UA"/>
        </w:rPr>
        <w:t xml:space="preserve"> </w:t>
      </w:r>
      <w:r w:rsidR="006D24E3">
        <w:rPr>
          <w:b/>
          <w:lang w:val="uk-UA"/>
        </w:rPr>
        <w:t>очікуваної вартості та кошторисних призначень, джерело фінансування</w:t>
      </w:r>
      <w:r w:rsidR="0061330F" w:rsidRPr="00896C61">
        <w:rPr>
          <w:b/>
          <w:lang w:val="uk-UA"/>
        </w:rPr>
        <w:t>:</w:t>
      </w:r>
    </w:p>
    <w:p w:rsidR="006D24E3" w:rsidRPr="00E94BE7" w:rsidRDefault="006D24E3" w:rsidP="00726287">
      <w:pPr>
        <w:pStyle w:val="a7"/>
        <w:ind w:firstLine="709"/>
        <w:jc w:val="both"/>
        <w:rPr>
          <w:rFonts w:ascii="Times New Roman" w:hAnsi="Times New Roman"/>
          <w:sz w:val="24"/>
          <w:szCs w:val="24"/>
        </w:rPr>
      </w:pPr>
      <w:r w:rsidRPr="00A8380A">
        <w:rPr>
          <w:rFonts w:ascii="Times New Roman" w:hAnsi="Times New Roman"/>
          <w:sz w:val="24"/>
          <w:szCs w:val="24"/>
        </w:rPr>
        <w:t xml:space="preserve">Придбання Товару здійснюється за рахунок коштів </w:t>
      </w:r>
      <w:r w:rsidR="009B42E1">
        <w:rPr>
          <w:rFonts w:ascii="Times New Roman" w:hAnsi="Times New Roman"/>
          <w:sz w:val="24"/>
          <w:szCs w:val="24"/>
        </w:rPr>
        <w:t>загального фонду державного бюджету України</w:t>
      </w:r>
      <w:r>
        <w:rPr>
          <w:rFonts w:ascii="Times New Roman" w:hAnsi="Times New Roman"/>
          <w:sz w:val="24"/>
          <w:szCs w:val="24"/>
        </w:rPr>
        <w:t>.</w:t>
      </w:r>
    </w:p>
    <w:p w:rsidR="00873F83" w:rsidRPr="00896C61" w:rsidRDefault="002372DD" w:rsidP="00873F83">
      <w:pPr>
        <w:pStyle w:val="a5"/>
        <w:ind w:left="0" w:firstLine="709"/>
        <w:jc w:val="both"/>
        <w:rPr>
          <w:lang w:val="uk-UA"/>
        </w:rPr>
      </w:pPr>
      <w:r>
        <w:rPr>
          <w:lang w:val="uk-UA"/>
        </w:rPr>
        <w:t xml:space="preserve">Очікувана вартість предмета закупівлі </w:t>
      </w:r>
      <w:r w:rsidR="00873F83" w:rsidRPr="00896C61">
        <w:rPr>
          <w:lang w:val="uk-UA"/>
        </w:rPr>
        <w:t xml:space="preserve">за КЕКВ </w:t>
      </w:r>
      <w:r w:rsidR="00873F83">
        <w:rPr>
          <w:lang w:val="uk-UA"/>
        </w:rPr>
        <w:t>22</w:t>
      </w:r>
      <w:r w:rsidR="009B42E1">
        <w:rPr>
          <w:lang w:val="uk-UA"/>
        </w:rPr>
        <w:t>75</w:t>
      </w:r>
      <w:r w:rsidR="00873F83">
        <w:rPr>
          <w:lang w:val="uk-UA"/>
        </w:rPr>
        <w:t xml:space="preserve"> у розмірі </w:t>
      </w:r>
      <w:r w:rsidR="000014E3" w:rsidRPr="000014E3">
        <w:rPr>
          <w:b/>
          <w:u w:val="single"/>
          <w:lang w:val="uk-UA"/>
        </w:rPr>
        <w:t>2</w:t>
      </w:r>
      <w:r w:rsidR="000014E3">
        <w:rPr>
          <w:b/>
          <w:u w:val="single"/>
          <w:lang w:val="uk-UA"/>
        </w:rPr>
        <w:t> </w:t>
      </w:r>
      <w:r w:rsidR="000014E3" w:rsidRPr="000014E3">
        <w:rPr>
          <w:b/>
          <w:u w:val="single"/>
          <w:lang w:val="uk-UA"/>
        </w:rPr>
        <w:t>318,83</w:t>
      </w:r>
      <w:r w:rsidR="006054C5">
        <w:rPr>
          <w:lang w:val="uk-UA"/>
        </w:rPr>
        <w:t xml:space="preserve"> </w:t>
      </w:r>
      <w:r w:rsidR="00873F83" w:rsidRPr="00E0619D">
        <w:rPr>
          <w:b/>
          <w:u w:val="single"/>
          <w:lang w:val="uk-UA"/>
        </w:rPr>
        <w:t>грн</w:t>
      </w:r>
      <w:r w:rsidR="00873F83">
        <w:rPr>
          <w:lang w:val="uk-UA"/>
        </w:rPr>
        <w:t>.</w:t>
      </w:r>
    </w:p>
    <w:p w:rsidR="00243C58" w:rsidRPr="00243C58" w:rsidRDefault="00243C58" w:rsidP="00243C58">
      <w:pPr>
        <w:spacing w:after="0"/>
        <w:ind w:firstLine="425"/>
        <w:jc w:val="both"/>
        <w:rPr>
          <w:rFonts w:ascii="Times New Roman" w:hAnsi="Times New Roman"/>
          <w:sz w:val="24"/>
          <w:szCs w:val="24"/>
        </w:rPr>
      </w:pPr>
    </w:p>
    <w:p w:rsidR="009856FF" w:rsidRPr="00CB20F7" w:rsidRDefault="009856FF" w:rsidP="009B42E1">
      <w:pPr>
        <w:spacing w:after="0" w:line="240" w:lineRule="auto"/>
        <w:ind w:firstLine="426"/>
        <w:jc w:val="both"/>
        <w:rPr>
          <w:rFonts w:ascii="Times New Roman" w:hAnsi="Times New Roman"/>
          <w:sz w:val="24"/>
          <w:szCs w:val="24"/>
        </w:rPr>
      </w:pPr>
      <w:r w:rsidRPr="00CB20F7">
        <w:rPr>
          <w:rFonts w:ascii="Times New Roman" w:hAnsi="Times New Roman"/>
          <w:sz w:val="24"/>
          <w:szCs w:val="24"/>
        </w:rPr>
        <w:t xml:space="preserve">Для потреб </w:t>
      </w:r>
      <w:r w:rsidR="00D028BA" w:rsidRPr="00CB20F7">
        <w:rPr>
          <w:rFonts w:ascii="Times New Roman" w:hAnsi="Times New Roman"/>
          <w:sz w:val="24"/>
          <w:szCs w:val="24"/>
        </w:rPr>
        <w:t xml:space="preserve">ВП </w:t>
      </w:r>
      <w:r w:rsidR="0006355D">
        <w:rPr>
          <w:rFonts w:ascii="Times New Roman" w:hAnsi="Times New Roman"/>
          <w:sz w:val="24"/>
          <w:szCs w:val="24"/>
        </w:rPr>
        <w:t>1</w:t>
      </w:r>
      <w:r w:rsidR="00D11163" w:rsidRPr="00CB20F7">
        <w:rPr>
          <w:rFonts w:ascii="Times New Roman" w:hAnsi="Times New Roman"/>
          <w:sz w:val="24"/>
          <w:szCs w:val="24"/>
        </w:rPr>
        <w:t xml:space="preserve"> (</w:t>
      </w:r>
      <w:r w:rsidR="0006355D">
        <w:rPr>
          <w:rFonts w:ascii="Times New Roman" w:hAnsi="Times New Roman"/>
          <w:sz w:val="24"/>
          <w:szCs w:val="24"/>
        </w:rPr>
        <w:t>м. Тернівка</w:t>
      </w:r>
      <w:r w:rsidR="00D028BA" w:rsidRPr="00CB20F7">
        <w:rPr>
          <w:rFonts w:ascii="Times New Roman" w:hAnsi="Times New Roman"/>
          <w:sz w:val="24"/>
          <w:szCs w:val="24"/>
        </w:rPr>
        <w:t xml:space="preserve">) </w:t>
      </w:r>
      <w:r w:rsidR="0006355D">
        <w:rPr>
          <w:rFonts w:ascii="Times New Roman" w:hAnsi="Times New Roman"/>
          <w:sz w:val="24"/>
          <w:szCs w:val="24"/>
        </w:rPr>
        <w:t>Павлоградського</w:t>
      </w:r>
      <w:r w:rsidR="00D70DA4">
        <w:rPr>
          <w:rFonts w:ascii="Times New Roman" w:hAnsi="Times New Roman"/>
          <w:sz w:val="24"/>
          <w:szCs w:val="24"/>
        </w:rPr>
        <w:t xml:space="preserve"> Р</w:t>
      </w:r>
      <w:r w:rsidR="0006355D">
        <w:rPr>
          <w:rFonts w:ascii="Times New Roman" w:hAnsi="Times New Roman"/>
          <w:sz w:val="24"/>
          <w:szCs w:val="24"/>
        </w:rPr>
        <w:t>В</w:t>
      </w:r>
      <w:r w:rsidR="00D70DA4">
        <w:rPr>
          <w:rFonts w:ascii="Times New Roman" w:hAnsi="Times New Roman"/>
          <w:sz w:val="24"/>
          <w:szCs w:val="24"/>
        </w:rPr>
        <w:t>П</w:t>
      </w:r>
      <w:r w:rsidR="006054C5">
        <w:rPr>
          <w:rFonts w:ascii="Times New Roman" w:hAnsi="Times New Roman"/>
          <w:sz w:val="24"/>
          <w:szCs w:val="24"/>
        </w:rPr>
        <w:t xml:space="preserve"> </w:t>
      </w:r>
      <w:r w:rsidRPr="00CB20F7">
        <w:rPr>
          <w:rFonts w:ascii="Times New Roman" w:hAnsi="Times New Roman"/>
          <w:sz w:val="24"/>
          <w:szCs w:val="24"/>
        </w:rPr>
        <w:t xml:space="preserve">ГУНП в Дніпропетровській області необхідно закупити </w:t>
      </w:r>
      <w:r w:rsidR="009B42E1" w:rsidRPr="00CB20F7">
        <w:rPr>
          <w:rFonts w:ascii="Times New Roman" w:hAnsi="Times New Roman"/>
          <w:sz w:val="24"/>
          <w:szCs w:val="24"/>
        </w:rPr>
        <w:t xml:space="preserve">послуги з </w:t>
      </w:r>
      <w:r w:rsidR="002A7053">
        <w:rPr>
          <w:rFonts w:ascii="Times New Roman" w:hAnsi="Times New Roman"/>
          <w:sz w:val="24"/>
          <w:szCs w:val="24"/>
        </w:rPr>
        <w:t>управління</w:t>
      </w:r>
      <w:r w:rsidR="009B42E1" w:rsidRPr="00CB20F7">
        <w:rPr>
          <w:rFonts w:ascii="Times New Roman" w:hAnsi="Times New Roman"/>
          <w:sz w:val="24"/>
          <w:szCs w:val="24"/>
        </w:rPr>
        <w:t xml:space="preserve"> побутовими відходами.</w:t>
      </w:r>
    </w:p>
    <w:p w:rsidR="006E3996" w:rsidRPr="00CB20F7" w:rsidRDefault="002A4B45" w:rsidP="009B42E1">
      <w:pPr>
        <w:spacing w:after="0" w:line="240" w:lineRule="auto"/>
        <w:ind w:firstLine="426"/>
        <w:jc w:val="both"/>
        <w:rPr>
          <w:rFonts w:ascii="Times New Roman" w:hAnsi="Times New Roman"/>
          <w:sz w:val="24"/>
          <w:szCs w:val="24"/>
        </w:rPr>
      </w:pPr>
      <w:r w:rsidRPr="00CB20F7">
        <w:rPr>
          <w:rFonts w:ascii="Times New Roman" w:hAnsi="Times New Roman"/>
          <w:sz w:val="24"/>
          <w:szCs w:val="24"/>
        </w:rPr>
        <w:t xml:space="preserve">Кількість контейнерів – </w:t>
      </w:r>
      <w:r w:rsidR="00D028BA" w:rsidRPr="00CB20F7">
        <w:rPr>
          <w:rFonts w:ascii="Times New Roman" w:hAnsi="Times New Roman"/>
          <w:sz w:val="24"/>
          <w:szCs w:val="24"/>
        </w:rPr>
        <w:t>1</w:t>
      </w:r>
      <w:r w:rsidR="009E2BB6" w:rsidRPr="00CB20F7">
        <w:rPr>
          <w:rFonts w:ascii="Times New Roman" w:hAnsi="Times New Roman"/>
          <w:sz w:val="24"/>
          <w:szCs w:val="24"/>
        </w:rPr>
        <w:t xml:space="preserve"> од.</w:t>
      </w:r>
    </w:p>
    <w:p w:rsidR="00BF53E3" w:rsidRPr="0066789A" w:rsidRDefault="00BF53E3" w:rsidP="00BF53E3">
      <w:pPr>
        <w:ind w:firstLine="708"/>
        <w:jc w:val="both"/>
        <w:rPr>
          <w:rFonts w:ascii="Times New Roman" w:hAnsi="Times New Roman" w:cs="Times New Roman"/>
          <w:sz w:val="24"/>
          <w:szCs w:val="24"/>
        </w:rPr>
      </w:pPr>
      <w:r w:rsidRPr="0066789A">
        <w:rPr>
          <w:rFonts w:ascii="Times New Roman" w:eastAsia="Times New Roman" w:hAnsi="Times New Roman" w:cs="Times New Roman"/>
          <w:color w:val="000000"/>
          <w:sz w:val="24"/>
          <w:szCs w:val="24"/>
        </w:rPr>
        <w:t xml:space="preserve">Для здійснення закупівлі Послуг для </w:t>
      </w:r>
      <w:r w:rsidRPr="0066789A">
        <w:rPr>
          <w:rFonts w:ascii="Times New Roman" w:hAnsi="Times New Roman"/>
          <w:sz w:val="24"/>
          <w:szCs w:val="24"/>
        </w:rPr>
        <w:t xml:space="preserve">ВП </w:t>
      </w:r>
      <w:r>
        <w:rPr>
          <w:rFonts w:ascii="Times New Roman" w:hAnsi="Times New Roman"/>
          <w:sz w:val="24"/>
          <w:szCs w:val="24"/>
        </w:rPr>
        <w:t>1</w:t>
      </w:r>
      <w:r w:rsidRPr="0066789A">
        <w:rPr>
          <w:rFonts w:ascii="Times New Roman" w:hAnsi="Times New Roman"/>
          <w:sz w:val="24"/>
          <w:szCs w:val="24"/>
        </w:rPr>
        <w:t xml:space="preserve"> (</w:t>
      </w:r>
      <w:r>
        <w:rPr>
          <w:rFonts w:ascii="Times New Roman" w:hAnsi="Times New Roman"/>
          <w:sz w:val="24"/>
          <w:szCs w:val="24"/>
        </w:rPr>
        <w:t>м. Тернівка</w:t>
      </w:r>
      <w:r w:rsidRPr="0066789A">
        <w:rPr>
          <w:rFonts w:ascii="Times New Roman" w:hAnsi="Times New Roman"/>
          <w:sz w:val="24"/>
          <w:szCs w:val="24"/>
        </w:rPr>
        <w:t xml:space="preserve">) </w:t>
      </w:r>
      <w:r>
        <w:rPr>
          <w:rFonts w:ascii="Times New Roman" w:hAnsi="Times New Roman"/>
          <w:sz w:val="24"/>
          <w:szCs w:val="24"/>
        </w:rPr>
        <w:t>Павлоградського РВП</w:t>
      </w:r>
      <w:r w:rsidRPr="0066789A">
        <w:rPr>
          <w:rFonts w:ascii="Times New Roman" w:eastAsia="Times New Roman" w:hAnsi="Times New Roman" w:cs="Times New Roman"/>
          <w:color w:val="000000"/>
          <w:sz w:val="24"/>
          <w:szCs w:val="24"/>
        </w:rPr>
        <w:t xml:space="preserve"> ГУНП</w:t>
      </w:r>
      <w:r w:rsidRPr="0066789A">
        <w:rPr>
          <w:rFonts w:ascii="Times New Roman" w:hAnsi="Times New Roman" w:cs="Times New Roman"/>
          <w:sz w:val="24"/>
          <w:szCs w:val="24"/>
        </w:rPr>
        <w:t xml:space="preserve"> в Дніпропетровській області на придбання послуг з </w:t>
      </w:r>
      <w:r w:rsidR="002A7053">
        <w:rPr>
          <w:rFonts w:ascii="Times New Roman" w:hAnsi="Times New Roman" w:cs="Times New Roman"/>
          <w:sz w:val="24"/>
          <w:szCs w:val="24"/>
        </w:rPr>
        <w:t>управління</w:t>
      </w:r>
      <w:r w:rsidRPr="0066789A">
        <w:rPr>
          <w:rFonts w:ascii="Times New Roman" w:hAnsi="Times New Roman" w:cs="Times New Roman"/>
          <w:sz w:val="24"/>
          <w:szCs w:val="24"/>
        </w:rPr>
        <w:t xml:space="preserve"> побутовими відходами до кінця 202</w:t>
      </w:r>
      <w:r w:rsidR="00BF17B1">
        <w:rPr>
          <w:rFonts w:ascii="Times New Roman" w:hAnsi="Times New Roman" w:cs="Times New Roman"/>
          <w:sz w:val="24"/>
          <w:szCs w:val="24"/>
        </w:rPr>
        <w:t>5</w:t>
      </w:r>
      <w:r w:rsidRPr="0066789A">
        <w:rPr>
          <w:rFonts w:ascii="Times New Roman" w:hAnsi="Times New Roman" w:cs="Times New Roman"/>
          <w:sz w:val="24"/>
          <w:szCs w:val="24"/>
        </w:rPr>
        <w:t xml:space="preserve"> року, тариф </w:t>
      </w:r>
      <w:r w:rsidRPr="0066789A">
        <w:rPr>
          <w:rFonts w:ascii="Times New Roman" w:hAnsi="Times New Roman"/>
          <w:sz w:val="24"/>
          <w:szCs w:val="24"/>
        </w:rPr>
        <w:t xml:space="preserve">за 1 куб. м., </w:t>
      </w:r>
      <w:r w:rsidRPr="0066789A">
        <w:rPr>
          <w:rFonts w:ascii="Times New Roman" w:hAnsi="Times New Roman" w:cs="Times New Roman"/>
          <w:sz w:val="24"/>
          <w:szCs w:val="24"/>
        </w:rPr>
        <w:t>затверджений</w:t>
      </w:r>
      <w:r w:rsidRPr="0066789A">
        <w:rPr>
          <w:rFonts w:ascii="Times New Roman" w:hAnsi="Times New Roman"/>
          <w:sz w:val="24"/>
          <w:szCs w:val="24"/>
        </w:rPr>
        <w:t xml:space="preserve"> рішенням виконавчого комітету </w:t>
      </w:r>
      <w:proofErr w:type="spellStart"/>
      <w:r w:rsidRPr="00576338">
        <w:rPr>
          <w:rFonts w:ascii="Times New Roman" w:hAnsi="Times New Roman"/>
          <w:sz w:val="24"/>
          <w:szCs w:val="24"/>
        </w:rPr>
        <w:t>Тернівської</w:t>
      </w:r>
      <w:proofErr w:type="spellEnd"/>
      <w:r w:rsidRPr="00576338">
        <w:rPr>
          <w:rFonts w:ascii="Times New Roman" w:hAnsi="Times New Roman"/>
          <w:sz w:val="24"/>
          <w:szCs w:val="24"/>
        </w:rPr>
        <w:t xml:space="preserve"> міської ради від </w:t>
      </w:r>
      <w:r w:rsidR="004142C0">
        <w:rPr>
          <w:rFonts w:ascii="Times New Roman" w:hAnsi="Times New Roman"/>
          <w:sz w:val="24"/>
          <w:szCs w:val="24"/>
        </w:rPr>
        <w:t>21</w:t>
      </w:r>
      <w:r w:rsidRPr="00576338">
        <w:rPr>
          <w:rFonts w:ascii="Times New Roman" w:hAnsi="Times New Roman"/>
          <w:sz w:val="24"/>
          <w:szCs w:val="24"/>
        </w:rPr>
        <w:t>.</w:t>
      </w:r>
      <w:r w:rsidR="004142C0">
        <w:rPr>
          <w:rFonts w:ascii="Times New Roman" w:hAnsi="Times New Roman"/>
          <w:sz w:val="24"/>
          <w:szCs w:val="24"/>
        </w:rPr>
        <w:t>05</w:t>
      </w:r>
      <w:r w:rsidRPr="00576338">
        <w:rPr>
          <w:rFonts w:ascii="Times New Roman" w:hAnsi="Times New Roman"/>
          <w:sz w:val="24"/>
          <w:szCs w:val="24"/>
        </w:rPr>
        <w:t>.202</w:t>
      </w:r>
      <w:r w:rsidR="004142C0">
        <w:rPr>
          <w:rFonts w:ascii="Times New Roman" w:hAnsi="Times New Roman"/>
          <w:sz w:val="24"/>
          <w:szCs w:val="24"/>
        </w:rPr>
        <w:t>5</w:t>
      </w:r>
      <w:r w:rsidRPr="00576338">
        <w:rPr>
          <w:rFonts w:ascii="Times New Roman" w:hAnsi="Times New Roman"/>
          <w:sz w:val="24"/>
          <w:szCs w:val="24"/>
        </w:rPr>
        <w:t xml:space="preserve"> № </w:t>
      </w:r>
      <w:r w:rsidR="004142C0">
        <w:rPr>
          <w:rFonts w:ascii="Times New Roman" w:hAnsi="Times New Roman"/>
          <w:sz w:val="24"/>
          <w:szCs w:val="24"/>
        </w:rPr>
        <w:t>161/0/5-25</w:t>
      </w:r>
      <w:r w:rsidRPr="00576338">
        <w:rPr>
          <w:rFonts w:ascii="Times New Roman" w:hAnsi="Times New Roman"/>
          <w:sz w:val="24"/>
          <w:szCs w:val="24"/>
        </w:rPr>
        <w:t xml:space="preserve"> </w:t>
      </w:r>
      <w:r w:rsidRPr="0066789A">
        <w:rPr>
          <w:rFonts w:ascii="Times New Roman" w:hAnsi="Times New Roman"/>
          <w:sz w:val="24"/>
          <w:szCs w:val="24"/>
        </w:rPr>
        <w:t xml:space="preserve"> і становить </w:t>
      </w:r>
      <w:r w:rsidR="00347C88" w:rsidRPr="00347C88">
        <w:rPr>
          <w:rFonts w:ascii="Times New Roman" w:hAnsi="Times New Roman"/>
          <w:b/>
          <w:sz w:val="24"/>
          <w:szCs w:val="24"/>
        </w:rPr>
        <w:t>422,22</w:t>
      </w:r>
      <w:r w:rsidRPr="00576338">
        <w:rPr>
          <w:rFonts w:ascii="Times New Roman" w:hAnsi="Times New Roman"/>
          <w:sz w:val="24"/>
          <w:szCs w:val="24"/>
        </w:rPr>
        <w:t xml:space="preserve"> </w:t>
      </w:r>
      <w:r w:rsidRPr="00576338">
        <w:rPr>
          <w:rFonts w:ascii="Times New Roman" w:hAnsi="Times New Roman"/>
          <w:b/>
          <w:sz w:val="24"/>
          <w:szCs w:val="24"/>
        </w:rPr>
        <w:t>грн. з ПДВ</w:t>
      </w:r>
      <w:r w:rsidRPr="00D11934">
        <w:rPr>
          <w:rFonts w:ascii="Times New Roman" w:hAnsi="Times New Roman" w:cs="Times New Roman"/>
          <w:sz w:val="24"/>
          <w:szCs w:val="24"/>
        </w:rPr>
        <w:t>.</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6"/>
        <w:gridCol w:w="1492"/>
        <w:gridCol w:w="1371"/>
        <w:gridCol w:w="1565"/>
        <w:gridCol w:w="1129"/>
      </w:tblGrid>
      <w:tr w:rsidR="00BF53E3" w:rsidRPr="00821318" w:rsidTr="002F01A0">
        <w:tc>
          <w:tcPr>
            <w:tcW w:w="3936" w:type="dxa"/>
            <w:shd w:val="clear" w:color="auto" w:fill="auto"/>
          </w:tcPr>
          <w:p w:rsidR="00BF53E3" w:rsidRPr="00821318" w:rsidRDefault="00BF53E3" w:rsidP="002F01A0">
            <w:pPr>
              <w:tabs>
                <w:tab w:val="left" w:pos="1089"/>
              </w:tabs>
              <w:spacing w:after="0"/>
              <w:jc w:val="center"/>
              <w:rPr>
                <w:rFonts w:ascii="Times New Roman" w:hAnsi="Times New Roman" w:cs="Times New Roman"/>
                <w:sz w:val="24"/>
                <w:szCs w:val="24"/>
              </w:rPr>
            </w:pPr>
            <w:r w:rsidRPr="00821318">
              <w:rPr>
                <w:rFonts w:ascii="Times New Roman" w:hAnsi="Times New Roman" w:cs="Times New Roman"/>
                <w:sz w:val="24"/>
                <w:szCs w:val="24"/>
              </w:rPr>
              <w:t xml:space="preserve">Послуги з </w:t>
            </w:r>
            <w:r w:rsidR="00213419">
              <w:rPr>
                <w:rFonts w:ascii="Times New Roman" w:hAnsi="Times New Roman" w:cs="Times New Roman"/>
                <w:sz w:val="24"/>
                <w:szCs w:val="24"/>
              </w:rPr>
              <w:t>управління</w:t>
            </w:r>
            <w:r w:rsidRPr="00821318">
              <w:rPr>
                <w:rFonts w:ascii="Times New Roman" w:hAnsi="Times New Roman" w:cs="Times New Roman"/>
                <w:sz w:val="24"/>
                <w:szCs w:val="24"/>
              </w:rPr>
              <w:t xml:space="preserve"> побутовими відходами, які здійснюються за </w:t>
            </w:r>
            <w:proofErr w:type="spellStart"/>
            <w:r w:rsidRPr="00821318">
              <w:rPr>
                <w:rFonts w:ascii="Times New Roman" w:hAnsi="Times New Roman" w:cs="Times New Roman"/>
                <w:sz w:val="24"/>
                <w:szCs w:val="24"/>
              </w:rPr>
              <w:t>адресою</w:t>
            </w:r>
            <w:proofErr w:type="spellEnd"/>
            <w:r w:rsidRPr="00821318">
              <w:rPr>
                <w:rFonts w:ascii="Times New Roman" w:hAnsi="Times New Roman" w:cs="Times New Roman"/>
                <w:sz w:val="24"/>
                <w:szCs w:val="24"/>
              </w:rPr>
              <w:t>:</w:t>
            </w:r>
          </w:p>
          <w:p w:rsidR="00BF53E3" w:rsidRPr="00821318" w:rsidRDefault="00BF53E3" w:rsidP="002F01A0">
            <w:pPr>
              <w:pStyle w:val="a5"/>
              <w:ind w:left="0"/>
              <w:jc w:val="center"/>
              <w:rPr>
                <w:lang w:val="uk-UA"/>
              </w:rPr>
            </w:pPr>
          </w:p>
        </w:tc>
        <w:tc>
          <w:tcPr>
            <w:tcW w:w="1492" w:type="dxa"/>
            <w:shd w:val="clear" w:color="auto" w:fill="auto"/>
          </w:tcPr>
          <w:p w:rsidR="00BF53E3" w:rsidRPr="00821318" w:rsidRDefault="00BF53E3" w:rsidP="002F01A0">
            <w:pPr>
              <w:tabs>
                <w:tab w:val="left" w:pos="1089"/>
              </w:tabs>
              <w:spacing w:after="0"/>
              <w:jc w:val="center"/>
              <w:rPr>
                <w:rFonts w:ascii="Times New Roman" w:hAnsi="Times New Roman" w:cs="Times New Roman"/>
                <w:sz w:val="24"/>
                <w:szCs w:val="24"/>
              </w:rPr>
            </w:pPr>
            <w:r w:rsidRPr="00821318">
              <w:rPr>
                <w:rFonts w:ascii="Times New Roman" w:hAnsi="Times New Roman" w:cs="Times New Roman"/>
                <w:sz w:val="24"/>
                <w:szCs w:val="24"/>
              </w:rPr>
              <w:t>К-сть працівників</w:t>
            </w:r>
          </w:p>
          <w:p w:rsidR="00BF53E3" w:rsidRPr="00821318" w:rsidRDefault="00BF53E3" w:rsidP="002F01A0">
            <w:pPr>
              <w:tabs>
                <w:tab w:val="left" w:pos="1089"/>
              </w:tabs>
              <w:spacing w:after="0"/>
              <w:jc w:val="center"/>
              <w:rPr>
                <w:rFonts w:ascii="Times New Roman" w:hAnsi="Times New Roman" w:cs="Times New Roman"/>
                <w:sz w:val="24"/>
                <w:szCs w:val="24"/>
              </w:rPr>
            </w:pPr>
          </w:p>
        </w:tc>
        <w:tc>
          <w:tcPr>
            <w:tcW w:w="1371" w:type="dxa"/>
            <w:shd w:val="clear" w:color="auto" w:fill="auto"/>
          </w:tcPr>
          <w:p w:rsidR="00BF53E3" w:rsidRPr="00821318" w:rsidRDefault="00BF53E3" w:rsidP="002F01A0">
            <w:pPr>
              <w:tabs>
                <w:tab w:val="left" w:pos="1089"/>
              </w:tabs>
              <w:spacing w:after="0"/>
              <w:jc w:val="center"/>
              <w:rPr>
                <w:rFonts w:ascii="Times New Roman" w:hAnsi="Times New Roman" w:cs="Times New Roman"/>
                <w:sz w:val="24"/>
                <w:szCs w:val="24"/>
              </w:rPr>
            </w:pPr>
            <w:r w:rsidRPr="00821318">
              <w:rPr>
                <w:rFonts w:ascii="Times New Roman" w:hAnsi="Times New Roman" w:cs="Times New Roman"/>
                <w:sz w:val="24"/>
                <w:szCs w:val="24"/>
              </w:rPr>
              <w:t>Графік вивезення</w:t>
            </w:r>
          </w:p>
        </w:tc>
        <w:tc>
          <w:tcPr>
            <w:tcW w:w="1565" w:type="dxa"/>
            <w:shd w:val="clear" w:color="auto" w:fill="auto"/>
          </w:tcPr>
          <w:p w:rsidR="00BF53E3" w:rsidRPr="00821318" w:rsidRDefault="00BF53E3" w:rsidP="002F01A0">
            <w:pPr>
              <w:tabs>
                <w:tab w:val="left" w:pos="1089"/>
              </w:tabs>
              <w:spacing w:after="0"/>
              <w:jc w:val="center"/>
              <w:rPr>
                <w:rFonts w:ascii="Times New Roman" w:hAnsi="Times New Roman" w:cs="Times New Roman"/>
                <w:sz w:val="24"/>
                <w:szCs w:val="24"/>
                <w:vertAlign w:val="superscript"/>
              </w:rPr>
            </w:pPr>
            <w:r w:rsidRPr="00821318">
              <w:rPr>
                <w:rFonts w:ascii="Times New Roman" w:hAnsi="Times New Roman" w:cs="Times New Roman"/>
                <w:sz w:val="24"/>
                <w:szCs w:val="24"/>
              </w:rPr>
              <w:t>Прибудинкова територія, м</w:t>
            </w:r>
            <w:r w:rsidRPr="00821318">
              <w:rPr>
                <w:rFonts w:ascii="Times New Roman" w:hAnsi="Times New Roman" w:cs="Times New Roman"/>
                <w:sz w:val="24"/>
                <w:szCs w:val="24"/>
                <w:vertAlign w:val="superscript"/>
              </w:rPr>
              <w:t>2</w:t>
            </w:r>
          </w:p>
        </w:tc>
        <w:tc>
          <w:tcPr>
            <w:tcW w:w="1129" w:type="dxa"/>
            <w:shd w:val="clear" w:color="auto" w:fill="auto"/>
          </w:tcPr>
          <w:p w:rsidR="00BF53E3" w:rsidRPr="00821318" w:rsidRDefault="00BF53E3" w:rsidP="004142C0">
            <w:pPr>
              <w:tabs>
                <w:tab w:val="left" w:pos="1089"/>
              </w:tabs>
              <w:spacing w:after="0"/>
              <w:jc w:val="center"/>
              <w:rPr>
                <w:rFonts w:ascii="Times New Roman" w:hAnsi="Times New Roman" w:cs="Times New Roman"/>
                <w:sz w:val="24"/>
                <w:szCs w:val="24"/>
              </w:rPr>
            </w:pPr>
            <w:r w:rsidRPr="00821318">
              <w:rPr>
                <w:rFonts w:ascii="Times New Roman" w:hAnsi="Times New Roman" w:cs="Times New Roman"/>
                <w:sz w:val="24"/>
                <w:szCs w:val="24"/>
              </w:rPr>
              <w:t xml:space="preserve">Обсяг послуг на </w:t>
            </w:r>
            <w:r w:rsidR="004142C0">
              <w:rPr>
                <w:rFonts w:ascii="Times New Roman" w:hAnsi="Times New Roman" w:cs="Times New Roman"/>
                <w:sz w:val="24"/>
                <w:szCs w:val="24"/>
              </w:rPr>
              <w:t xml:space="preserve">листопад – грудень 2025р. </w:t>
            </w:r>
            <w:r w:rsidRPr="00821318">
              <w:rPr>
                <w:rFonts w:ascii="Times New Roman" w:hAnsi="Times New Roman" w:cs="Times New Roman"/>
                <w:sz w:val="24"/>
                <w:szCs w:val="24"/>
              </w:rPr>
              <w:t xml:space="preserve"> м</w:t>
            </w:r>
            <w:r w:rsidRPr="00821318">
              <w:rPr>
                <w:rFonts w:ascii="Times New Roman" w:hAnsi="Times New Roman" w:cs="Times New Roman"/>
                <w:sz w:val="24"/>
                <w:szCs w:val="24"/>
                <w:vertAlign w:val="superscript"/>
              </w:rPr>
              <w:t>3</w:t>
            </w:r>
          </w:p>
        </w:tc>
      </w:tr>
      <w:tr w:rsidR="00BF53E3" w:rsidRPr="00821318" w:rsidTr="002F01A0">
        <w:tc>
          <w:tcPr>
            <w:tcW w:w="3936" w:type="dxa"/>
            <w:shd w:val="clear" w:color="auto" w:fill="auto"/>
            <w:vAlign w:val="center"/>
          </w:tcPr>
          <w:p w:rsidR="00BF53E3" w:rsidRPr="00821318" w:rsidRDefault="00BF53E3" w:rsidP="00BF1359">
            <w:pPr>
              <w:pStyle w:val="a5"/>
              <w:ind w:left="0"/>
              <w:rPr>
                <w:lang w:val="uk-UA"/>
              </w:rPr>
            </w:pPr>
            <w:r w:rsidRPr="00821318">
              <w:rPr>
                <w:lang w:val="uk-UA"/>
              </w:rPr>
              <w:t xml:space="preserve">51500, Україна, Дніпропетровська область, м. Тернівка, вул. </w:t>
            </w:r>
            <w:r w:rsidR="00BF1359">
              <w:rPr>
                <w:lang w:val="uk-UA"/>
              </w:rPr>
              <w:t>Григорія Сковороди</w:t>
            </w:r>
            <w:r w:rsidR="00BF1359" w:rsidRPr="00CA167E">
              <w:rPr>
                <w:lang w:val="uk-UA"/>
              </w:rPr>
              <w:t>, 15</w:t>
            </w:r>
          </w:p>
        </w:tc>
        <w:tc>
          <w:tcPr>
            <w:tcW w:w="1492" w:type="dxa"/>
            <w:shd w:val="clear" w:color="auto" w:fill="auto"/>
            <w:vAlign w:val="center"/>
          </w:tcPr>
          <w:p w:rsidR="00BF53E3" w:rsidRPr="00821318" w:rsidRDefault="00BF53E3" w:rsidP="002F01A0">
            <w:pPr>
              <w:tabs>
                <w:tab w:val="left" w:pos="1089"/>
              </w:tabs>
              <w:jc w:val="center"/>
              <w:rPr>
                <w:rFonts w:ascii="Times New Roman" w:hAnsi="Times New Roman" w:cs="Times New Roman"/>
                <w:sz w:val="24"/>
                <w:szCs w:val="24"/>
              </w:rPr>
            </w:pPr>
            <w:r w:rsidRPr="00821318">
              <w:rPr>
                <w:rFonts w:ascii="Times New Roman" w:hAnsi="Times New Roman" w:cs="Times New Roman"/>
                <w:sz w:val="24"/>
                <w:szCs w:val="24"/>
              </w:rPr>
              <w:t>64</w:t>
            </w:r>
          </w:p>
        </w:tc>
        <w:tc>
          <w:tcPr>
            <w:tcW w:w="1371" w:type="dxa"/>
            <w:shd w:val="clear" w:color="auto" w:fill="auto"/>
            <w:vAlign w:val="center"/>
          </w:tcPr>
          <w:p w:rsidR="00BF53E3" w:rsidRPr="00821318" w:rsidRDefault="00BF53E3" w:rsidP="002F01A0">
            <w:pPr>
              <w:tabs>
                <w:tab w:val="left" w:pos="1089"/>
              </w:tabs>
              <w:jc w:val="center"/>
              <w:rPr>
                <w:rFonts w:ascii="Times New Roman" w:hAnsi="Times New Roman" w:cs="Times New Roman"/>
                <w:sz w:val="24"/>
                <w:szCs w:val="24"/>
              </w:rPr>
            </w:pPr>
            <w:r w:rsidRPr="00821318">
              <w:rPr>
                <w:rFonts w:ascii="Times New Roman" w:hAnsi="Times New Roman" w:cs="Times New Roman"/>
                <w:sz w:val="24"/>
                <w:szCs w:val="24"/>
              </w:rPr>
              <w:t>Щодня</w:t>
            </w:r>
          </w:p>
        </w:tc>
        <w:tc>
          <w:tcPr>
            <w:tcW w:w="1565" w:type="dxa"/>
            <w:shd w:val="clear" w:color="auto" w:fill="auto"/>
            <w:vAlign w:val="center"/>
          </w:tcPr>
          <w:p w:rsidR="00BF53E3" w:rsidRPr="00821318" w:rsidRDefault="00BF53E3" w:rsidP="002F01A0">
            <w:pPr>
              <w:tabs>
                <w:tab w:val="left" w:pos="1089"/>
              </w:tabs>
              <w:jc w:val="center"/>
              <w:rPr>
                <w:rFonts w:ascii="Times New Roman" w:hAnsi="Times New Roman" w:cs="Times New Roman"/>
                <w:sz w:val="24"/>
                <w:szCs w:val="24"/>
              </w:rPr>
            </w:pPr>
            <w:r w:rsidRPr="00821318">
              <w:rPr>
                <w:rFonts w:ascii="Times New Roman" w:hAnsi="Times New Roman" w:cs="Times New Roman"/>
                <w:sz w:val="24"/>
                <w:szCs w:val="24"/>
              </w:rPr>
              <w:t>1039,7</w:t>
            </w:r>
          </w:p>
        </w:tc>
        <w:tc>
          <w:tcPr>
            <w:tcW w:w="1129" w:type="dxa"/>
            <w:shd w:val="clear" w:color="auto" w:fill="auto"/>
            <w:vAlign w:val="center"/>
          </w:tcPr>
          <w:p w:rsidR="00BF53E3" w:rsidRPr="00821318" w:rsidRDefault="004142C0" w:rsidP="002F01A0">
            <w:pPr>
              <w:tabs>
                <w:tab w:val="left" w:pos="1089"/>
              </w:tabs>
              <w:jc w:val="center"/>
              <w:rPr>
                <w:rFonts w:ascii="Times New Roman" w:hAnsi="Times New Roman" w:cs="Times New Roman"/>
                <w:sz w:val="24"/>
                <w:szCs w:val="24"/>
              </w:rPr>
            </w:pPr>
            <w:r>
              <w:rPr>
                <w:rFonts w:ascii="Times New Roman" w:hAnsi="Times New Roman" w:cs="Times New Roman"/>
                <w:sz w:val="24"/>
                <w:szCs w:val="24"/>
              </w:rPr>
              <w:t>5,492</w:t>
            </w:r>
          </w:p>
        </w:tc>
      </w:tr>
      <w:tr w:rsidR="00BF53E3" w:rsidRPr="00821318" w:rsidTr="002F01A0">
        <w:tc>
          <w:tcPr>
            <w:tcW w:w="8364" w:type="dxa"/>
            <w:gridSpan w:val="4"/>
            <w:shd w:val="clear" w:color="auto" w:fill="auto"/>
            <w:vAlign w:val="center"/>
          </w:tcPr>
          <w:p w:rsidR="00BF53E3" w:rsidRPr="00821318" w:rsidRDefault="00BF53E3" w:rsidP="002F01A0">
            <w:pPr>
              <w:tabs>
                <w:tab w:val="left" w:pos="1089"/>
              </w:tabs>
              <w:jc w:val="right"/>
              <w:rPr>
                <w:rFonts w:ascii="Times New Roman" w:hAnsi="Times New Roman" w:cs="Times New Roman"/>
                <w:b/>
                <w:sz w:val="24"/>
                <w:szCs w:val="24"/>
              </w:rPr>
            </w:pPr>
            <w:r w:rsidRPr="00821318">
              <w:rPr>
                <w:rFonts w:ascii="Times New Roman" w:hAnsi="Times New Roman" w:cs="Times New Roman"/>
                <w:b/>
                <w:sz w:val="24"/>
                <w:szCs w:val="24"/>
              </w:rPr>
              <w:t>Всього:</w:t>
            </w:r>
          </w:p>
        </w:tc>
        <w:tc>
          <w:tcPr>
            <w:tcW w:w="1129" w:type="dxa"/>
            <w:shd w:val="clear" w:color="auto" w:fill="auto"/>
            <w:vAlign w:val="center"/>
          </w:tcPr>
          <w:p w:rsidR="00BF53E3" w:rsidRPr="00821318" w:rsidRDefault="004142C0" w:rsidP="002F01A0">
            <w:pPr>
              <w:tabs>
                <w:tab w:val="left" w:pos="1089"/>
              </w:tabs>
              <w:jc w:val="center"/>
              <w:rPr>
                <w:rFonts w:ascii="Times New Roman" w:hAnsi="Times New Roman" w:cs="Times New Roman"/>
                <w:b/>
                <w:sz w:val="24"/>
                <w:szCs w:val="24"/>
              </w:rPr>
            </w:pPr>
            <w:r>
              <w:rPr>
                <w:rFonts w:ascii="Times New Roman" w:hAnsi="Times New Roman" w:cs="Times New Roman"/>
                <w:b/>
                <w:sz w:val="24"/>
                <w:szCs w:val="24"/>
              </w:rPr>
              <w:t>5,492</w:t>
            </w:r>
          </w:p>
        </w:tc>
      </w:tr>
    </w:tbl>
    <w:p w:rsidR="00BF53E3" w:rsidRPr="00EC5D63" w:rsidRDefault="00BF53E3" w:rsidP="00BF53E3">
      <w:pPr>
        <w:rPr>
          <w:rFonts w:ascii="Times New Roman" w:hAnsi="Times New Roman" w:cs="Times New Roman"/>
          <w:sz w:val="24"/>
          <w:szCs w:val="24"/>
        </w:rPr>
      </w:pPr>
    </w:p>
    <w:p w:rsidR="00BF53E3" w:rsidRPr="00EC5D63" w:rsidRDefault="004142C0" w:rsidP="00BF53E3">
      <w:pPr>
        <w:jc w:val="both"/>
        <w:rPr>
          <w:rFonts w:ascii="Times New Roman" w:hAnsi="Times New Roman" w:cs="Times New Roman"/>
          <w:sz w:val="24"/>
          <w:szCs w:val="24"/>
        </w:rPr>
      </w:pPr>
      <w:r>
        <w:rPr>
          <w:rFonts w:ascii="Times New Roman" w:hAnsi="Times New Roman" w:cs="Times New Roman"/>
          <w:sz w:val="24"/>
          <w:szCs w:val="24"/>
        </w:rPr>
        <w:t>5,492</w:t>
      </w:r>
      <w:r w:rsidR="00BF53E3" w:rsidRPr="00EC5D63">
        <w:rPr>
          <w:rFonts w:ascii="Times New Roman" w:hAnsi="Times New Roman" w:cs="Times New Roman"/>
          <w:sz w:val="24"/>
          <w:szCs w:val="24"/>
        </w:rPr>
        <w:t>м</w:t>
      </w:r>
      <w:r w:rsidR="00BF53E3" w:rsidRPr="00EC5D63">
        <w:rPr>
          <w:rFonts w:ascii="Times New Roman" w:hAnsi="Times New Roman" w:cs="Times New Roman"/>
          <w:sz w:val="24"/>
          <w:szCs w:val="24"/>
          <w:vertAlign w:val="superscript"/>
        </w:rPr>
        <w:t>3</w:t>
      </w:r>
      <w:r w:rsidR="00BF53E3" w:rsidRPr="00EC5D63">
        <w:rPr>
          <w:rFonts w:ascii="Times New Roman" w:hAnsi="Times New Roman" w:cs="Times New Roman"/>
          <w:sz w:val="24"/>
          <w:szCs w:val="24"/>
        </w:rPr>
        <w:t xml:space="preserve"> (обсяг н</w:t>
      </w:r>
      <w:r w:rsidR="00BF53E3">
        <w:rPr>
          <w:rFonts w:ascii="Times New Roman" w:hAnsi="Times New Roman" w:cs="Times New Roman"/>
          <w:sz w:val="24"/>
          <w:szCs w:val="24"/>
        </w:rPr>
        <w:t xml:space="preserve">адання послуг) * </w:t>
      </w:r>
      <w:r>
        <w:rPr>
          <w:rFonts w:ascii="Times New Roman" w:hAnsi="Times New Roman" w:cs="Times New Roman"/>
          <w:sz w:val="24"/>
          <w:szCs w:val="24"/>
        </w:rPr>
        <w:t>422,22</w:t>
      </w:r>
      <w:r w:rsidR="00BF53E3" w:rsidRPr="00EC5D63">
        <w:rPr>
          <w:rFonts w:ascii="Times New Roman" w:hAnsi="Times New Roman" w:cs="Times New Roman"/>
          <w:sz w:val="24"/>
          <w:szCs w:val="24"/>
        </w:rPr>
        <w:t xml:space="preserve"> грн. (затверджений тариф грн./</w:t>
      </w:r>
      <w:proofErr w:type="spellStart"/>
      <w:r w:rsidR="00BF53E3" w:rsidRPr="00EC5D63">
        <w:rPr>
          <w:rFonts w:ascii="Times New Roman" w:hAnsi="Times New Roman" w:cs="Times New Roman"/>
          <w:sz w:val="24"/>
          <w:szCs w:val="24"/>
        </w:rPr>
        <w:t>м.куб</w:t>
      </w:r>
      <w:proofErr w:type="spellEnd"/>
      <w:r w:rsidR="00BF53E3" w:rsidRPr="00EC5D63">
        <w:rPr>
          <w:rFonts w:ascii="Times New Roman" w:hAnsi="Times New Roman" w:cs="Times New Roman"/>
          <w:sz w:val="24"/>
          <w:szCs w:val="24"/>
        </w:rPr>
        <w:t xml:space="preserve">. з  ПДВ) </w:t>
      </w:r>
      <w:r w:rsidRPr="004142C0">
        <w:rPr>
          <w:rFonts w:ascii="Times New Roman" w:hAnsi="Times New Roman" w:cs="Times New Roman"/>
          <w:b/>
          <w:sz w:val="24"/>
          <w:szCs w:val="24"/>
        </w:rPr>
        <w:t>2318,83</w:t>
      </w:r>
      <w:r w:rsidR="00BF53E3" w:rsidRPr="00747255">
        <w:rPr>
          <w:rFonts w:ascii="Times New Roman" w:hAnsi="Times New Roman" w:cs="Times New Roman"/>
          <w:b/>
          <w:sz w:val="24"/>
          <w:szCs w:val="24"/>
        </w:rPr>
        <w:t xml:space="preserve"> грн</w:t>
      </w:r>
      <w:r w:rsidR="00BF53E3" w:rsidRPr="00EC5D63">
        <w:rPr>
          <w:rFonts w:ascii="Times New Roman" w:hAnsi="Times New Roman" w:cs="Times New Roman"/>
          <w:sz w:val="24"/>
          <w:szCs w:val="24"/>
        </w:rPr>
        <w:t>. (</w:t>
      </w:r>
      <w:r w:rsidR="0026386F">
        <w:rPr>
          <w:rFonts w:ascii="Times New Roman" w:hAnsi="Times New Roman" w:cs="Times New Roman"/>
          <w:sz w:val="24"/>
          <w:szCs w:val="24"/>
        </w:rPr>
        <w:t>дві</w:t>
      </w:r>
      <w:r w:rsidR="00BF53E3">
        <w:rPr>
          <w:rFonts w:ascii="Times New Roman" w:hAnsi="Times New Roman" w:cs="Times New Roman"/>
          <w:sz w:val="24"/>
          <w:szCs w:val="24"/>
        </w:rPr>
        <w:t xml:space="preserve"> тисяч</w:t>
      </w:r>
      <w:r w:rsidR="0026386F">
        <w:rPr>
          <w:rFonts w:ascii="Times New Roman" w:hAnsi="Times New Roman" w:cs="Times New Roman"/>
          <w:sz w:val="24"/>
          <w:szCs w:val="24"/>
        </w:rPr>
        <w:t>і</w:t>
      </w:r>
      <w:r w:rsidR="00BF53E3">
        <w:rPr>
          <w:rFonts w:ascii="Times New Roman" w:hAnsi="Times New Roman" w:cs="Times New Roman"/>
          <w:sz w:val="24"/>
          <w:szCs w:val="24"/>
        </w:rPr>
        <w:t xml:space="preserve"> </w:t>
      </w:r>
      <w:r w:rsidR="0026386F">
        <w:rPr>
          <w:rFonts w:ascii="Times New Roman" w:hAnsi="Times New Roman" w:cs="Times New Roman"/>
          <w:sz w:val="24"/>
          <w:szCs w:val="24"/>
        </w:rPr>
        <w:t xml:space="preserve">триста вісімнадцять </w:t>
      </w:r>
      <w:r w:rsidR="00BF53E3">
        <w:rPr>
          <w:rFonts w:ascii="Times New Roman" w:hAnsi="Times New Roman" w:cs="Times New Roman"/>
          <w:color w:val="000000"/>
          <w:sz w:val="24"/>
          <w:szCs w:val="24"/>
        </w:rPr>
        <w:t xml:space="preserve">гривень </w:t>
      </w:r>
      <w:r w:rsidR="0026386F">
        <w:rPr>
          <w:rFonts w:ascii="Times New Roman" w:hAnsi="Times New Roman" w:cs="Times New Roman"/>
          <w:color w:val="000000"/>
          <w:sz w:val="24"/>
          <w:szCs w:val="24"/>
        </w:rPr>
        <w:t>83</w:t>
      </w:r>
      <w:r w:rsidR="00BF53E3" w:rsidRPr="00EC5D63">
        <w:rPr>
          <w:rFonts w:ascii="Times New Roman" w:hAnsi="Times New Roman" w:cs="Times New Roman"/>
          <w:color w:val="000000"/>
          <w:sz w:val="24"/>
          <w:szCs w:val="24"/>
        </w:rPr>
        <w:t xml:space="preserve"> копій</w:t>
      </w:r>
      <w:r w:rsidR="0026386F">
        <w:rPr>
          <w:rFonts w:ascii="Times New Roman" w:hAnsi="Times New Roman" w:cs="Times New Roman"/>
          <w:color w:val="000000"/>
          <w:sz w:val="24"/>
          <w:szCs w:val="24"/>
        </w:rPr>
        <w:t>ки</w:t>
      </w:r>
      <w:r w:rsidR="00BF53E3" w:rsidRPr="00EC5D63">
        <w:rPr>
          <w:rFonts w:ascii="Times New Roman" w:hAnsi="Times New Roman" w:cs="Times New Roman"/>
          <w:sz w:val="24"/>
          <w:szCs w:val="24"/>
        </w:rPr>
        <w:t>) з ПДВ.</w:t>
      </w:r>
    </w:p>
    <w:p w:rsidR="00B42FA7" w:rsidRPr="00CB20F7" w:rsidRDefault="00B42FA7" w:rsidP="00B42FA7">
      <w:pPr>
        <w:pStyle w:val="rvps2"/>
        <w:shd w:val="clear" w:color="auto" w:fill="FFFFFF"/>
        <w:spacing w:before="0" w:after="0"/>
        <w:rPr>
          <w:b/>
          <w:highlight w:val="yellow"/>
        </w:rPr>
      </w:pPr>
    </w:p>
    <w:p w:rsidR="009856FF" w:rsidRPr="009856FF" w:rsidRDefault="009856FF" w:rsidP="003142F9">
      <w:pPr>
        <w:spacing w:after="0" w:line="240" w:lineRule="auto"/>
        <w:ind w:firstLine="709"/>
        <w:rPr>
          <w:rFonts w:ascii="Times New Roman" w:hAnsi="Times New Roman"/>
          <w:b/>
          <w:sz w:val="24"/>
          <w:szCs w:val="24"/>
        </w:rPr>
      </w:pPr>
      <w:r w:rsidRPr="00CB20F7">
        <w:rPr>
          <w:rFonts w:ascii="Times New Roman" w:hAnsi="Times New Roman"/>
          <w:b/>
          <w:sz w:val="24"/>
          <w:szCs w:val="24"/>
        </w:rPr>
        <w:t xml:space="preserve">Очікувана вартість закупівлі становить </w:t>
      </w:r>
      <w:r w:rsidR="00350220">
        <w:rPr>
          <w:rFonts w:ascii="Times New Roman" w:hAnsi="Times New Roman"/>
          <w:b/>
          <w:sz w:val="24"/>
          <w:szCs w:val="24"/>
        </w:rPr>
        <w:t>2318,83</w:t>
      </w:r>
      <w:r w:rsidR="009445DE">
        <w:rPr>
          <w:rFonts w:ascii="Times New Roman" w:hAnsi="Times New Roman"/>
          <w:b/>
          <w:sz w:val="24"/>
          <w:szCs w:val="24"/>
          <w:lang w:val="ru-RU"/>
        </w:rPr>
        <w:t xml:space="preserve"> </w:t>
      </w:r>
      <w:r w:rsidRPr="00CB20F7">
        <w:rPr>
          <w:rFonts w:ascii="Times New Roman" w:hAnsi="Times New Roman"/>
          <w:b/>
          <w:sz w:val="24"/>
          <w:szCs w:val="24"/>
        </w:rPr>
        <w:t>грн</w:t>
      </w:r>
      <w:r>
        <w:rPr>
          <w:rFonts w:ascii="Times New Roman" w:hAnsi="Times New Roman"/>
          <w:b/>
          <w:sz w:val="24"/>
          <w:szCs w:val="24"/>
        </w:rPr>
        <w:t>.</w:t>
      </w:r>
    </w:p>
    <w:p w:rsidR="003142F9" w:rsidRDefault="003142F9" w:rsidP="003142F9">
      <w:pPr>
        <w:pStyle w:val="1"/>
        <w:ind w:firstLine="709"/>
        <w:jc w:val="both"/>
        <w:rPr>
          <w:rFonts w:ascii="Times New Roman" w:hAnsi="Times New Roman"/>
          <w:b/>
          <w:sz w:val="24"/>
          <w:szCs w:val="24"/>
          <w:lang w:val="uk-UA"/>
        </w:rPr>
      </w:pPr>
      <w:r>
        <w:rPr>
          <w:rFonts w:ascii="Times New Roman" w:hAnsi="Times New Roman"/>
          <w:b/>
          <w:sz w:val="24"/>
          <w:szCs w:val="24"/>
          <w:lang w:val="uk-UA"/>
        </w:rPr>
        <w:t xml:space="preserve">Строк надання послуг – </w:t>
      </w:r>
      <w:r w:rsidR="00BE6BEE">
        <w:rPr>
          <w:rFonts w:ascii="Times New Roman" w:hAnsi="Times New Roman"/>
          <w:b/>
          <w:sz w:val="24"/>
          <w:szCs w:val="24"/>
          <w:lang w:val="uk-UA"/>
        </w:rPr>
        <w:t>з 01 листопада 2025</w:t>
      </w:r>
      <w:r>
        <w:rPr>
          <w:rFonts w:ascii="Times New Roman" w:hAnsi="Times New Roman"/>
          <w:b/>
          <w:sz w:val="24"/>
          <w:szCs w:val="24"/>
          <w:lang w:val="uk-UA"/>
        </w:rPr>
        <w:t xml:space="preserve"> до 31</w:t>
      </w:r>
      <w:r w:rsidR="00BF17B1">
        <w:rPr>
          <w:rFonts w:ascii="Times New Roman" w:hAnsi="Times New Roman"/>
          <w:b/>
          <w:sz w:val="24"/>
          <w:szCs w:val="24"/>
          <w:lang w:val="uk-UA"/>
        </w:rPr>
        <w:t xml:space="preserve"> грудня </w:t>
      </w:r>
      <w:r>
        <w:rPr>
          <w:rFonts w:ascii="Times New Roman" w:hAnsi="Times New Roman"/>
          <w:b/>
          <w:sz w:val="24"/>
          <w:szCs w:val="24"/>
          <w:lang w:val="uk-UA"/>
        </w:rPr>
        <w:t>202</w:t>
      </w:r>
      <w:r w:rsidR="00BF17B1">
        <w:rPr>
          <w:rFonts w:ascii="Times New Roman" w:hAnsi="Times New Roman"/>
          <w:b/>
          <w:sz w:val="24"/>
          <w:szCs w:val="24"/>
          <w:lang w:val="uk-UA"/>
        </w:rPr>
        <w:t>5</w:t>
      </w:r>
      <w:r>
        <w:rPr>
          <w:rFonts w:ascii="Times New Roman" w:hAnsi="Times New Roman"/>
          <w:b/>
          <w:sz w:val="24"/>
          <w:szCs w:val="24"/>
          <w:lang w:val="uk-UA"/>
        </w:rPr>
        <w:t xml:space="preserve"> року.</w:t>
      </w:r>
    </w:p>
    <w:p w:rsidR="008C0E45" w:rsidRPr="00896C61" w:rsidRDefault="008C0E45" w:rsidP="0061330F">
      <w:pPr>
        <w:pStyle w:val="1"/>
        <w:ind w:firstLine="705"/>
        <w:jc w:val="both"/>
        <w:rPr>
          <w:rFonts w:ascii="Times New Roman" w:hAnsi="Times New Roman"/>
          <w:sz w:val="24"/>
          <w:szCs w:val="24"/>
          <w:lang w:val="uk-UA"/>
        </w:rPr>
      </w:pPr>
    </w:p>
    <w:p w:rsidR="0061330F" w:rsidRDefault="00CB7DE9" w:rsidP="0061330F">
      <w:pPr>
        <w:pStyle w:val="a5"/>
        <w:numPr>
          <w:ilvl w:val="0"/>
          <w:numId w:val="3"/>
        </w:numPr>
        <w:rPr>
          <w:b/>
          <w:lang w:val="uk-UA"/>
        </w:rPr>
      </w:pPr>
      <w:r w:rsidRPr="005675F0">
        <w:rPr>
          <w:b/>
          <w:lang w:val="uk-UA"/>
        </w:rPr>
        <w:lastRenderedPageBreak/>
        <w:t>Обґрунтування</w:t>
      </w:r>
      <w:r w:rsidR="0061330F" w:rsidRPr="005675F0">
        <w:rPr>
          <w:b/>
          <w:lang w:val="uk-UA"/>
        </w:rPr>
        <w:t xml:space="preserve"> технічних та якісних характеристик предмета закупівлі</w:t>
      </w:r>
      <w:r w:rsidR="00C74FC2" w:rsidRPr="005675F0">
        <w:rPr>
          <w:b/>
          <w:lang w:val="uk-UA"/>
        </w:rPr>
        <w:t>:</w:t>
      </w:r>
    </w:p>
    <w:p w:rsidR="00DA651D" w:rsidRPr="00DA651D" w:rsidRDefault="00DA651D" w:rsidP="00DA651D">
      <w:pPr>
        <w:tabs>
          <w:tab w:val="left" w:pos="1089"/>
        </w:tabs>
        <w:ind w:firstLine="709"/>
        <w:jc w:val="both"/>
        <w:rPr>
          <w:rFonts w:ascii="Times New Roman" w:hAnsi="Times New Roman" w:cs="Times New Roman"/>
          <w:sz w:val="24"/>
          <w:szCs w:val="24"/>
        </w:rPr>
      </w:pPr>
      <w:r w:rsidRPr="00DA651D">
        <w:rPr>
          <w:rFonts w:ascii="Times New Roman" w:hAnsi="Times New Roman" w:cs="Times New Roman"/>
          <w:sz w:val="24"/>
          <w:szCs w:val="24"/>
        </w:rPr>
        <w:t xml:space="preserve">Послуги з управління побутовими відходами повинні відповідати вимогам Закону України «Про управління відходами», </w:t>
      </w:r>
      <w:r w:rsidRPr="00DA651D">
        <w:rPr>
          <w:rFonts w:ascii="Times New Roman" w:hAnsi="Times New Roman" w:cs="Times New Roman"/>
          <w:sz w:val="24"/>
          <w:szCs w:val="24"/>
          <w:shd w:val="clear" w:color="auto" w:fill="FFFFFF"/>
        </w:rPr>
        <w:t>законів України</w:t>
      </w:r>
      <w:r w:rsidRPr="00DA651D">
        <w:rPr>
          <w:rFonts w:ascii="Times New Roman" w:hAnsi="Times New Roman" w:cs="Times New Roman"/>
          <w:color w:val="333333"/>
          <w:sz w:val="24"/>
          <w:szCs w:val="24"/>
          <w:shd w:val="clear" w:color="auto" w:fill="FFFFFF"/>
        </w:rPr>
        <w:t> </w:t>
      </w:r>
      <w:hyperlink r:id="rId5" w:tgtFrame="_blank" w:history="1">
        <w:r w:rsidRPr="00DA651D">
          <w:rPr>
            <w:rStyle w:val="a4"/>
            <w:rFonts w:ascii="Times New Roman" w:hAnsi="Times New Roman" w:cs="Times New Roman"/>
            <w:sz w:val="24"/>
            <w:szCs w:val="24"/>
            <w:shd w:val="clear" w:color="auto" w:fill="FFFFFF"/>
          </w:rPr>
          <w:t>"Про охорону навколишнього природного середовища"</w:t>
        </w:r>
      </w:hyperlink>
      <w:r w:rsidRPr="00DA651D">
        <w:rPr>
          <w:rFonts w:ascii="Times New Roman" w:hAnsi="Times New Roman" w:cs="Times New Roman"/>
          <w:sz w:val="24"/>
          <w:szCs w:val="24"/>
          <w:shd w:val="clear" w:color="auto" w:fill="FFFFFF"/>
        </w:rPr>
        <w:t>, </w:t>
      </w:r>
      <w:hyperlink r:id="rId6" w:tgtFrame="_blank" w:history="1">
        <w:r w:rsidRPr="00DA651D">
          <w:rPr>
            <w:rStyle w:val="a4"/>
            <w:rFonts w:ascii="Times New Roman" w:hAnsi="Times New Roman" w:cs="Times New Roman"/>
            <w:sz w:val="24"/>
            <w:szCs w:val="24"/>
            <w:shd w:val="clear" w:color="auto" w:fill="FFFFFF"/>
          </w:rPr>
          <w:t>"Про забезпечення санітарного та епідемічного благополуччя населення"</w:t>
        </w:r>
      </w:hyperlink>
      <w:r w:rsidRPr="00DA651D">
        <w:rPr>
          <w:rFonts w:ascii="Times New Roman" w:hAnsi="Times New Roman" w:cs="Times New Roman"/>
          <w:sz w:val="24"/>
          <w:szCs w:val="24"/>
        </w:rPr>
        <w:t xml:space="preserve"> та іншого законодавства.</w:t>
      </w:r>
    </w:p>
    <w:p w:rsidR="00DA651D" w:rsidRPr="00DA651D" w:rsidRDefault="00DA651D" w:rsidP="00DA651D">
      <w:pPr>
        <w:ind w:firstLine="709"/>
        <w:jc w:val="both"/>
        <w:rPr>
          <w:rFonts w:ascii="Times New Roman" w:hAnsi="Times New Roman" w:cs="Times New Roman"/>
          <w:bCs/>
          <w:color w:val="333333"/>
          <w:sz w:val="24"/>
          <w:szCs w:val="24"/>
          <w:shd w:val="clear" w:color="auto" w:fill="FFFFFF"/>
        </w:rPr>
      </w:pPr>
      <w:r w:rsidRPr="00DA651D">
        <w:rPr>
          <w:rFonts w:ascii="Times New Roman" w:hAnsi="Times New Roman" w:cs="Times New Roman"/>
          <w:sz w:val="24"/>
          <w:szCs w:val="24"/>
          <w:shd w:val="clear" w:color="auto" w:fill="FFFFFF"/>
        </w:rPr>
        <w:t>Послуги надаються відповідно до вимог Постанови КМУ від 08 серпня 2023 року № 835 «</w:t>
      </w:r>
      <w:r w:rsidRPr="00DA651D">
        <w:rPr>
          <w:rFonts w:ascii="Times New Roman" w:hAnsi="Times New Roman" w:cs="Times New Roman"/>
          <w:bCs/>
          <w:color w:val="333333"/>
          <w:sz w:val="24"/>
          <w:szCs w:val="24"/>
          <w:shd w:val="clear" w:color="auto" w:fill="FFFFFF"/>
        </w:rPr>
        <w:t>Про затвердження Правил надання послуги з управління побутовими відходами та типових договорів про надання послуги з управління побутовими відходами».</w:t>
      </w:r>
    </w:p>
    <w:p w:rsidR="00DA651D" w:rsidRPr="00DA651D" w:rsidRDefault="00DA651D" w:rsidP="00DA651D">
      <w:pPr>
        <w:pStyle w:val="rvps2"/>
        <w:shd w:val="clear" w:color="auto" w:fill="FFFFFF"/>
        <w:spacing w:before="0" w:after="0"/>
        <w:ind w:firstLine="709"/>
        <w:jc w:val="both"/>
        <w:rPr>
          <w:color w:val="333333"/>
        </w:rPr>
      </w:pPr>
      <w:r w:rsidRPr="00DA651D">
        <w:rPr>
          <w:color w:val="333333"/>
        </w:rPr>
        <w:t>Виконавець послуги - суб’єкт господарювання, який здійснює збирання та перевезення побутових відходів у встановленому законодавством порядку, або адміністратор послуги.</w:t>
      </w:r>
    </w:p>
    <w:p w:rsidR="00DA651D" w:rsidRPr="00DA651D" w:rsidRDefault="00DA651D" w:rsidP="00DA651D">
      <w:pPr>
        <w:pStyle w:val="rvps2"/>
        <w:shd w:val="clear" w:color="auto" w:fill="FFFFFF"/>
        <w:spacing w:before="0" w:after="0"/>
        <w:ind w:firstLine="709"/>
        <w:jc w:val="both"/>
        <w:rPr>
          <w:color w:val="333333"/>
        </w:rPr>
      </w:pPr>
      <w:bookmarkStart w:id="1" w:name="n18"/>
      <w:bookmarkEnd w:id="1"/>
      <w:r w:rsidRPr="00DA651D">
        <w:rPr>
          <w:color w:val="333333"/>
        </w:rPr>
        <w:t>Адміністратор послуги - виключно комунальне підприємство, яке визначається органом місцевого самоврядування для провадження діяльності з адміністрування послуги з управління побутовими відходами.</w:t>
      </w:r>
    </w:p>
    <w:p w:rsidR="00DA651D" w:rsidRPr="00DA651D" w:rsidRDefault="00DA651D" w:rsidP="00DA651D">
      <w:pPr>
        <w:ind w:firstLine="709"/>
        <w:jc w:val="both"/>
        <w:rPr>
          <w:rFonts w:ascii="Times New Roman" w:hAnsi="Times New Roman" w:cs="Times New Roman"/>
          <w:bCs/>
          <w:sz w:val="24"/>
          <w:szCs w:val="24"/>
          <w:shd w:val="clear" w:color="auto" w:fill="FFFFFF"/>
        </w:rPr>
      </w:pPr>
      <w:r w:rsidRPr="00DA651D">
        <w:rPr>
          <w:rFonts w:ascii="Times New Roman" w:hAnsi="Times New Roman" w:cs="Times New Roman"/>
          <w:sz w:val="24"/>
          <w:szCs w:val="24"/>
          <w:shd w:val="clear" w:color="auto" w:fill="FFFFFF"/>
        </w:rPr>
        <w:t>Суб’єкти господарювання, які здійснюють операції із збирання та перевезення побутових відходів, визначаються органами місцевого самоврядування на конкурсних засадах відповідно до затвердженого Кабінетом Міністрів України порядку згідно з </w:t>
      </w:r>
      <w:hyperlink r:id="rId7" w:anchor="n425" w:tgtFrame="_blank" w:history="1">
        <w:r w:rsidRPr="00DA651D">
          <w:rPr>
            <w:rStyle w:val="a4"/>
            <w:rFonts w:ascii="Times New Roman" w:hAnsi="Times New Roman" w:cs="Times New Roman"/>
            <w:sz w:val="24"/>
            <w:szCs w:val="24"/>
            <w:shd w:val="clear" w:color="auto" w:fill="FFFFFF"/>
          </w:rPr>
          <w:t>частиною третьою</w:t>
        </w:r>
      </w:hyperlink>
      <w:r w:rsidRPr="00DA651D">
        <w:rPr>
          <w:rFonts w:ascii="Times New Roman" w:hAnsi="Times New Roman" w:cs="Times New Roman"/>
          <w:sz w:val="24"/>
          <w:szCs w:val="24"/>
          <w:shd w:val="clear" w:color="auto" w:fill="FFFFFF"/>
        </w:rPr>
        <w:t> статті 33 Закону України “Про управління відходами”. Виконавчий орган місцевої ради на конкурсних засадах може визначити декількох суб’єктів господарювання, які провадять господарську діяльність із збирання та перевезення побутових відходів, на території територіальної громади за територіальним принципом та/або за видами побутових відходів (змішані, великогабаритні, ремонтні, небезпечні).</w:t>
      </w:r>
    </w:p>
    <w:p w:rsidR="00DA651D" w:rsidRPr="00DA651D" w:rsidRDefault="00DA651D" w:rsidP="00DA651D">
      <w:pPr>
        <w:ind w:firstLine="709"/>
        <w:jc w:val="both"/>
        <w:rPr>
          <w:rFonts w:ascii="Times New Roman" w:hAnsi="Times New Roman" w:cs="Times New Roman"/>
          <w:sz w:val="24"/>
          <w:szCs w:val="24"/>
          <w:shd w:val="clear" w:color="auto" w:fill="FFFFFF"/>
        </w:rPr>
      </w:pPr>
      <w:r w:rsidRPr="00DA651D">
        <w:rPr>
          <w:rFonts w:ascii="Times New Roman" w:hAnsi="Times New Roman" w:cs="Times New Roman"/>
          <w:sz w:val="24"/>
          <w:szCs w:val="24"/>
          <w:shd w:val="clear" w:color="auto" w:fill="FFFFFF"/>
        </w:rPr>
        <w:t>До складу послуги з управління побутовими відходами входять операції із збирання, перевезення, відновлення та видалення побутових відходів, а також діяльність, пов’язана з організацією роботи системи управління побутовими відходами, що провадиться виконавцем послуги.</w:t>
      </w:r>
    </w:p>
    <w:p w:rsidR="00DA651D" w:rsidRPr="00DA651D" w:rsidRDefault="00DA651D" w:rsidP="00DA651D">
      <w:pPr>
        <w:ind w:firstLine="709"/>
        <w:jc w:val="both"/>
        <w:rPr>
          <w:rFonts w:ascii="Times New Roman" w:hAnsi="Times New Roman" w:cs="Times New Roman"/>
          <w:sz w:val="24"/>
          <w:szCs w:val="24"/>
          <w:shd w:val="clear" w:color="auto" w:fill="FFFFFF"/>
        </w:rPr>
      </w:pPr>
      <w:r w:rsidRPr="00DA651D">
        <w:rPr>
          <w:rFonts w:ascii="Times New Roman" w:hAnsi="Times New Roman" w:cs="Times New Roman"/>
          <w:sz w:val="24"/>
          <w:szCs w:val="24"/>
          <w:shd w:val="clear" w:color="auto" w:fill="FFFFFF"/>
        </w:rPr>
        <w:t>Збирання відходів - діяльність, пов'язана з вилученням, накопиченням і розміщенням відходів у спеціально відведених місцях чи об'єктах, включаючи сортування відходів з метою подальшої утилізації чи видалення.</w:t>
      </w:r>
    </w:p>
    <w:p w:rsidR="00DA651D" w:rsidRPr="00DA651D" w:rsidRDefault="00DA651D" w:rsidP="00DA651D">
      <w:pPr>
        <w:ind w:firstLine="709"/>
        <w:jc w:val="both"/>
        <w:rPr>
          <w:rFonts w:ascii="Times New Roman" w:hAnsi="Times New Roman" w:cs="Times New Roman"/>
          <w:sz w:val="24"/>
          <w:szCs w:val="24"/>
          <w:shd w:val="clear" w:color="auto" w:fill="FFFFFF"/>
        </w:rPr>
      </w:pPr>
      <w:r w:rsidRPr="00DA651D">
        <w:rPr>
          <w:rFonts w:ascii="Times New Roman" w:hAnsi="Times New Roman" w:cs="Times New Roman"/>
          <w:sz w:val="24"/>
          <w:szCs w:val="24"/>
          <w:shd w:val="clear" w:color="auto" w:fill="FFFFFF"/>
        </w:rPr>
        <w:t>Перевезення відходів - транспортування відходів від місць їх утворення або зберігання до місць чи об'єктів оброблення, утилізації чи видалення.</w:t>
      </w:r>
    </w:p>
    <w:p w:rsidR="00DA651D" w:rsidRPr="00DA651D" w:rsidRDefault="00DA651D" w:rsidP="00DA651D">
      <w:pPr>
        <w:pStyle w:val="rvps2"/>
        <w:shd w:val="clear" w:color="auto" w:fill="FFFFFF"/>
        <w:spacing w:before="0" w:after="150"/>
        <w:ind w:firstLine="709"/>
        <w:jc w:val="both"/>
        <w:rPr>
          <w:color w:val="333333"/>
        </w:rPr>
      </w:pPr>
      <w:r w:rsidRPr="00DA651D">
        <w:t>Плата виконавцю послуги за індивідуальним договором та договором з індивідуальним споживачем про надання послуги з управління побутовими відходами складається з плати за послугу, що вносяться споживачем виконавцю послуги щомісяця однією сумою в порядку та розмірах згідно з умовами відповідного договору</w:t>
      </w:r>
      <w:r w:rsidRPr="00DA651D">
        <w:rPr>
          <w:color w:val="333333"/>
        </w:rPr>
        <w:t>.</w:t>
      </w:r>
    </w:p>
    <w:p w:rsidR="00DA651D" w:rsidRPr="00DA651D" w:rsidRDefault="00DA651D" w:rsidP="00DA651D">
      <w:pPr>
        <w:pStyle w:val="rvps2"/>
        <w:shd w:val="clear" w:color="auto" w:fill="FFFFFF"/>
        <w:spacing w:before="0" w:after="150"/>
        <w:ind w:firstLine="709"/>
        <w:jc w:val="both"/>
        <w:rPr>
          <w:color w:val="333333"/>
        </w:rPr>
      </w:pPr>
      <w:bookmarkStart w:id="2" w:name="n72"/>
      <w:bookmarkEnd w:id="2"/>
      <w:r w:rsidRPr="00DA651D">
        <w:rPr>
          <w:color w:val="333333"/>
        </w:rPr>
        <w:t>Оплата послуги здійснюється не пізніше 20 числа місяця, що настає за розрахунковим періодом.</w:t>
      </w:r>
    </w:p>
    <w:p w:rsidR="004054C2" w:rsidRDefault="00DA651D" w:rsidP="00DA651D">
      <w:pPr>
        <w:ind w:firstLine="709"/>
        <w:jc w:val="both"/>
        <w:rPr>
          <w:rFonts w:ascii="Times New Roman" w:hAnsi="Times New Roman" w:cs="Times New Roman"/>
          <w:sz w:val="24"/>
          <w:szCs w:val="24"/>
        </w:rPr>
      </w:pPr>
      <w:r w:rsidRPr="00DA651D">
        <w:rPr>
          <w:rFonts w:ascii="Times New Roman" w:hAnsi="Times New Roman" w:cs="Times New Roman"/>
          <w:sz w:val="24"/>
          <w:szCs w:val="24"/>
        </w:rPr>
        <w:t xml:space="preserve">Послуги з управління побутовими відходами у кількості </w:t>
      </w:r>
      <w:r w:rsidR="003E0EE0">
        <w:rPr>
          <w:rFonts w:ascii="Times New Roman" w:hAnsi="Times New Roman" w:cs="Times New Roman"/>
          <w:sz w:val="24"/>
          <w:szCs w:val="24"/>
        </w:rPr>
        <w:t>5,492</w:t>
      </w:r>
      <w:r w:rsidRPr="00DA651D">
        <w:rPr>
          <w:rFonts w:ascii="Times New Roman" w:hAnsi="Times New Roman" w:cs="Times New Roman"/>
          <w:sz w:val="24"/>
          <w:szCs w:val="24"/>
        </w:rPr>
        <w:t xml:space="preserve"> м</w:t>
      </w:r>
      <w:r w:rsidRPr="00DA651D">
        <w:rPr>
          <w:rFonts w:ascii="Times New Roman" w:hAnsi="Times New Roman" w:cs="Times New Roman"/>
          <w:sz w:val="24"/>
          <w:szCs w:val="24"/>
          <w:vertAlign w:val="superscript"/>
        </w:rPr>
        <w:t>3</w:t>
      </w:r>
      <w:r w:rsidRPr="00DA651D">
        <w:rPr>
          <w:rFonts w:ascii="Times New Roman" w:hAnsi="Times New Roman" w:cs="Times New Roman"/>
          <w:sz w:val="24"/>
          <w:szCs w:val="24"/>
        </w:rPr>
        <w:t xml:space="preserve"> з наданням контейнерів у кількості 1 шт. та вивозом згідно із графіком (Таблиця 1). Виконавець повинен надавати послуги спеціальними автотранспортними засобами, обладнаними бункерами для збору сміття, на яких працюють кваліфіковані працівники</w:t>
      </w:r>
      <w:r w:rsidR="00213419">
        <w:rPr>
          <w:rFonts w:ascii="Times New Roman" w:hAnsi="Times New Roman" w:cs="Times New Roman"/>
          <w:sz w:val="24"/>
          <w:szCs w:val="24"/>
        </w:rPr>
        <w:t>.</w:t>
      </w:r>
    </w:p>
    <w:p w:rsidR="00213419" w:rsidRPr="005F529B" w:rsidRDefault="00213419" w:rsidP="00213419">
      <w:pPr>
        <w:ind w:firstLine="709"/>
        <w:jc w:val="both"/>
        <w:rPr>
          <w:rFonts w:ascii="Times New Roman" w:hAnsi="Times New Roman"/>
          <w:sz w:val="24"/>
          <w:szCs w:val="24"/>
        </w:rPr>
      </w:pPr>
      <w:r w:rsidRPr="005F529B">
        <w:rPr>
          <w:rFonts w:ascii="Times New Roman" w:hAnsi="Times New Roman"/>
          <w:sz w:val="24"/>
          <w:szCs w:val="24"/>
        </w:rPr>
        <w:t>Накопичення твердих побутових відходів та сміття здійснюється у сміттєвий контейнер (об'ємом 1,1 м</w:t>
      </w:r>
      <w:r w:rsidRPr="005F529B">
        <w:rPr>
          <w:rFonts w:ascii="Times New Roman" w:hAnsi="Times New Roman"/>
          <w:sz w:val="24"/>
          <w:szCs w:val="24"/>
          <w:vertAlign w:val="superscript"/>
        </w:rPr>
        <w:t>3</w:t>
      </w:r>
      <w:r w:rsidRPr="005F529B">
        <w:rPr>
          <w:rFonts w:ascii="Times New Roman" w:hAnsi="Times New Roman"/>
          <w:sz w:val="24"/>
          <w:szCs w:val="24"/>
        </w:rPr>
        <w:t>) Виконавця та на період  надання послуг встановлюються на контейнерних майданчиках Замовника, розташованих на території Замовника. Перед виїздом на лінію автотранспорт повинен бути технічно справним та заправленим паливно-мастильними матеріалами.</w:t>
      </w:r>
    </w:p>
    <w:p w:rsidR="00213419" w:rsidRPr="005F529B" w:rsidRDefault="00213419" w:rsidP="00213419">
      <w:pPr>
        <w:ind w:firstLine="709"/>
        <w:jc w:val="both"/>
        <w:rPr>
          <w:rFonts w:ascii="Times New Roman" w:hAnsi="Times New Roman"/>
          <w:sz w:val="24"/>
          <w:szCs w:val="24"/>
        </w:rPr>
      </w:pPr>
      <w:r w:rsidRPr="005F529B">
        <w:rPr>
          <w:rFonts w:ascii="Times New Roman" w:hAnsi="Times New Roman"/>
          <w:sz w:val="24"/>
          <w:szCs w:val="24"/>
        </w:rPr>
        <w:lastRenderedPageBreak/>
        <w:t>Вивезення відходів повинно здійснюватися тільки в спеціальні місця їх оброблення (перероблення), утилізації, видалення, знешкодження чи захоронення у терміни, визначені Державними санітарними нормами.</w:t>
      </w:r>
    </w:p>
    <w:p w:rsidR="00213419" w:rsidRPr="00DA651D" w:rsidRDefault="00213419" w:rsidP="00213419">
      <w:pPr>
        <w:ind w:firstLine="709"/>
        <w:jc w:val="both"/>
        <w:rPr>
          <w:rFonts w:ascii="Times New Roman" w:hAnsi="Times New Roman" w:cs="Times New Roman"/>
          <w:sz w:val="24"/>
          <w:szCs w:val="24"/>
        </w:rPr>
      </w:pPr>
      <w:r w:rsidRPr="005F529B">
        <w:rPr>
          <w:rFonts w:ascii="Times New Roman" w:hAnsi="Times New Roman"/>
          <w:bCs/>
          <w:color w:val="000000"/>
          <w:sz w:val="24"/>
          <w:szCs w:val="24"/>
          <w:shd w:val="clear" w:color="auto" w:fill="FFFFFF"/>
          <w:lang w:eastAsia="uk-UA"/>
        </w:rPr>
        <w:t>Розрахунковою одиницею між Замовником (споживачем) та Виконавцем даних послуг є 1 (один) кубічний (куб.) метр (м.) накопичених відходів</w:t>
      </w:r>
    </w:p>
    <w:sectPr w:rsidR="00213419" w:rsidRPr="00DA651D" w:rsidSect="00C20BCD">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84430"/>
    <w:multiLevelType w:val="hybridMultilevel"/>
    <w:tmpl w:val="960CE38C"/>
    <w:lvl w:ilvl="0" w:tplc="0044A64E">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CC3BF5"/>
    <w:multiLevelType w:val="hybridMultilevel"/>
    <w:tmpl w:val="03DC64D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DF139EA"/>
    <w:multiLevelType w:val="hybridMultilevel"/>
    <w:tmpl w:val="0F5EDB60"/>
    <w:lvl w:ilvl="0" w:tplc="AA7E2C54">
      <w:start w:val="3"/>
      <w:numFmt w:val="bullet"/>
      <w:lvlText w:val="-"/>
      <w:lvlJc w:val="left"/>
      <w:pPr>
        <w:ind w:left="1288" w:hanging="360"/>
      </w:pPr>
      <w:rPr>
        <w:rFonts w:ascii="Times New Roman" w:eastAsia="SimSun" w:hAnsi="Times New Roman" w:cs="Times New Roman"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3" w15:restartNumberingAfterBreak="0">
    <w:nsid w:val="3E8D78F6"/>
    <w:multiLevelType w:val="hybridMultilevel"/>
    <w:tmpl w:val="C60C4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321611"/>
    <w:multiLevelType w:val="hybridMultilevel"/>
    <w:tmpl w:val="1F02E812"/>
    <w:lvl w:ilvl="0" w:tplc="739A3498">
      <w:numFmt w:val="bullet"/>
      <w:lvlText w:val="-"/>
      <w:lvlJc w:val="left"/>
      <w:pPr>
        <w:ind w:left="1070" w:hanging="360"/>
      </w:pPr>
      <w:rPr>
        <w:rFonts w:ascii="Times New Roman" w:eastAsia="Times New Roman" w:hAnsi="Times New Roman" w:hint="default"/>
      </w:rPr>
    </w:lvl>
    <w:lvl w:ilvl="1" w:tplc="04190003">
      <w:start w:val="1"/>
      <w:numFmt w:val="decimal"/>
      <w:lvlText w:val="%2."/>
      <w:lvlJc w:val="left"/>
      <w:pPr>
        <w:tabs>
          <w:tab w:val="num" w:pos="1445"/>
        </w:tabs>
        <w:ind w:left="1445" w:hanging="360"/>
      </w:pPr>
      <w:rPr>
        <w:rFonts w:cs="Times New Roman"/>
      </w:rPr>
    </w:lvl>
    <w:lvl w:ilvl="2" w:tplc="04190005">
      <w:start w:val="1"/>
      <w:numFmt w:val="decimal"/>
      <w:lvlText w:val="%3."/>
      <w:lvlJc w:val="left"/>
      <w:pPr>
        <w:tabs>
          <w:tab w:val="num" w:pos="2165"/>
        </w:tabs>
        <w:ind w:left="2165" w:hanging="360"/>
      </w:pPr>
      <w:rPr>
        <w:rFonts w:cs="Times New Roman"/>
      </w:rPr>
    </w:lvl>
    <w:lvl w:ilvl="3" w:tplc="04190001">
      <w:start w:val="1"/>
      <w:numFmt w:val="decimal"/>
      <w:lvlText w:val="%4."/>
      <w:lvlJc w:val="left"/>
      <w:pPr>
        <w:tabs>
          <w:tab w:val="num" w:pos="2885"/>
        </w:tabs>
        <w:ind w:left="2885" w:hanging="360"/>
      </w:pPr>
      <w:rPr>
        <w:rFonts w:cs="Times New Roman"/>
      </w:rPr>
    </w:lvl>
    <w:lvl w:ilvl="4" w:tplc="04190003">
      <w:start w:val="1"/>
      <w:numFmt w:val="decimal"/>
      <w:lvlText w:val="%5."/>
      <w:lvlJc w:val="left"/>
      <w:pPr>
        <w:tabs>
          <w:tab w:val="num" w:pos="3605"/>
        </w:tabs>
        <w:ind w:left="3605" w:hanging="360"/>
      </w:pPr>
      <w:rPr>
        <w:rFonts w:cs="Times New Roman"/>
      </w:rPr>
    </w:lvl>
    <w:lvl w:ilvl="5" w:tplc="04190005">
      <w:start w:val="1"/>
      <w:numFmt w:val="decimal"/>
      <w:lvlText w:val="%6."/>
      <w:lvlJc w:val="left"/>
      <w:pPr>
        <w:tabs>
          <w:tab w:val="num" w:pos="4325"/>
        </w:tabs>
        <w:ind w:left="4325" w:hanging="360"/>
      </w:pPr>
      <w:rPr>
        <w:rFonts w:cs="Times New Roman"/>
      </w:rPr>
    </w:lvl>
    <w:lvl w:ilvl="6" w:tplc="04190001">
      <w:start w:val="1"/>
      <w:numFmt w:val="decimal"/>
      <w:lvlText w:val="%7."/>
      <w:lvlJc w:val="left"/>
      <w:pPr>
        <w:tabs>
          <w:tab w:val="num" w:pos="5045"/>
        </w:tabs>
        <w:ind w:left="5045" w:hanging="360"/>
      </w:pPr>
      <w:rPr>
        <w:rFonts w:cs="Times New Roman"/>
      </w:rPr>
    </w:lvl>
    <w:lvl w:ilvl="7" w:tplc="04190003">
      <w:start w:val="1"/>
      <w:numFmt w:val="decimal"/>
      <w:lvlText w:val="%8."/>
      <w:lvlJc w:val="left"/>
      <w:pPr>
        <w:tabs>
          <w:tab w:val="num" w:pos="5765"/>
        </w:tabs>
        <w:ind w:left="5765" w:hanging="360"/>
      </w:pPr>
      <w:rPr>
        <w:rFonts w:cs="Times New Roman"/>
      </w:rPr>
    </w:lvl>
    <w:lvl w:ilvl="8" w:tplc="04190005">
      <w:start w:val="1"/>
      <w:numFmt w:val="decimal"/>
      <w:lvlText w:val="%9."/>
      <w:lvlJc w:val="left"/>
      <w:pPr>
        <w:tabs>
          <w:tab w:val="num" w:pos="6485"/>
        </w:tabs>
        <w:ind w:left="6485" w:hanging="360"/>
      </w:pPr>
      <w:rPr>
        <w:rFonts w:cs="Times New Roman"/>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84C"/>
    <w:rsid w:val="000014E3"/>
    <w:rsid w:val="00013458"/>
    <w:rsid w:val="00013D68"/>
    <w:rsid w:val="000224DF"/>
    <w:rsid w:val="0002746A"/>
    <w:rsid w:val="00030906"/>
    <w:rsid w:val="00041348"/>
    <w:rsid w:val="0006355D"/>
    <w:rsid w:val="0006365E"/>
    <w:rsid w:val="000950FA"/>
    <w:rsid w:val="0009514A"/>
    <w:rsid w:val="00096EC6"/>
    <w:rsid w:val="000A4F9F"/>
    <w:rsid w:val="000B1500"/>
    <w:rsid w:val="000B3E9F"/>
    <w:rsid w:val="0011592C"/>
    <w:rsid w:val="0014575A"/>
    <w:rsid w:val="001464EA"/>
    <w:rsid w:val="001523DE"/>
    <w:rsid w:val="00156E89"/>
    <w:rsid w:val="001606A0"/>
    <w:rsid w:val="00164D17"/>
    <w:rsid w:val="001719F9"/>
    <w:rsid w:val="00180A5D"/>
    <w:rsid w:val="001E03BB"/>
    <w:rsid w:val="00213419"/>
    <w:rsid w:val="002372DD"/>
    <w:rsid w:val="00243C58"/>
    <w:rsid w:val="00260A9C"/>
    <w:rsid w:val="0026386F"/>
    <w:rsid w:val="00271FD2"/>
    <w:rsid w:val="00284AC9"/>
    <w:rsid w:val="002973BA"/>
    <w:rsid w:val="002A4B45"/>
    <w:rsid w:val="002A7053"/>
    <w:rsid w:val="00301AED"/>
    <w:rsid w:val="003142F9"/>
    <w:rsid w:val="0031538A"/>
    <w:rsid w:val="003353A5"/>
    <w:rsid w:val="003359A4"/>
    <w:rsid w:val="00343A16"/>
    <w:rsid w:val="00347C88"/>
    <w:rsid w:val="00350220"/>
    <w:rsid w:val="00356C06"/>
    <w:rsid w:val="00384E56"/>
    <w:rsid w:val="003C25DE"/>
    <w:rsid w:val="003E0EE0"/>
    <w:rsid w:val="003E1FD7"/>
    <w:rsid w:val="003F2FDE"/>
    <w:rsid w:val="004019E1"/>
    <w:rsid w:val="004054C2"/>
    <w:rsid w:val="004142C0"/>
    <w:rsid w:val="00415781"/>
    <w:rsid w:val="00416E6C"/>
    <w:rsid w:val="00433B30"/>
    <w:rsid w:val="00443595"/>
    <w:rsid w:val="00452C04"/>
    <w:rsid w:val="004571DF"/>
    <w:rsid w:val="00466FE4"/>
    <w:rsid w:val="0048315D"/>
    <w:rsid w:val="004A10A6"/>
    <w:rsid w:val="004A3FB5"/>
    <w:rsid w:val="004C584C"/>
    <w:rsid w:val="004F34E7"/>
    <w:rsid w:val="00501DCB"/>
    <w:rsid w:val="00510637"/>
    <w:rsid w:val="0051517A"/>
    <w:rsid w:val="00525223"/>
    <w:rsid w:val="00542754"/>
    <w:rsid w:val="0054638D"/>
    <w:rsid w:val="0056571F"/>
    <w:rsid w:val="005675F0"/>
    <w:rsid w:val="00585E20"/>
    <w:rsid w:val="00592185"/>
    <w:rsid w:val="005B1553"/>
    <w:rsid w:val="005B567A"/>
    <w:rsid w:val="005D4DDD"/>
    <w:rsid w:val="006054C5"/>
    <w:rsid w:val="00612756"/>
    <w:rsid w:val="0061330F"/>
    <w:rsid w:val="00663A03"/>
    <w:rsid w:val="006660D4"/>
    <w:rsid w:val="0066789A"/>
    <w:rsid w:val="006870B9"/>
    <w:rsid w:val="00687EAB"/>
    <w:rsid w:val="006B1B09"/>
    <w:rsid w:val="006D24E3"/>
    <w:rsid w:val="006E3996"/>
    <w:rsid w:val="006E602C"/>
    <w:rsid w:val="006F0ED1"/>
    <w:rsid w:val="00711A78"/>
    <w:rsid w:val="007166C9"/>
    <w:rsid w:val="00716F39"/>
    <w:rsid w:val="00726287"/>
    <w:rsid w:val="007A75C2"/>
    <w:rsid w:val="007B15E3"/>
    <w:rsid w:val="007E3C20"/>
    <w:rsid w:val="007F0766"/>
    <w:rsid w:val="007F2343"/>
    <w:rsid w:val="007F5A9B"/>
    <w:rsid w:val="007F7607"/>
    <w:rsid w:val="00810078"/>
    <w:rsid w:val="00841409"/>
    <w:rsid w:val="00873F83"/>
    <w:rsid w:val="00896C61"/>
    <w:rsid w:val="008C0E45"/>
    <w:rsid w:val="008C4ADE"/>
    <w:rsid w:val="008E7324"/>
    <w:rsid w:val="009337E8"/>
    <w:rsid w:val="009445DE"/>
    <w:rsid w:val="00946F3B"/>
    <w:rsid w:val="00954F26"/>
    <w:rsid w:val="009856FF"/>
    <w:rsid w:val="00991301"/>
    <w:rsid w:val="00996466"/>
    <w:rsid w:val="009B26DF"/>
    <w:rsid w:val="009B42E1"/>
    <w:rsid w:val="009C2C34"/>
    <w:rsid w:val="009E2439"/>
    <w:rsid w:val="009E2BB6"/>
    <w:rsid w:val="00A0018F"/>
    <w:rsid w:val="00A16E62"/>
    <w:rsid w:val="00A27D36"/>
    <w:rsid w:val="00A30BC0"/>
    <w:rsid w:val="00AA71B5"/>
    <w:rsid w:val="00B11FC5"/>
    <w:rsid w:val="00B32591"/>
    <w:rsid w:val="00B42B5B"/>
    <w:rsid w:val="00B42FA7"/>
    <w:rsid w:val="00B713A3"/>
    <w:rsid w:val="00B73B8F"/>
    <w:rsid w:val="00BA1D93"/>
    <w:rsid w:val="00BA4EE9"/>
    <w:rsid w:val="00BB58A6"/>
    <w:rsid w:val="00BE6BEE"/>
    <w:rsid w:val="00BF1359"/>
    <w:rsid w:val="00BF17B1"/>
    <w:rsid w:val="00BF53E3"/>
    <w:rsid w:val="00C153D7"/>
    <w:rsid w:val="00C20BCD"/>
    <w:rsid w:val="00C25ADC"/>
    <w:rsid w:val="00C43A9C"/>
    <w:rsid w:val="00C74FC2"/>
    <w:rsid w:val="00C82084"/>
    <w:rsid w:val="00C82D4D"/>
    <w:rsid w:val="00C86B68"/>
    <w:rsid w:val="00CB20F7"/>
    <w:rsid w:val="00CB7DE9"/>
    <w:rsid w:val="00CC0D2F"/>
    <w:rsid w:val="00CD4976"/>
    <w:rsid w:val="00CF0682"/>
    <w:rsid w:val="00D028BA"/>
    <w:rsid w:val="00D11163"/>
    <w:rsid w:val="00D11934"/>
    <w:rsid w:val="00D30677"/>
    <w:rsid w:val="00D3279A"/>
    <w:rsid w:val="00D33115"/>
    <w:rsid w:val="00D4432F"/>
    <w:rsid w:val="00D70DA4"/>
    <w:rsid w:val="00D77574"/>
    <w:rsid w:val="00DA651D"/>
    <w:rsid w:val="00DB66A8"/>
    <w:rsid w:val="00DD6136"/>
    <w:rsid w:val="00DD733B"/>
    <w:rsid w:val="00DF61C9"/>
    <w:rsid w:val="00E04DC2"/>
    <w:rsid w:val="00E05C91"/>
    <w:rsid w:val="00E0619D"/>
    <w:rsid w:val="00E1207B"/>
    <w:rsid w:val="00E17749"/>
    <w:rsid w:val="00E303DD"/>
    <w:rsid w:val="00E318AE"/>
    <w:rsid w:val="00E3212F"/>
    <w:rsid w:val="00E34562"/>
    <w:rsid w:val="00E56520"/>
    <w:rsid w:val="00E765BA"/>
    <w:rsid w:val="00E91964"/>
    <w:rsid w:val="00EA468D"/>
    <w:rsid w:val="00EC37F8"/>
    <w:rsid w:val="00EC4892"/>
    <w:rsid w:val="00EC5D63"/>
    <w:rsid w:val="00EE00F9"/>
    <w:rsid w:val="00F1096B"/>
    <w:rsid w:val="00F452BF"/>
    <w:rsid w:val="00F52783"/>
    <w:rsid w:val="00F565D1"/>
    <w:rsid w:val="00F705E4"/>
    <w:rsid w:val="00FA5972"/>
    <w:rsid w:val="00FC00B5"/>
    <w:rsid w:val="00FD388F"/>
    <w:rsid w:val="00FF4834"/>
    <w:rsid w:val="00FF6C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FE12C"/>
  <w15:chartTrackingRefBased/>
  <w15:docId w15:val="{388936A0-B7D6-4FF2-8B7A-FCB4C5D5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9E1"/>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2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rsid w:val="00D3279A"/>
    <w:pPr>
      <w:spacing w:after="0" w:line="240" w:lineRule="auto"/>
    </w:pPr>
    <w:rPr>
      <w:rFonts w:ascii="Calibri" w:eastAsia="Times New Roman" w:hAnsi="Calibri" w:cs="Times New Roman"/>
      <w:lang w:eastAsia="en-US"/>
    </w:rPr>
  </w:style>
  <w:style w:type="character" w:styleId="a4">
    <w:name w:val="Hyperlink"/>
    <w:uiPriority w:val="99"/>
    <w:rsid w:val="00525223"/>
    <w:rPr>
      <w:color w:val="0000FF"/>
      <w:u w:val="single"/>
    </w:rPr>
  </w:style>
  <w:style w:type="paragraph" w:styleId="a5">
    <w:name w:val="List Paragraph"/>
    <w:basedOn w:val="a"/>
    <w:link w:val="a6"/>
    <w:uiPriority w:val="34"/>
    <w:qFormat/>
    <w:rsid w:val="00525223"/>
    <w:pPr>
      <w:spacing w:after="0" w:line="240" w:lineRule="auto"/>
      <w:ind w:left="708"/>
    </w:pPr>
    <w:rPr>
      <w:rFonts w:ascii="Times New Roman" w:eastAsia="SimSun" w:hAnsi="Times New Roman" w:cs="Times New Roman"/>
      <w:sz w:val="24"/>
      <w:szCs w:val="24"/>
      <w:lang w:val="ru-RU" w:eastAsia="en-US"/>
    </w:rPr>
  </w:style>
  <w:style w:type="character" w:customStyle="1" w:styleId="a6">
    <w:name w:val="Абзац списка Знак"/>
    <w:link w:val="a5"/>
    <w:uiPriority w:val="99"/>
    <w:locked/>
    <w:rsid w:val="00525223"/>
    <w:rPr>
      <w:rFonts w:ascii="Times New Roman" w:eastAsia="SimSun" w:hAnsi="Times New Roman" w:cs="Times New Roman"/>
      <w:sz w:val="24"/>
      <w:szCs w:val="24"/>
      <w:lang w:eastAsia="en-US"/>
    </w:rPr>
  </w:style>
  <w:style w:type="paragraph" w:styleId="a7">
    <w:name w:val="No Spacing"/>
    <w:link w:val="a8"/>
    <w:uiPriority w:val="1"/>
    <w:qFormat/>
    <w:rsid w:val="000224DF"/>
    <w:pPr>
      <w:spacing w:after="0" w:line="240" w:lineRule="auto"/>
    </w:pPr>
    <w:rPr>
      <w:rFonts w:ascii="Calibri" w:eastAsia="Calibri" w:hAnsi="Calibri" w:cs="Times New Roman"/>
      <w:lang w:val="uk-UA" w:eastAsia="en-US"/>
    </w:rPr>
  </w:style>
  <w:style w:type="character" w:customStyle="1" w:styleId="a8">
    <w:name w:val="Без интервала Знак"/>
    <w:link w:val="a7"/>
    <w:uiPriority w:val="1"/>
    <w:rsid w:val="000224DF"/>
    <w:rPr>
      <w:rFonts w:ascii="Calibri" w:eastAsia="Calibri" w:hAnsi="Calibri" w:cs="Times New Roman"/>
      <w:lang w:val="uk-UA" w:eastAsia="en-US"/>
    </w:rPr>
  </w:style>
  <w:style w:type="paragraph" w:customStyle="1" w:styleId="rvps2">
    <w:name w:val="rvps2"/>
    <w:basedOn w:val="a"/>
    <w:rsid w:val="00B42FA7"/>
    <w:pPr>
      <w:suppressAutoHyphens/>
      <w:spacing w:before="280" w:after="28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429180">
      <w:bodyDiv w:val="1"/>
      <w:marLeft w:val="0"/>
      <w:marRight w:val="0"/>
      <w:marTop w:val="0"/>
      <w:marBottom w:val="0"/>
      <w:divBdr>
        <w:top w:val="none" w:sz="0" w:space="0" w:color="auto"/>
        <w:left w:val="none" w:sz="0" w:space="0" w:color="auto"/>
        <w:bottom w:val="none" w:sz="0" w:space="0" w:color="auto"/>
        <w:right w:val="none" w:sz="0" w:space="0" w:color="auto"/>
      </w:divBdr>
    </w:div>
    <w:div w:id="1172723591">
      <w:bodyDiv w:val="1"/>
      <w:marLeft w:val="0"/>
      <w:marRight w:val="0"/>
      <w:marTop w:val="0"/>
      <w:marBottom w:val="0"/>
      <w:divBdr>
        <w:top w:val="none" w:sz="0" w:space="0" w:color="auto"/>
        <w:left w:val="none" w:sz="0" w:space="0" w:color="auto"/>
        <w:bottom w:val="none" w:sz="0" w:space="0" w:color="auto"/>
        <w:right w:val="none" w:sz="0" w:space="0" w:color="auto"/>
      </w:divBdr>
    </w:div>
    <w:div w:id="180900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23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4004-12" TargetMode="External"/><Relationship Id="rId5" Type="http://schemas.openxmlformats.org/officeDocument/2006/relationships/hyperlink" Target="https://zakon.rada.gov.ua/laws/show/1264-1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3</Pages>
  <Words>3881</Words>
  <Characters>2213</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GUNP_Dnipro</cp:lastModifiedBy>
  <cp:revision>197</cp:revision>
  <dcterms:created xsi:type="dcterms:W3CDTF">2022-02-08T13:14:00Z</dcterms:created>
  <dcterms:modified xsi:type="dcterms:W3CDTF">2025-09-16T09:36:00Z</dcterms:modified>
</cp:coreProperties>
</file>