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Default="004019E1" w:rsidP="005B567A">
      <w:pPr>
        <w:jc w:val="center"/>
        <w:rPr>
          <w:rFonts w:ascii="Times New Roman" w:hAnsi="Times New Roman" w:cs="Times New Roman"/>
          <w:b/>
          <w:sz w:val="28"/>
          <w:szCs w:val="28"/>
        </w:rPr>
      </w:pPr>
      <w:r w:rsidRPr="004019E1">
        <w:rPr>
          <w:rFonts w:ascii="Times New Roman" w:hAnsi="Times New Roman" w:cs="Times New Roman"/>
          <w:b/>
          <w:sz w:val="28"/>
          <w:szCs w:val="28"/>
        </w:rPr>
        <w:t>Інформація щодо виконання вимог пункту 4-1 постанови КМУ від 11.10.2016 № 710, закупівля</w:t>
      </w:r>
      <w:r>
        <w:rPr>
          <w:rFonts w:ascii="Times New Roman" w:hAnsi="Times New Roman" w:cs="Times New Roman"/>
          <w:sz w:val="28"/>
          <w:szCs w:val="28"/>
        </w:rPr>
        <w:t xml:space="preserve"> </w:t>
      </w:r>
      <w:r w:rsidR="00B1623E" w:rsidRPr="00B1623E">
        <w:rPr>
          <w:rFonts w:ascii="Times New Roman" w:hAnsi="Times New Roman" w:cs="Times New Roman"/>
          <w:b/>
          <w:sz w:val="28"/>
          <w:szCs w:val="28"/>
          <w:shd w:val="clear" w:color="auto" w:fill="FFFFFF"/>
        </w:rPr>
        <w:t>UA-202</w:t>
      </w:r>
      <w:r w:rsidR="00FC7133">
        <w:rPr>
          <w:rFonts w:ascii="Times New Roman" w:hAnsi="Times New Roman" w:cs="Times New Roman"/>
          <w:b/>
          <w:sz w:val="28"/>
          <w:szCs w:val="28"/>
          <w:shd w:val="clear" w:color="auto" w:fill="FFFFFF"/>
        </w:rPr>
        <w:t>5</w:t>
      </w:r>
      <w:r w:rsidR="00B1623E" w:rsidRPr="00B1623E">
        <w:rPr>
          <w:rFonts w:ascii="Times New Roman" w:hAnsi="Times New Roman" w:cs="Times New Roman"/>
          <w:b/>
          <w:sz w:val="28"/>
          <w:szCs w:val="28"/>
          <w:shd w:val="clear" w:color="auto" w:fill="FFFFFF"/>
        </w:rPr>
        <w:t>-0</w:t>
      </w:r>
      <w:r w:rsidR="00FC7133">
        <w:rPr>
          <w:rFonts w:ascii="Times New Roman" w:hAnsi="Times New Roman" w:cs="Times New Roman"/>
          <w:b/>
          <w:sz w:val="28"/>
          <w:szCs w:val="28"/>
          <w:shd w:val="clear" w:color="auto" w:fill="FFFFFF"/>
        </w:rPr>
        <w:t>5</w:t>
      </w:r>
      <w:r w:rsidR="00B1623E" w:rsidRPr="00B1623E">
        <w:rPr>
          <w:rFonts w:ascii="Times New Roman" w:hAnsi="Times New Roman" w:cs="Times New Roman"/>
          <w:b/>
          <w:sz w:val="28"/>
          <w:szCs w:val="28"/>
          <w:shd w:val="clear" w:color="auto" w:fill="FFFFFF"/>
        </w:rPr>
        <w:t>-</w:t>
      </w:r>
      <w:r w:rsidR="00FC7133">
        <w:rPr>
          <w:rFonts w:ascii="Times New Roman" w:hAnsi="Times New Roman" w:cs="Times New Roman"/>
          <w:b/>
          <w:sz w:val="28"/>
          <w:szCs w:val="28"/>
          <w:shd w:val="clear" w:color="auto" w:fill="FFFFFF"/>
        </w:rPr>
        <w:t>23</w:t>
      </w:r>
      <w:r w:rsidR="00B1623E" w:rsidRPr="00B1623E">
        <w:rPr>
          <w:rFonts w:ascii="Times New Roman" w:hAnsi="Times New Roman" w:cs="Times New Roman"/>
          <w:b/>
          <w:sz w:val="28"/>
          <w:szCs w:val="28"/>
          <w:shd w:val="clear" w:color="auto" w:fill="FFFFFF"/>
        </w:rPr>
        <w:t>-0</w:t>
      </w:r>
      <w:r w:rsidR="00FC7133">
        <w:rPr>
          <w:rFonts w:ascii="Times New Roman" w:hAnsi="Times New Roman" w:cs="Times New Roman"/>
          <w:b/>
          <w:sz w:val="28"/>
          <w:szCs w:val="28"/>
          <w:shd w:val="clear" w:color="auto" w:fill="FFFFFF"/>
        </w:rPr>
        <w:t>03262</w:t>
      </w:r>
      <w:r w:rsidR="00B1623E" w:rsidRPr="00B1623E">
        <w:rPr>
          <w:rFonts w:ascii="Times New Roman" w:hAnsi="Times New Roman" w:cs="Times New Roman"/>
          <w:b/>
          <w:sz w:val="28"/>
          <w:szCs w:val="28"/>
          <w:shd w:val="clear" w:color="auto" w:fill="FFFFFF"/>
        </w:rPr>
        <w:t>-a</w:t>
      </w:r>
    </w:p>
    <w:p w:rsidR="004019E1" w:rsidRPr="00F945E1" w:rsidRDefault="00A0018F" w:rsidP="005B567A">
      <w:pPr>
        <w:jc w:val="center"/>
        <w:rPr>
          <w:rFonts w:ascii="Times New Roman" w:hAnsi="Times New Roman" w:cs="Times New Roman"/>
          <w:b/>
          <w:sz w:val="28"/>
          <w:szCs w:val="28"/>
        </w:rPr>
      </w:pPr>
      <w:r w:rsidRPr="00F945E1">
        <w:rPr>
          <w:rFonts w:ascii="Times New Roman" w:hAnsi="Times New Roman" w:cs="Times New Roman"/>
          <w:b/>
          <w:sz w:val="28"/>
          <w:szCs w:val="28"/>
        </w:rPr>
        <w:t>«</w:t>
      </w:r>
      <w:r w:rsidR="00D64C7C" w:rsidRPr="00DC0360">
        <w:rPr>
          <w:rFonts w:ascii="Times New Roman" w:hAnsi="Times New Roman" w:cs="Times New Roman"/>
          <w:b/>
          <w:sz w:val="28"/>
          <w:szCs w:val="28"/>
        </w:rPr>
        <w:t>Вугілля кам’яне</w:t>
      </w:r>
      <w:r w:rsidR="00D64C7C">
        <w:rPr>
          <w:rFonts w:ascii="Times New Roman" w:hAnsi="Times New Roman" w:cs="Times New Roman"/>
          <w:b/>
          <w:sz w:val="28"/>
          <w:szCs w:val="28"/>
        </w:rPr>
        <w:t xml:space="preserve"> ДГ (50-100)</w:t>
      </w:r>
      <w:r w:rsidRPr="00F945E1">
        <w:rPr>
          <w:rFonts w:ascii="Times New Roman" w:hAnsi="Times New Roman" w:cs="Times New Roman"/>
          <w:b/>
          <w:sz w:val="28"/>
          <w:szCs w:val="28"/>
        </w:rPr>
        <w:t>»</w:t>
      </w:r>
    </w:p>
    <w:p w:rsidR="0061330F" w:rsidRPr="009F6B0B" w:rsidRDefault="0061330F" w:rsidP="0061330F">
      <w:pPr>
        <w:pStyle w:val="a5"/>
        <w:numPr>
          <w:ilvl w:val="0"/>
          <w:numId w:val="3"/>
        </w:numPr>
        <w:rPr>
          <w:b/>
          <w:lang w:val="uk-UA"/>
        </w:rPr>
      </w:pPr>
      <w:r w:rsidRPr="009F6B0B">
        <w:rPr>
          <w:b/>
          <w:lang w:val="uk-UA"/>
        </w:rPr>
        <w:t>Назва предмета закупівлі:</w:t>
      </w:r>
    </w:p>
    <w:p w:rsidR="00D13742" w:rsidRDefault="00B1623E" w:rsidP="0061330F">
      <w:pPr>
        <w:pStyle w:val="a5"/>
        <w:ind w:left="0" w:firstLine="709"/>
        <w:jc w:val="both"/>
        <w:rPr>
          <w:lang w:val="uk-UA"/>
        </w:rPr>
      </w:pPr>
      <w:r w:rsidRPr="009F6B0B">
        <w:rPr>
          <w:lang w:val="uk-UA"/>
        </w:rPr>
        <w:t xml:space="preserve">Вугілля кам’яне </w:t>
      </w:r>
      <w:r w:rsidR="00257620">
        <w:rPr>
          <w:noProof/>
          <w:lang w:val="uk-UA"/>
        </w:rPr>
        <w:t xml:space="preserve">ДГ (50-100), </w:t>
      </w:r>
      <w:r w:rsidRPr="009F6B0B">
        <w:rPr>
          <w:lang w:val="uk-UA"/>
        </w:rPr>
        <w:t>код за ДК 021:20</w:t>
      </w:r>
      <w:r w:rsidR="00E85A31" w:rsidRPr="009F6B0B">
        <w:rPr>
          <w:lang w:val="uk-UA"/>
        </w:rPr>
        <w:t>15: 09110000-3 - Тверде паливо</w:t>
      </w:r>
      <w:r w:rsidR="00D13742">
        <w:rPr>
          <w:lang w:val="uk-UA"/>
        </w:rPr>
        <w:t>:</w:t>
      </w:r>
    </w:p>
    <w:p w:rsidR="0061330F" w:rsidRPr="009F6B0B" w:rsidRDefault="00D13742" w:rsidP="0061330F">
      <w:pPr>
        <w:pStyle w:val="a5"/>
        <w:ind w:left="0" w:firstLine="709"/>
        <w:jc w:val="both"/>
        <w:rPr>
          <w:lang w:val="uk-UA"/>
        </w:rPr>
      </w:pPr>
      <w:r w:rsidRPr="007213D2">
        <w:rPr>
          <w:sz w:val="22"/>
          <w:szCs w:val="22"/>
          <w:lang w:val="uk-UA"/>
        </w:rPr>
        <w:t>Вугілля кам’яне ДГ (50-100)</w:t>
      </w:r>
      <w:r>
        <w:rPr>
          <w:noProof/>
          <w:spacing w:val="4"/>
          <w:sz w:val="22"/>
          <w:szCs w:val="22"/>
          <w:lang w:val="uk-UA"/>
        </w:rPr>
        <w:t xml:space="preserve"> (код за ДК 021:2015</w:t>
      </w:r>
      <w:r w:rsidRPr="00E12150">
        <w:rPr>
          <w:noProof/>
          <w:spacing w:val="4"/>
          <w:sz w:val="22"/>
          <w:szCs w:val="22"/>
          <w:lang w:val="uk-UA"/>
        </w:rPr>
        <w:t xml:space="preserve"> </w:t>
      </w:r>
      <w:r>
        <w:rPr>
          <w:noProof/>
          <w:spacing w:val="4"/>
          <w:sz w:val="22"/>
          <w:szCs w:val="22"/>
          <w:lang w:val="uk-UA"/>
        </w:rPr>
        <w:t>09111100-1 – Вугілля)</w:t>
      </w:r>
      <w:r w:rsidR="00E85A31" w:rsidRPr="009F6B0B">
        <w:rPr>
          <w:lang w:val="uk-UA"/>
        </w:rPr>
        <w:t>.</w:t>
      </w:r>
    </w:p>
    <w:p w:rsidR="00E85A31" w:rsidRPr="007E566A" w:rsidRDefault="00E85A31" w:rsidP="0061330F">
      <w:pPr>
        <w:pStyle w:val="a5"/>
        <w:ind w:left="0" w:firstLine="709"/>
        <w:jc w:val="both"/>
        <w:rPr>
          <w:lang w:val="uk-UA"/>
        </w:rPr>
      </w:pPr>
      <w:r w:rsidRPr="009F6B0B">
        <w:rPr>
          <w:shd w:val="clear" w:color="auto" w:fill="FFFFFF"/>
          <w:lang w:val="uk-UA"/>
        </w:rPr>
        <w:t xml:space="preserve">Назва номенклатурної позиції: </w:t>
      </w:r>
      <w:r w:rsidR="007E566A" w:rsidRPr="007E566A">
        <w:rPr>
          <w:noProof/>
          <w:lang w:val="uk-UA"/>
        </w:rPr>
        <w:t>Вугілля кам’яне,</w:t>
      </w:r>
      <w:r w:rsidR="00B4496B">
        <w:rPr>
          <w:noProof/>
          <w:lang w:val="uk-UA"/>
        </w:rPr>
        <w:t xml:space="preserve"> ДГ (50-100), ДСТУ 7146 та ДСТУ </w:t>
      </w:r>
      <w:r w:rsidR="007E566A" w:rsidRPr="007E566A">
        <w:rPr>
          <w:noProof/>
          <w:lang w:val="uk-UA"/>
        </w:rPr>
        <w:t>3472</w:t>
      </w:r>
    </w:p>
    <w:p w:rsidR="0061330F" w:rsidRPr="009F6B0B" w:rsidRDefault="00510637" w:rsidP="0061330F">
      <w:pPr>
        <w:pStyle w:val="a5"/>
        <w:ind w:left="0" w:firstLine="709"/>
        <w:jc w:val="both"/>
        <w:rPr>
          <w:lang w:val="uk-UA"/>
        </w:rPr>
      </w:pPr>
      <w:r w:rsidRPr="009F6B0B">
        <w:rPr>
          <w:lang w:val="uk-UA"/>
        </w:rPr>
        <w:t>Далі – Товар.</w:t>
      </w:r>
    </w:p>
    <w:p w:rsidR="0061330F" w:rsidRPr="009F6B0B" w:rsidRDefault="0061330F" w:rsidP="0061330F">
      <w:pPr>
        <w:pStyle w:val="a5"/>
        <w:numPr>
          <w:ilvl w:val="0"/>
          <w:numId w:val="3"/>
        </w:numPr>
        <w:jc w:val="both"/>
        <w:rPr>
          <w:b/>
          <w:lang w:val="uk-UA"/>
        </w:rPr>
      </w:pPr>
      <w:r w:rsidRPr="009F6B0B">
        <w:rPr>
          <w:b/>
          <w:lang w:val="uk-UA"/>
        </w:rPr>
        <w:t xml:space="preserve">Ідентифікатор закупівлі: </w:t>
      </w:r>
      <w:r w:rsidR="00F0796A" w:rsidRPr="009F6B0B">
        <w:rPr>
          <w:b/>
          <w:shd w:val="clear" w:color="auto" w:fill="FFFFFF"/>
          <w:lang w:val="uk-UA"/>
        </w:rPr>
        <w:t>UA-202</w:t>
      </w:r>
      <w:r w:rsidR="007871AE">
        <w:rPr>
          <w:b/>
          <w:shd w:val="clear" w:color="auto" w:fill="FFFFFF"/>
          <w:lang w:val="uk-UA"/>
        </w:rPr>
        <w:t>5</w:t>
      </w:r>
      <w:r w:rsidR="00F0796A" w:rsidRPr="009F6B0B">
        <w:rPr>
          <w:b/>
          <w:shd w:val="clear" w:color="auto" w:fill="FFFFFF"/>
          <w:lang w:val="uk-UA"/>
        </w:rPr>
        <w:t>-0</w:t>
      </w:r>
      <w:r w:rsidR="007871AE">
        <w:rPr>
          <w:b/>
          <w:shd w:val="clear" w:color="auto" w:fill="FFFFFF"/>
          <w:lang w:val="uk-UA"/>
        </w:rPr>
        <w:t>5</w:t>
      </w:r>
      <w:r w:rsidR="00F0796A" w:rsidRPr="009F6B0B">
        <w:rPr>
          <w:b/>
          <w:shd w:val="clear" w:color="auto" w:fill="FFFFFF"/>
          <w:lang w:val="uk-UA"/>
        </w:rPr>
        <w:t>-</w:t>
      </w:r>
      <w:r w:rsidR="007871AE">
        <w:rPr>
          <w:b/>
          <w:shd w:val="clear" w:color="auto" w:fill="FFFFFF"/>
          <w:lang w:val="uk-UA"/>
        </w:rPr>
        <w:t>2</w:t>
      </w:r>
      <w:r w:rsidR="009337B1">
        <w:rPr>
          <w:b/>
          <w:shd w:val="clear" w:color="auto" w:fill="FFFFFF"/>
          <w:lang w:val="uk-UA"/>
        </w:rPr>
        <w:t>3</w:t>
      </w:r>
      <w:r w:rsidR="00F0796A" w:rsidRPr="009F6B0B">
        <w:rPr>
          <w:b/>
          <w:shd w:val="clear" w:color="auto" w:fill="FFFFFF"/>
          <w:lang w:val="uk-UA"/>
        </w:rPr>
        <w:t>-0</w:t>
      </w:r>
      <w:r w:rsidR="007871AE">
        <w:rPr>
          <w:b/>
          <w:shd w:val="clear" w:color="auto" w:fill="FFFFFF"/>
          <w:lang w:val="uk-UA"/>
        </w:rPr>
        <w:t>03262</w:t>
      </w:r>
      <w:r w:rsidR="00F0796A" w:rsidRPr="009F6B0B">
        <w:rPr>
          <w:b/>
          <w:shd w:val="clear" w:color="auto" w:fill="FFFFFF"/>
          <w:lang w:val="uk-UA"/>
        </w:rPr>
        <w:t>-a</w:t>
      </w:r>
      <w:r w:rsidRPr="009F6B0B">
        <w:rPr>
          <w:b/>
          <w:lang w:val="uk-UA"/>
        </w:rPr>
        <w:t xml:space="preserve"> </w:t>
      </w:r>
    </w:p>
    <w:p w:rsidR="0061330F" w:rsidRPr="009F6B0B" w:rsidRDefault="0061330F" w:rsidP="0061330F">
      <w:pPr>
        <w:pStyle w:val="a5"/>
        <w:ind w:left="928"/>
        <w:jc w:val="both"/>
        <w:rPr>
          <w:lang w:val="uk-UA"/>
        </w:rPr>
      </w:pPr>
    </w:p>
    <w:p w:rsidR="0061330F" w:rsidRPr="009F6B0B" w:rsidRDefault="00E765BA" w:rsidP="0061330F">
      <w:pPr>
        <w:pStyle w:val="a5"/>
        <w:numPr>
          <w:ilvl w:val="0"/>
          <w:numId w:val="3"/>
        </w:numPr>
        <w:jc w:val="both"/>
        <w:rPr>
          <w:b/>
          <w:lang w:val="uk-UA"/>
        </w:rPr>
      </w:pPr>
      <w:r w:rsidRPr="009F6B0B">
        <w:rPr>
          <w:b/>
          <w:lang w:val="uk-UA"/>
        </w:rPr>
        <w:t>О</w:t>
      </w:r>
      <w:r w:rsidR="0061330F" w:rsidRPr="009F6B0B">
        <w:rPr>
          <w:b/>
          <w:lang w:val="uk-UA"/>
        </w:rPr>
        <w:t>бсяг закупівлі</w:t>
      </w:r>
      <w:r w:rsidRPr="009F6B0B">
        <w:rPr>
          <w:b/>
          <w:lang w:val="uk-UA"/>
        </w:rPr>
        <w:t xml:space="preserve"> паливних </w:t>
      </w:r>
      <w:proofErr w:type="spellStart"/>
      <w:r w:rsidRPr="009F6B0B">
        <w:rPr>
          <w:b/>
          <w:lang w:val="uk-UA"/>
        </w:rPr>
        <w:t>пелетів</w:t>
      </w:r>
      <w:proofErr w:type="spellEnd"/>
      <w:r w:rsidRPr="009F6B0B">
        <w:rPr>
          <w:b/>
          <w:lang w:val="uk-UA"/>
        </w:rPr>
        <w:t xml:space="preserve"> з деревини</w:t>
      </w:r>
      <w:r w:rsidR="0061330F" w:rsidRPr="009F6B0B">
        <w:rPr>
          <w:b/>
          <w:lang w:val="uk-UA"/>
        </w:rPr>
        <w:t>:</w:t>
      </w:r>
    </w:p>
    <w:p w:rsidR="00E765BA" w:rsidRPr="009F6B0B" w:rsidRDefault="00E765BA" w:rsidP="0061330F">
      <w:pPr>
        <w:pStyle w:val="a5"/>
        <w:ind w:left="928"/>
        <w:rPr>
          <w:b/>
          <w:lang w:val="uk-UA"/>
        </w:rPr>
      </w:pPr>
    </w:p>
    <w:p w:rsidR="000224DF" w:rsidRPr="009F6B0B" w:rsidRDefault="00E765BA" w:rsidP="0061330F">
      <w:pPr>
        <w:pStyle w:val="a5"/>
        <w:ind w:left="928"/>
        <w:rPr>
          <w:b/>
          <w:lang w:val="uk-UA"/>
        </w:rPr>
      </w:pPr>
      <w:r w:rsidRPr="009F6B0B">
        <w:rPr>
          <w:b/>
          <w:lang w:val="uk-UA"/>
        </w:rPr>
        <w:t xml:space="preserve">Обсяг закупівлі становить </w:t>
      </w:r>
      <w:r w:rsidR="007871AE">
        <w:rPr>
          <w:b/>
          <w:lang w:val="uk-UA"/>
        </w:rPr>
        <w:t>4</w:t>
      </w:r>
      <w:r w:rsidR="00C43F61" w:rsidRPr="009F6B0B">
        <w:rPr>
          <w:b/>
          <w:lang w:val="uk-UA"/>
        </w:rPr>
        <w:t>0</w:t>
      </w:r>
      <w:r w:rsidRPr="009F6B0B">
        <w:rPr>
          <w:b/>
          <w:lang w:val="uk-UA"/>
        </w:rPr>
        <w:t xml:space="preserve"> </w:t>
      </w:r>
      <w:proofErr w:type="spellStart"/>
      <w:r w:rsidRPr="009F6B0B">
        <w:rPr>
          <w:b/>
          <w:lang w:val="uk-UA"/>
        </w:rPr>
        <w:t>тон</w:t>
      </w:r>
      <w:r w:rsidR="006E602C" w:rsidRPr="009F6B0B">
        <w:rPr>
          <w:b/>
          <w:lang w:val="uk-UA"/>
        </w:rPr>
        <w:t>н</w:t>
      </w:r>
      <w:r w:rsidRPr="009F6B0B">
        <w:rPr>
          <w:b/>
          <w:lang w:val="uk-UA"/>
        </w:rPr>
        <w:t>и</w:t>
      </w:r>
      <w:proofErr w:type="spellEnd"/>
      <w:r w:rsidR="000224DF" w:rsidRPr="009F6B0B">
        <w:rPr>
          <w:b/>
          <w:lang w:val="uk-UA"/>
        </w:rPr>
        <w:t>.</w:t>
      </w:r>
    </w:p>
    <w:p w:rsidR="0061330F" w:rsidRPr="009F6B0B" w:rsidRDefault="000224DF" w:rsidP="0061330F">
      <w:pPr>
        <w:pStyle w:val="a5"/>
        <w:ind w:left="928"/>
        <w:rPr>
          <w:lang w:val="uk-UA"/>
        </w:rPr>
      </w:pPr>
      <w:r w:rsidRPr="009F6B0B">
        <w:rPr>
          <w:lang w:val="uk-UA"/>
        </w:rPr>
        <w:t>Адреси поставки:</w:t>
      </w:r>
      <w:r w:rsidR="00E765BA" w:rsidRPr="009F6B0B">
        <w:rPr>
          <w:lang w:val="uk-UA"/>
        </w:rPr>
        <w:t xml:space="preserve"> </w:t>
      </w:r>
    </w:p>
    <w:p w:rsidR="0013465C" w:rsidRPr="009F6B0B" w:rsidRDefault="0013465C" w:rsidP="0013465C">
      <w:pPr>
        <w:pStyle w:val="a9"/>
        <w:shd w:val="clear" w:color="auto" w:fill="FFFFFF"/>
        <w:spacing w:before="0" w:beforeAutospacing="0" w:after="0" w:afterAutospacing="0" w:line="276" w:lineRule="auto"/>
        <w:jc w:val="both"/>
        <w:rPr>
          <w:lang w:val="uk-UA" w:eastAsia="ru-RU"/>
        </w:rPr>
      </w:pPr>
      <w:r w:rsidRPr="009F6B0B">
        <w:rPr>
          <w:bCs/>
          <w:color w:val="000000"/>
          <w:lang w:val="uk-UA"/>
        </w:rPr>
        <w:t xml:space="preserve">52900, Україна, Дніпропетровська область, смт. Межова </w:t>
      </w:r>
      <w:r w:rsidRPr="009F6B0B">
        <w:rPr>
          <w:b/>
          <w:lang w:val="uk-UA" w:eastAsia="ru-RU"/>
        </w:rPr>
        <w:t xml:space="preserve">– </w:t>
      </w:r>
      <w:r w:rsidR="00C02B53" w:rsidRPr="00C02B53">
        <w:rPr>
          <w:lang w:val="uk-UA" w:eastAsia="ru-RU"/>
        </w:rPr>
        <w:t>2</w:t>
      </w:r>
      <w:r w:rsidR="00520FE8">
        <w:rPr>
          <w:lang w:val="uk-UA" w:eastAsia="ru-RU"/>
        </w:rPr>
        <w:t>0</w:t>
      </w:r>
      <w:r w:rsidRPr="009F6B0B">
        <w:rPr>
          <w:lang w:val="uk-UA" w:eastAsia="ru-RU"/>
        </w:rPr>
        <w:t xml:space="preserve"> </w:t>
      </w:r>
      <w:proofErr w:type="spellStart"/>
      <w:r w:rsidRPr="009F6B0B">
        <w:rPr>
          <w:lang w:val="uk-UA" w:eastAsia="ru-RU"/>
        </w:rPr>
        <w:t>тонн</w:t>
      </w:r>
      <w:proofErr w:type="spellEnd"/>
      <w:r w:rsidRPr="009F6B0B">
        <w:rPr>
          <w:lang w:val="uk-UA" w:eastAsia="ru-RU"/>
        </w:rPr>
        <w:t>.</w:t>
      </w:r>
    </w:p>
    <w:p w:rsidR="000224DF" w:rsidRPr="009F6B0B" w:rsidRDefault="0013465C" w:rsidP="0013465C">
      <w:pPr>
        <w:pStyle w:val="a7"/>
        <w:spacing w:line="276" w:lineRule="auto"/>
        <w:jc w:val="both"/>
        <w:rPr>
          <w:rFonts w:ascii="Times New Roman" w:hAnsi="Times New Roman"/>
          <w:noProof/>
          <w:sz w:val="24"/>
          <w:szCs w:val="24"/>
          <w:lang w:eastAsia="uk-UA"/>
        </w:rPr>
      </w:pPr>
      <w:r w:rsidRPr="009F6B0B">
        <w:rPr>
          <w:rFonts w:ascii="Times New Roman" w:hAnsi="Times New Roman"/>
          <w:bCs/>
          <w:color w:val="000000"/>
          <w:sz w:val="24"/>
          <w:szCs w:val="24"/>
        </w:rPr>
        <w:t xml:space="preserve">52700, Україна, Дніпропетровська область, смт. </w:t>
      </w:r>
      <w:proofErr w:type="spellStart"/>
      <w:r w:rsidRPr="009F6B0B">
        <w:rPr>
          <w:rFonts w:ascii="Times New Roman" w:hAnsi="Times New Roman"/>
          <w:bCs/>
          <w:color w:val="000000"/>
          <w:sz w:val="24"/>
          <w:szCs w:val="24"/>
        </w:rPr>
        <w:t>Петропавлівка</w:t>
      </w:r>
      <w:proofErr w:type="spellEnd"/>
      <w:r w:rsidRPr="009F6B0B">
        <w:rPr>
          <w:rFonts w:ascii="Times New Roman" w:hAnsi="Times New Roman"/>
          <w:bCs/>
          <w:color w:val="000000"/>
          <w:sz w:val="24"/>
          <w:szCs w:val="24"/>
        </w:rPr>
        <w:t xml:space="preserve"> -  </w:t>
      </w:r>
      <w:r w:rsidR="00C02B53">
        <w:rPr>
          <w:rFonts w:ascii="Times New Roman" w:hAnsi="Times New Roman"/>
          <w:bCs/>
          <w:color w:val="000000"/>
          <w:sz w:val="24"/>
          <w:szCs w:val="24"/>
        </w:rPr>
        <w:t>2</w:t>
      </w:r>
      <w:r w:rsidR="00520FE8">
        <w:rPr>
          <w:rFonts w:ascii="Times New Roman" w:hAnsi="Times New Roman"/>
          <w:bCs/>
          <w:color w:val="000000"/>
          <w:sz w:val="24"/>
          <w:szCs w:val="24"/>
        </w:rPr>
        <w:t>0</w:t>
      </w:r>
      <w:r w:rsidRPr="009F6B0B">
        <w:rPr>
          <w:rFonts w:ascii="Times New Roman" w:hAnsi="Times New Roman"/>
          <w:bCs/>
          <w:color w:val="000000"/>
          <w:sz w:val="24"/>
          <w:szCs w:val="24"/>
        </w:rPr>
        <w:t xml:space="preserve"> </w:t>
      </w:r>
      <w:proofErr w:type="spellStart"/>
      <w:r w:rsidRPr="009F6B0B">
        <w:rPr>
          <w:rFonts w:ascii="Times New Roman" w:hAnsi="Times New Roman"/>
          <w:bCs/>
          <w:color w:val="000000"/>
          <w:sz w:val="24"/>
          <w:szCs w:val="24"/>
        </w:rPr>
        <w:t>тонн</w:t>
      </w:r>
      <w:proofErr w:type="spellEnd"/>
    </w:p>
    <w:p w:rsidR="00E765BA" w:rsidRPr="009F6B0B" w:rsidRDefault="000224DF" w:rsidP="0013465C">
      <w:pPr>
        <w:pStyle w:val="a5"/>
        <w:spacing w:line="276" w:lineRule="auto"/>
        <w:ind w:left="0"/>
        <w:rPr>
          <w:lang w:val="uk-UA"/>
        </w:rPr>
      </w:pPr>
      <w:r w:rsidRPr="009F6B0B">
        <w:rPr>
          <w:lang w:val="uk-UA"/>
        </w:rPr>
        <w:t>Обсяг відповідно до потреби підрозділів Г</w:t>
      </w:r>
      <w:r w:rsidR="00E91964" w:rsidRPr="009F6B0B">
        <w:rPr>
          <w:lang w:val="uk-UA"/>
        </w:rPr>
        <w:t xml:space="preserve">УНП в Дніпропетровській області, розрахований у відповідності до наявної кількості </w:t>
      </w:r>
      <w:r w:rsidR="00A87847" w:rsidRPr="009F6B0B">
        <w:rPr>
          <w:lang w:val="uk-UA"/>
        </w:rPr>
        <w:t>твердопаливних</w:t>
      </w:r>
      <w:r w:rsidR="00E91964" w:rsidRPr="009F6B0B">
        <w:rPr>
          <w:lang w:val="uk-UA"/>
        </w:rPr>
        <w:t xml:space="preserve"> котлів та кошторисних призначень за КЕКВ 2275.</w:t>
      </w:r>
    </w:p>
    <w:p w:rsidR="000224DF" w:rsidRPr="009F6B0B" w:rsidRDefault="009F6B0B" w:rsidP="009F6B0B">
      <w:pPr>
        <w:pStyle w:val="a5"/>
        <w:ind w:left="0" w:firstLine="709"/>
        <w:rPr>
          <w:shd w:val="clear" w:color="auto" w:fill="FFFFFF"/>
          <w:lang w:val="uk-UA"/>
        </w:rPr>
      </w:pPr>
      <w:r w:rsidRPr="009F6B0B">
        <w:rPr>
          <w:shd w:val="clear" w:color="auto" w:fill="FFFFFF"/>
          <w:lang w:val="uk-UA"/>
        </w:rPr>
        <w:t>Джерело фінансування закупівлі – Державний бюджет України, загальний фонд.</w:t>
      </w:r>
    </w:p>
    <w:p w:rsidR="009F6B0B" w:rsidRPr="009F6B0B" w:rsidRDefault="009F6B0B" w:rsidP="009F6B0B">
      <w:pPr>
        <w:pStyle w:val="a5"/>
        <w:ind w:left="0" w:firstLine="709"/>
        <w:rPr>
          <w:lang w:val="uk-UA"/>
        </w:rPr>
      </w:pPr>
    </w:p>
    <w:p w:rsidR="0061330F" w:rsidRPr="009F6B0B" w:rsidRDefault="0061330F" w:rsidP="0061330F">
      <w:pPr>
        <w:pStyle w:val="a5"/>
        <w:numPr>
          <w:ilvl w:val="0"/>
          <w:numId w:val="3"/>
        </w:numPr>
        <w:rPr>
          <w:b/>
          <w:lang w:val="uk-UA"/>
        </w:rPr>
      </w:pPr>
      <w:r w:rsidRPr="009F6B0B">
        <w:rPr>
          <w:b/>
          <w:lang w:val="uk-UA"/>
        </w:rPr>
        <w:t>Розрахунок очікуваної вартості предмета закупівлі:</w:t>
      </w:r>
    </w:p>
    <w:p w:rsidR="00EA468D" w:rsidRPr="009F6B0B" w:rsidRDefault="00EA468D" w:rsidP="00EA468D">
      <w:pPr>
        <w:pStyle w:val="a5"/>
        <w:ind w:left="928"/>
        <w:rPr>
          <w:b/>
          <w:lang w:val="uk-UA"/>
        </w:rPr>
      </w:pPr>
    </w:p>
    <w:p w:rsidR="00954F26" w:rsidRPr="009F6B0B" w:rsidRDefault="00EA468D" w:rsidP="0061330F">
      <w:pPr>
        <w:pStyle w:val="1"/>
        <w:ind w:firstLine="705"/>
        <w:jc w:val="both"/>
        <w:rPr>
          <w:rFonts w:ascii="Times New Roman" w:hAnsi="Times New Roman"/>
          <w:sz w:val="24"/>
          <w:szCs w:val="24"/>
          <w:lang w:val="uk-UA"/>
        </w:rPr>
      </w:pPr>
      <w:r w:rsidRPr="009F6B0B">
        <w:rPr>
          <w:rFonts w:ascii="Times New Roman" w:hAnsi="Times New Roman"/>
          <w:sz w:val="24"/>
          <w:szCs w:val="24"/>
          <w:lang w:val="uk-UA"/>
        </w:rPr>
        <w:t>Очікувана вартість предмету закупівлі визначається відповідно до затверджених на 202</w:t>
      </w:r>
      <w:r w:rsidR="00FC5997">
        <w:rPr>
          <w:rFonts w:ascii="Times New Roman" w:hAnsi="Times New Roman"/>
          <w:sz w:val="24"/>
          <w:szCs w:val="24"/>
          <w:lang w:val="uk-UA"/>
        </w:rPr>
        <w:t>5</w:t>
      </w:r>
      <w:r w:rsidRPr="009F6B0B">
        <w:rPr>
          <w:rFonts w:ascii="Times New Roman" w:hAnsi="Times New Roman"/>
          <w:sz w:val="24"/>
          <w:szCs w:val="24"/>
          <w:lang w:val="uk-UA"/>
        </w:rPr>
        <w:t xml:space="preserve"> рік кошторисних призначень та потреби в закупівлі даного виду твердого палива.</w:t>
      </w:r>
    </w:p>
    <w:p w:rsidR="00EA468D" w:rsidRPr="009F6B0B" w:rsidRDefault="00EA468D" w:rsidP="0061330F">
      <w:pPr>
        <w:pStyle w:val="1"/>
        <w:ind w:firstLine="705"/>
        <w:jc w:val="both"/>
        <w:rPr>
          <w:rFonts w:ascii="Times New Roman" w:hAnsi="Times New Roman"/>
          <w:sz w:val="24"/>
          <w:szCs w:val="24"/>
          <w:lang w:val="uk-UA"/>
        </w:rPr>
      </w:pPr>
    </w:p>
    <w:p w:rsidR="00954F26" w:rsidRDefault="001B3BBF" w:rsidP="0061330F">
      <w:pPr>
        <w:pStyle w:val="1"/>
        <w:ind w:firstLine="705"/>
        <w:jc w:val="both"/>
        <w:rPr>
          <w:rFonts w:ascii="Times New Roman" w:hAnsi="Times New Roman"/>
          <w:sz w:val="24"/>
          <w:szCs w:val="24"/>
          <w:lang w:val="uk-UA"/>
        </w:rPr>
      </w:pPr>
      <w:r>
        <w:rPr>
          <w:rFonts w:ascii="Times New Roman" w:hAnsi="Times New Roman"/>
          <w:sz w:val="24"/>
          <w:szCs w:val="24"/>
          <w:lang w:val="uk-UA"/>
        </w:rPr>
        <w:t xml:space="preserve">З метою виявлення </w:t>
      </w:r>
      <w:proofErr w:type="spellStart"/>
      <w:r>
        <w:rPr>
          <w:rFonts w:ascii="Times New Roman" w:hAnsi="Times New Roman"/>
          <w:sz w:val="24"/>
          <w:szCs w:val="24"/>
          <w:lang w:val="uk-UA"/>
        </w:rPr>
        <w:t>найвигіднійшої</w:t>
      </w:r>
      <w:proofErr w:type="spellEnd"/>
      <w:r>
        <w:rPr>
          <w:rFonts w:ascii="Times New Roman" w:hAnsi="Times New Roman"/>
          <w:sz w:val="24"/>
          <w:szCs w:val="24"/>
          <w:lang w:val="uk-UA"/>
        </w:rPr>
        <w:t xml:space="preserve"> пропозиції для закупівлі було проведено моніторинг ці</w:t>
      </w:r>
      <w:r w:rsidR="00701965">
        <w:rPr>
          <w:rFonts w:ascii="Times New Roman" w:hAnsi="Times New Roman"/>
          <w:sz w:val="24"/>
          <w:szCs w:val="24"/>
          <w:lang w:val="uk-UA"/>
        </w:rPr>
        <w:t xml:space="preserve">н постачальників кам’яного вугілля марки ДГ(50-100) в системі електронних </w:t>
      </w:r>
      <w:proofErr w:type="spellStart"/>
      <w:r w:rsidR="00701965">
        <w:rPr>
          <w:rFonts w:ascii="Times New Roman" w:hAnsi="Times New Roman"/>
          <w:sz w:val="24"/>
          <w:szCs w:val="24"/>
          <w:lang w:val="uk-UA"/>
        </w:rPr>
        <w:t>закупівель</w:t>
      </w:r>
      <w:proofErr w:type="spellEnd"/>
      <w:r w:rsidR="00701965">
        <w:rPr>
          <w:rFonts w:ascii="Times New Roman" w:hAnsi="Times New Roman"/>
          <w:sz w:val="24"/>
          <w:szCs w:val="24"/>
          <w:lang w:val="uk-UA"/>
        </w:rPr>
        <w:t xml:space="preserve"> </w:t>
      </w:r>
      <w:r w:rsidR="00701965">
        <w:rPr>
          <w:rFonts w:ascii="Times New Roman" w:hAnsi="Times New Roman"/>
          <w:sz w:val="24"/>
          <w:szCs w:val="24"/>
          <w:lang w:val="en-US"/>
        </w:rPr>
        <w:t>PROZORRO</w:t>
      </w:r>
      <w:r w:rsidR="00701965">
        <w:rPr>
          <w:rFonts w:ascii="Times New Roman" w:hAnsi="Times New Roman"/>
          <w:sz w:val="24"/>
          <w:szCs w:val="24"/>
          <w:lang w:val="uk-UA"/>
        </w:rPr>
        <w:t>:</w:t>
      </w:r>
    </w:p>
    <w:p w:rsidR="00701965" w:rsidRDefault="00701965" w:rsidP="0061330F">
      <w:pPr>
        <w:pStyle w:val="1"/>
        <w:ind w:firstLine="705"/>
        <w:jc w:val="both"/>
        <w:rPr>
          <w:rFonts w:ascii="Times New Roman" w:hAnsi="Times New Roman"/>
          <w:sz w:val="24"/>
          <w:szCs w:val="24"/>
          <w:lang w:val="uk-UA"/>
        </w:rPr>
      </w:pPr>
      <w:r>
        <w:rPr>
          <w:rFonts w:ascii="Times New Roman" w:hAnsi="Times New Roman"/>
          <w:sz w:val="24"/>
          <w:szCs w:val="24"/>
          <w:lang w:val="uk-UA"/>
        </w:rPr>
        <w:t>ПП «</w:t>
      </w:r>
      <w:proofErr w:type="spellStart"/>
      <w:r>
        <w:rPr>
          <w:rFonts w:ascii="Times New Roman" w:hAnsi="Times New Roman"/>
          <w:sz w:val="24"/>
          <w:szCs w:val="24"/>
          <w:lang w:val="uk-UA"/>
        </w:rPr>
        <w:t>Профітпал</w:t>
      </w:r>
      <w:proofErr w:type="spellEnd"/>
      <w:r>
        <w:rPr>
          <w:rFonts w:ascii="Times New Roman" w:hAnsi="Times New Roman"/>
          <w:sz w:val="24"/>
          <w:szCs w:val="24"/>
          <w:lang w:val="uk-UA"/>
        </w:rPr>
        <w:t>» - 5118,00 грн;</w:t>
      </w:r>
    </w:p>
    <w:p w:rsidR="00701965" w:rsidRDefault="00701965" w:rsidP="0061330F">
      <w:pPr>
        <w:pStyle w:val="1"/>
        <w:ind w:firstLine="705"/>
        <w:jc w:val="both"/>
        <w:rPr>
          <w:rFonts w:ascii="Times New Roman" w:hAnsi="Times New Roman"/>
          <w:sz w:val="24"/>
          <w:szCs w:val="24"/>
          <w:lang w:val="uk-UA"/>
        </w:rPr>
      </w:pPr>
      <w:r>
        <w:rPr>
          <w:rFonts w:ascii="Times New Roman" w:hAnsi="Times New Roman"/>
          <w:sz w:val="24"/>
          <w:szCs w:val="24"/>
          <w:lang w:val="uk-UA"/>
        </w:rPr>
        <w:t>ТОВ «Ресурси Батьківщини» - 5670,00 грн;</w:t>
      </w:r>
    </w:p>
    <w:p w:rsidR="00701965" w:rsidRPr="00701965" w:rsidRDefault="00701965" w:rsidP="0061330F">
      <w:pPr>
        <w:pStyle w:val="1"/>
        <w:ind w:firstLine="705"/>
        <w:jc w:val="both"/>
        <w:rPr>
          <w:rFonts w:ascii="Times New Roman" w:hAnsi="Times New Roman"/>
          <w:sz w:val="24"/>
          <w:szCs w:val="24"/>
          <w:lang w:val="uk-UA"/>
        </w:rPr>
      </w:pPr>
      <w:r>
        <w:rPr>
          <w:rFonts w:ascii="Times New Roman" w:hAnsi="Times New Roman"/>
          <w:sz w:val="24"/>
          <w:szCs w:val="24"/>
          <w:lang w:val="uk-UA"/>
        </w:rPr>
        <w:t>ПП «</w:t>
      </w:r>
      <w:proofErr w:type="spellStart"/>
      <w:r>
        <w:rPr>
          <w:rFonts w:ascii="Times New Roman" w:hAnsi="Times New Roman"/>
          <w:sz w:val="24"/>
          <w:szCs w:val="24"/>
          <w:lang w:val="uk-UA"/>
        </w:rPr>
        <w:t>Профіснаб</w:t>
      </w:r>
      <w:proofErr w:type="spellEnd"/>
      <w:r>
        <w:rPr>
          <w:rFonts w:ascii="Times New Roman" w:hAnsi="Times New Roman"/>
          <w:sz w:val="24"/>
          <w:szCs w:val="24"/>
          <w:lang w:val="uk-UA"/>
        </w:rPr>
        <w:t>» - 4912,00 грн.</w:t>
      </w:r>
    </w:p>
    <w:p w:rsidR="00954F26" w:rsidRPr="009F6B0B" w:rsidRDefault="00954F26" w:rsidP="0061330F">
      <w:pPr>
        <w:pStyle w:val="1"/>
        <w:ind w:firstLine="705"/>
        <w:jc w:val="both"/>
        <w:rPr>
          <w:rFonts w:ascii="Times New Roman" w:hAnsi="Times New Roman"/>
          <w:sz w:val="24"/>
          <w:szCs w:val="24"/>
          <w:lang w:val="uk-UA"/>
        </w:rPr>
      </w:pPr>
    </w:p>
    <w:p w:rsidR="0061330F" w:rsidRPr="009F6B0B" w:rsidRDefault="0061330F" w:rsidP="0061330F">
      <w:pPr>
        <w:pStyle w:val="1"/>
        <w:ind w:firstLine="705"/>
        <w:jc w:val="both"/>
        <w:rPr>
          <w:rFonts w:ascii="Times New Roman" w:hAnsi="Times New Roman"/>
          <w:sz w:val="24"/>
          <w:szCs w:val="24"/>
          <w:lang w:val="uk-UA"/>
        </w:rPr>
      </w:pPr>
      <w:r w:rsidRPr="009F6B0B">
        <w:rPr>
          <w:rFonts w:ascii="Times New Roman" w:hAnsi="Times New Roman"/>
          <w:sz w:val="24"/>
          <w:szCs w:val="24"/>
          <w:lang w:val="uk-UA"/>
        </w:rPr>
        <w:t xml:space="preserve">Таким чином очікувана вартість </w:t>
      </w:r>
      <w:r w:rsidR="00301AED" w:rsidRPr="009F6B0B">
        <w:rPr>
          <w:rFonts w:ascii="Times New Roman" w:hAnsi="Times New Roman"/>
          <w:sz w:val="24"/>
          <w:szCs w:val="24"/>
          <w:lang w:val="uk-UA"/>
        </w:rPr>
        <w:t>товару</w:t>
      </w:r>
      <w:r w:rsidRPr="009F6B0B">
        <w:rPr>
          <w:rFonts w:ascii="Times New Roman" w:hAnsi="Times New Roman"/>
          <w:sz w:val="24"/>
          <w:szCs w:val="24"/>
          <w:lang w:val="uk-UA"/>
        </w:rPr>
        <w:t xml:space="preserve"> становить:</w:t>
      </w:r>
    </w:p>
    <w:p w:rsidR="0061330F" w:rsidRDefault="00FE2F13" w:rsidP="0061330F">
      <w:pPr>
        <w:pStyle w:val="1"/>
        <w:ind w:firstLine="705"/>
        <w:jc w:val="both"/>
        <w:rPr>
          <w:rFonts w:ascii="Times New Roman" w:hAnsi="Times New Roman"/>
          <w:b/>
          <w:sz w:val="28"/>
          <w:szCs w:val="28"/>
          <w:lang w:val="uk-UA"/>
        </w:rPr>
      </w:pPr>
      <w:r>
        <w:rPr>
          <w:rFonts w:ascii="Times New Roman" w:hAnsi="Times New Roman"/>
          <w:b/>
          <w:bCs/>
          <w:color w:val="000000"/>
          <w:sz w:val="24"/>
          <w:szCs w:val="24"/>
          <w:lang w:val="uk-UA"/>
        </w:rPr>
        <w:t>(</w:t>
      </w:r>
      <w:r w:rsidR="00701965">
        <w:rPr>
          <w:rFonts w:ascii="Times New Roman" w:hAnsi="Times New Roman"/>
          <w:b/>
          <w:bCs/>
          <w:color w:val="000000"/>
          <w:sz w:val="24"/>
          <w:szCs w:val="24"/>
          <w:lang w:val="uk-UA"/>
        </w:rPr>
        <w:t>5118,00+5670+4912,00</w:t>
      </w:r>
      <w:r>
        <w:rPr>
          <w:rFonts w:ascii="Times New Roman" w:hAnsi="Times New Roman"/>
          <w:b/>
          <w:bCs/>
          <w:color w:val="000000"/>
          <w:sz w:val="24"/>
          <w:szCs w:val="24"/>
          <w:lang w:val="uk-UA"/>
        </w:rPr>
        <w:t>)/3= 5233,33</w:t>
      </w:r>
      <w:r w:rsidR="00176BC8">
        <w:rPr>
          <w:rFonts w:ascii="Times New Roman" w:hAnsi="Times New Roman"/>
          <w:b/>
          <w:bCs/>
          <w:color w:val="000000"/>
          <w:lang w:val="uk-UA"/>
        </w:rPr>
        <w:t xml:space="preserve"> </w:t>
      </w:r>
      <w:r w:rsidR="0061330F" w:rsidRPr="009F6B0B">
        <w:rPr>
          <w:rFonts w:ascii="Times New Roman" w:hAnsi="Times New Roman"/>
          <w:b/>
          <w:sz w:val="28"/>
          <w:szCs w:val="28"/>
          <w:lang w:val="uk-UA"/>
        </w:rPr>
        <w:t>грн</w:t>
      </w:r>
      <w:r>
        <w:rPr>
          <w:rFonts w:ascii="Times New Roman" w:hAnsi="Times New Roman"/>
          <w:b/>
          <w:sz w:val="28"/>
          <w:szCs w:val="28"/>
          <w:lang w:val="uk-UA"/>
        </w:rPr>
        <w:t xml:space="preserve"> за 1 тонну.</w:t>
      </w:r>
    </w:p>
    <w:p w:rsidR="00FE2F13" w:rsidRDefault="00FE2F13" w:rsidP="0061330F">
      <w:pPr>
        <w:pStyle w:val="1"/>
        <w:ind w:firstLine="705"/>
        <w:jc w:val="both"/>
        <w:rPr>
          <w:rFonts w:ascii="Times New Roman" w:hAnsi="Times New Roman"/>
          <w:b/>
          <w:sz w:val="28"/>
          <w:szCs w:val="28"/>
          <w:lang w:val="uk-UA"/>
        </w:rPr>
      </w:pPr>
      <w:r>
        <w:rPr>
          <w:rFonts w:ascii="Times New Roman" w:hAnsi="Times New Roman"/>
          <w:b/>
          <w:sz w:val="28"/>
          <w:szCs w:val="28"/>
          <w:lang w:val="uk-UA"/>
        </w:rPr>
        <w:t>40*5233,33=209</w:t>
      </w:r>
      <w:r w:rsidR="00130C89">
        <w:rPr>
          <w:rFonts w:ascii="Times New Roman" w:hAnsi="Times New Roman"/>
          <w:b/>
          <w:sz w:val="28"/>
          <w:szCs w:val="28"/>
          <w:lang w:val="uk-UA"/>
        </w:rPr>
        <w:t> </w:t>
      </w:r>
      <w:r>
        <w:rPr>
          <w:rFonts w:ascii="Times New Roman" w:hAnsi="Times New Roman"/>
          <w:b/>
          <w:sz w:val="28"/>
          <w:szCs w:val="28"/>
          <w:lang w:val="uk-UA"/>
        </w:rPr>
        <w:t>333,00 грн.</w:t>
      </w:r>
    </w:p>
    <w:p w:rsidR="00FE2F13" w:rsidRPr="009F6B0B" w:rsidRDefault="00FE2F13" w:rsidP="0061330F">
      <w:pPr>
        <w:pStyle w:val="1"/>
        <w:ind w:firstLine="705"/>
        <w:jc w:val="both"/>
        <w:rPr>
          <w:rFonts w:ascii="Times New Roman" w:hAnsi="Times New Roman"/>
          <w:b/>
          <w:sz w:val="28"/>
          <w:szCs w:val="28"/>
          <w:lang w:val="uk-UA"/>
        </w:rPr>
      </w:pPr>
      <w:r>
        <w:rPr>
          <w:rFonts w:ascii="Times New Roman" w:hAnsi="Times New Roman"/>
          <w:b/>
          <w:sz w:val="28"/>
          <w:szCs w:val="28"/>
          <w:lang w:val="uk-UA"/>
        </w:rPr>
        <w:t>Таким чином, очікувана вартість закупівлі становить 209 333,00 грн.</w:t>
      </w:r>
    </w:p>
    <w:p w:rsidR="0061330F" w:rsidRPr="009F6B0B" w:rsidRDefault="0061330F" w:rsidP="0061330F">
      <w:pPr>
        <w:pStyle w:val="1"/>
        <w:jc w:val="both"/>
        <w:rPr>
          <w:rFonts w:ascii="Times New Roman" w:hAnsi="Times New Roman"/>
          <w:b/>
          <w:sz w:val="24"/>
          <w:szCs w:val="24"/>
          <w:u w:val="single"/>
          <w:lang w:val="uk-UA"/>
        </w:rPr>
      </w:pPr>
    </w:p>
    <w:p w:rsidR="0061330F" w:rsidRPr="009F6B0B" w:rsidRDefault="0061330F" w:rsidP="0061330F">
      <w:pPr>
        <w:pStyle w:val="a5"/>
        <w:numPr>
          <w:ilvl w:val="0"/>
          <w:numId w:val="3"/>
        </w:numPr>
        <w:rPr>
          <w:b/>
          <w:lang w:val="uk-UA"/>
        </w:rPr>
      </w:pPr>
      <w:proofErr w:type="spellStart"/>
      <w:r w:rsidRPr="009F6B0B">
        <w:rPr>
          <w:b/>
          <w:lang w:val="uk-UA"/>
        </w:rPr>
        <w:t>Обгрунтування</w:t>
      </w:r>
      <w:proofErr w:type="spellEnd"/>
      <w:r w:rsidRPr="009F6B0B">
        <w:rPr>
          <w:b/>
          <w:lang w:val="uk-UA"/>
        </w:rPr>
        <w:t xml:space="preserve"> технічних та якісних характеристик предмета закупівлі</w:t>
      </w:r>
      <w:r w:rsidR="00C74FC2" w:rsidRPr="009F6B0B">
        <w:rPr>
          <w:b/>
          <w:lang w:val="uk-UA"/>
        </w:rPr>
        <w:t>:</w:t>
      </w:r>
    </w:p>
    <w:p w:rsidR="005D2DD1" w:rsidRPr="00BC6F65" w:rsidRDefault="005D2DD1" w:rsidP="00BC6F65">
      <w:pPr>
        <w:pStyle w:val="a5"/>
        <w:shd w:val="clear" w:color="auto" w:fill="FFFFFF"/>
        <w:spacing w:after="375"/>
        <w:ind w:left="928"/>
        <w:textAlignment w:val="baseline"/>
        <w:rPr>
          <w:rFonts w:eastAsia="Times New Roman"/>
          <w:b/>
          <w:bCs/>
          <w:lang w:val="uk-UA"/>
        </w:rPr>
      </w:pPr>
    </w:p>
    <w:p w:rsidR="00BC6F65" w:rsidRPr="00BC6F65" w:rsidRDefault="00BC6F65" w:rsidP="00BC6F65">
      <w:pPr>
        <w:shd w:val="clear" w:color="auto" w:fill="FFFFFF"/>
        <w:spacing w:after="75" w:line="240" w:lineRule="auto"/>
        <w:textAlignment w:val="baseline"/>
        <w:rPr>
          <w:rFonts w:ascii="Times New Roman" w:eastAsia="Times New Roman" w:hAnsi="Times New Roman" w:cs="Times New Roman"/>
          <w:b/>
          <w:bCs/>
          <w:sz w:val="24"/>
          <w:szCs w:val="24"/>
          <w:lang w:val="ru-RU"/>
        </w:rPr>
      </w:pPr>
      <w:proofErr w:type="spellStart"/>
      <w:r w:rsidRPr="00BC6F65">
        <w:rPr>
          <w:rFonts w:ascii="Times New Roman" w:eastAsia="Times New Roman" w:hAnsi="Times New Roman" w:cs="Times New Roman"/>
          <w:b/>
          <w:bCs/>
          <w:sz w:val="24"/>
          <w:szCs w:val="24"/>
          <w:lang w:val="ru-RU"/>
        </w:rPr>
        <w:t>Інформація</w:t>
      </w:r>
      <w:proofErr w:type="spellEnd"/>
      <w:r w:rsidRPr="00BC6F65">
        <w:rPr>
          <w:rFonts w:ascii="Times New Roman" w:eastAsia="Times New Roman" w:hAnsi="Times New Roman" w:cs="Times New Roman"/>
          <w:b/>
          <w:bCs/>
          <w:sz w:val="24"/>
          <w:szCs w:val="24"/>
          <w:lang w:val="ru-RU"/>
        </w:rPr>
        <w:t xml:space="preserve"> про </w:t>
      </w:r>
      <w:proofErr w:type="spellStart"/>
      <w:r w:rsidRPr="00BC6F65">
        <w:rPr>
          <w:rFonts w:ascii="Times New Roman" w:eastAsia="Times New Roman" w:hAnsi="Times New Roman" w:cs="Times New Roman"/>
          <w:b/>
          <w:bCs/>
          <w:sz w:val="24"/>
          <w:szCs w:val="24"/>
          <w:lang w:val="ru-RU"/>
        </w:rPr>
        <w:t>профіль</w:t>
      </w:r>
      <w:proofErr w:type="spellEnd"/>
    </w:p>
    <w:p w:rsidR="00BC6F65" w:rsidRPr="00BC6F65" w:rsidRDefault="00BC6F65" w:rsidP="00BC6F65">
      <w:pPr>
        <w:shd w:val="clear" w:color="auto" w:fill="FFFFFF"/>
        <w:spacing w:line="240" w:lineRule="auto"/>
        <w:textAlignment w:val="baseline"/>
        <w:rPr>
          <w:rFonts w:ascii="Times New Roman" w:eastAsia="Times New Roman" w:hAnsi="Times New Roman" w:cs="Times New Roman"/>
          <w:sz w:val="24"/>
          <w:szCs w:val="24"/>
          <w:lang w:val="ru-RU"/>
        </w:rPr>
      </w:pPr>
      <w:proofErr w:type="spellStart"/>
      <w:r w:rsidRPr="00BC6F65">
        <w:rPr>
          <w:rFonts w:ascii="Times New Roman" w:eastAsia="Times New Roman" w:hAnsi="Times New Roman" w:cs="Times New Roman"/>
          <w:sz w:val="24"/>
          <w:szCs w:val="24"/>
          <w:lang w:val="ru-RU"/>
        </w:rPr>
        <w:t>Вугілля</w:t>
      </w:r>
      <w:proofErr w:type="spellEnd"/>
      <w:r w:rsidRPr="00BC6F65">
        <w:rPr>
          <w:rFonts w:ascii="Times New Roman" w:eastAsia="Times New Roman" w:hAnsi="Times New Roman" w:cs="Times New Roman"/>
          <w:sz w:val="24"/>
          <w:szCs w:val="24"/>
          <w:lang w:val="ru-RU"/>
        </w:rPr>
        <w:t xml:space="preserve"> </w:t>
      </w:r>
      <w:proofErr w:type="spellStart"/>
      <w:r w:rsidRPr="00BC6F65">
        <w:rPr>
          <w:rFonts w:ascii="Times New Roman" w:eastAsia="Times New Roman" w:hAnsi="Times New Roman" w:cs="Times New Roman"/>
          <w:sz w:val="24"/>
          <w:szCs w:val="24"/>
          <w:lang w:val="ru-RU"/>
        </w:rPr>
        <w:t>кам’яне</w:t>
      </w:r>
      <w:proofErr w:type="spellEnd"/>
      <w:r w:rsidRPr="00BC6F65">
        <w:rPr>
          <w:rFonts w:ascii="Times New Roman" w:eastAsia="Times New Roman" w:hAnsi="Times New Roman" w:cs="Times New Roman"/>
          <w:sz w:val="24"/>
          <w:szCs w:val="24"/>
          <w:lang w:val="ru-RU"/>
        </w:rPr>
        <w:t>, ДГ (50-100), ДСТУ 7146 та ДСТУ 3472</w:t>
      </w:r>
    </w:p>
    <w:p w:rsidR="00BC6F65" w:rsidRPr="00BC6F65" w:rsidRDefault="00BC6F65" w:rsidP="00BC6F65">
      <w:pPr>
        <w:shd w:val="clear" w:color="auto" w:fill="FFFFFF"/>
        <w:spacing w:after="75" w:line="240" w:lineRule="auto"/>
        <w:textAlignment w:val="baseline"/>
        <w:rPr>
          <w:rFonts w:ascii="Times New Roman" w:eastAsia="Times New Roman" w:hAnsi="Times New Roman" w:cs="Times New Roman"/>
          <w:b/>
          <w:bCs/>
          <w:sz w:val="24"/>
          <w:szCs w:val="24"/>
          <w:lang w:val="ru-RU"/>
        </w:rPr>
      </w:pPr>
      <w:r w:rsidRPr="00BC6F65">
        <w:rPr>
          <w:rFonts w:ascii="Times New Roman" w:eastAsia="Times New Roman" w:hAnsi="Times New Roman" w:cs="Times New Roman"/>
          <w:b/>
          <w:bCs/>
          <w:sz w:val="24"/>
          <w:szCs w:val="24"/>
          <w:lang w:val="ru-RU"/>
        </w:rPr>
        <w:t>Код ДК 021:2015</w:t>
      </w:r>
    </w:p>
    <w:p w:rsidR="00BC6F65" w:rsidRPr="00BC6F65" w:rsidRDefault="00BC6F65" w:rsidP="00BC6F65">
      <w:pPr>
        <w:shd w:val="clear" w:color="auto" w:fill="FFFFFF"/>
        <w:spacing w:line="240" w:lineRule="auto"/>
        <w:textAlignment w:val="baseline"/>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 xml:space="preserve">09110000-3 </w:t>
      </w:r>
      <w:proofErr w:type="spellStart"/>
      <w:r w:rsidRPr="00BC6F65">
        <w:rPr>
          <w:rFonts w:ascii="Times New Roman" w:eastAsia="Times New Roman" w:hAnsi="Times New Roman" w:cs="Times New Roman"/>
          <w:sz w:val="24"/>
          <w:szCs w:val="24"/>
          <w:lang w:val="ru-RU"/>
        </w:rPr>
        <w:t>Тверде</w:t>
      </w:r>
      <w:proofErr w:type="spellEnd"/>
      <w:r w:rsidRPr="00BC6F65">
        <w:rPr>
          <w:rFonts w:ascii="Times New Roman" w:eastAsia="Times New Roman" w:hAnsi="Times New Roman" w:cs="Times New Roman"/>
          <w:sz w:val="24"/>
          <w:szCs w:val="24"/>
          <w:lang w:val="ru-RU"/>
        </w:rPr>
        <w:t xml:space="preserve"> </w:t>
      </w:r>
      <w:proofErr w:type="spellStart"/>
      <w:r w:rsidRPr="00BC6F65">
        <w:rPr>
          <w:rFonts w:ascii="Times New Roman" w:eastAsia="Times New Roman" w:hAnsi="Times New Roman" w:cs="Times New Roman"/>
          <w:sz w:val="24"/>
          <w:szCs w:val="24"/>
          <w:lang w:val="ru-RU"/>
        </w:rPr>
        <w:t>паливо</w:t>
      </w:r>
      <w:proofErr w:type="spellEnd"/>
    </w:p>
    <w:p w:rsidR="00BC6F65" w:rsidRPr="00BC6F65" w:rsidRDefault="00BC6F65" w:rsidP="001625B7">
      <w:pPr>
        <w:shd w:val="clear" w:color="auto" w:fill="FFFFFF"/>
        <w:spacing w:line="240" w:lineRule="auto"/>
        <w:jc w:val="center"/>
        <w:textAlignment w:val="baseline"/>
        <w:rPr>
          <w:rFonts w:ascii="Times New Roman" w:eastAsia="Times New Roman" w:hAnsi="Times New Roman" w:cs="Times New Roman"/>
          <w:b/>
          <w:bCs/>
          <w:sz w:val="24"/>
          <w:szCs w:val="24"/>
          <w:lang w:val="ru-RU"/>
        </w:rPr>
      </w:pPr>
      <w:bookmarkStart w:id="0" w:name="_GoBack"/>
      <w:proofErr w:type="spellStart"/>
      <w:r w:rsidRPr="00BC6F65">
        <w:rPr>
          <w:rFonts w:ascii="Times New Roman" w:eastAsia="Times New Roman" w:hAnsi="Times New Roman" w:cs="Times New Roman"/>
          <w:b/>
          <w:bCs/>
          <w:sz w:val="24"/>
          <w:szCs w:val="24"/>
          <w:lang w:val="ru-RU"/>
        </w:rPr>
        <w:lastRenderedPageBreak/>
        <w:t>Технічні</w:t>
      </w:r>
      <w:proofErr w:type="spellEnd"/>
      <w:r w:rsidRPr="00BC6F65">
        <w:rPr>
          <w:rFonts w:ascii="Times New Roman" w:eastAsia="Times New Roman" w:hAnsi="Times New Roman" w:cs="Times New Roman"/>
          <w:b/>
          <w:bCs/>
          <w:sz w:val="24"/>
          <w:szCs w:val="24"/>
          <w:lang w:val="ru-RU"/>
        </w:rPr>
        <w:t xml:space="preserve"> характеристики</w:t>
      </w:r>
    </w:p>
    <w:tbl>
      <w:tblPr>
        <w:tblW w:w="9217" w:type="dxa"/>
        <w:tblCellMar>
          <w:left w:w="0" w:type="dxa"/>
          <w:right w:w="0" w:type="dxa"/>
        </w:tblCellMar>
        <w:tblLook w:val="04A0" w:firstRow="1" w:lastRow="0" w:firstColumn="1" w:lastColumn="0" w:noHBand="0" w:noVBand="1"/>
      </w:tblPr>
      <w:tblGrid>
        <w:gridCol w:w="5812"/>
        <w:gridCol w:w="3405"/>
      </w:tblGrid>
      <w:tr w:rsidR="00BC6F65" w:rsidRPr="00BC6F65" w:rsidTr="00D151CB">
        <w:tc>
          <w:tcPr>
            <w:tcW w:w="5812" w:type="dxa"/>
            <w:tcBorders>
              <w:top w:val="nil"/>
              <w:left w:val="nil"/>
              <w:bottom w:val="nil"/>
              <w:right w:val="nil"/>
            </w:tcBorders>
            <w:tcMar>
              <w:top w:w="150" w:type="dxa"/>
              <w:left w:w="150" w:type="dxa"/>
              <w:bottom w:w="150" w:type="dxa"/>
              <w:right w:w="150" w:type="dxa"/>
            </w:tcMar>
            <w:vAlign w:val="center"/>
            <w:hideMark/>
          </w:tcPr>
          <w:bookmarkEnd w:id="0"/>
          <w:p w:rsidR="00BC6F65" w:rsidRPr="00BC6F65" w:rsidRDefault="00BC6F65" w:rsidP="00BC6F65">
            <w:pPr>
              <w:spacing w:after="0" w:line="240" w:lineRule="auto"/>
              <w:rPr>
                <w:rFonts w:ascii="Times New Roman" w:eastAsia="Times New Roman" w:hAnsi="Times New Roman" w:cs="Times New Roman"/>
                <w:b/>
                <w:bCs/>
                <w:sz w:val="24"/>
                <w:szCs w:val="24"/>
                <w:lang w:val="ru-RU"/>
              </w:rPr>
            </w:pPr>
            <w:proofErr w:type="spellStart"/>
            <w:r w:rsidRPr="00BC6F65">
              <w:rPr>
                <w:rFonts w:ascii="Times New Roman" w:eastAsia="Times New Roman" w:hAnsi="Times New Roman" w:cs="Times New Roman"/>
                <w:b/>
                <w:bCs/>
                <w:sz w:val="24"/>
                <w:szCs w:val="24"/>
                <w:lang w:val="ru-RU"/>
              </w:rPr>
              <w:t>Назва</w:t>
            </w:r>
            <w:proofErr w:type="spellEnd"/>
            <w:r w:rsidRPr="00BC6F65">
              <w:rPr>
                <w:rFonts w:ascii="Times New Roman" w:eastAsia="Times New Roman" w:hAnsi="Times New Roman" w:cs="Times New Roman"/>
                <w:b/>
                <w:bCs/>
                <w:sz w:val="24"/>
                <w:szCs w:val="24"/>
                <w:lang w:val="ru-RU"/>
              </w:rPr>
              <w:t xml:space="preserve">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rsidR="00BC6F65" w:rsidRPr="00BC6F65" w:rsidRDefault="00BC6F65" w:rsidP="00BC6F65">
            <w:pPr>
              <w:spacing w:after="0" w:line="240" w:lineRule="auto"/>
              <w:rPr>
                <w:rFonts w:ascii="Times New Roman" w:eastAsia="Times New Roman" w:hAnsi="Times New Roman" w:cs="Times New Roman"/>
                <w:b/>
                <w:bCs/>
                <w:sz w:val="24"/>
                <w:szCs w:val="24"/>
                <w:lang w:val="ru-RU"/>
              </w:rPr>
            </w:pPr>
            <w:proofErr w:type="spellStart"/>
            <w:r w:rsidRPr="00BC6F65">
              <w:rPr>
                <w:rFonts w:ascii="Times New Roman" w:eastAsia="Times New Roman" w:hAnsi="Times New Roman" w:cs="Times New Roman"/>
                <w:b/>
                <w:bCs/>
                <w:sz w:val="24"/>
                <w:szCs w:val="24"/>
                <w:lang w:val="ru-RU"/>
              </w:rPr>
              <w:t>Значення</w:t>
            </w:r>
            <w:proofErr w:type="spellEnd"/>
          </w:p>
        </w:tc>
      </w:tr>
      <w:tr w:rsidR="00BC6F65"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Вид</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proofErr w:type="spellStart"/>
            <w:r w:rsidRPr="00BC6F65">
              <w:rPr>
                <w:rFonts w:ascii="Times New Roman" w:eastAsia="Times New Roman" w:hAnsi="Times New Roman" w:cs="Times New Roman"/>
                <w:sz w:val="24"/>
                <w:szCs w:val="24"/>
                <w:lang w:val="ru-RU"/>
              </w:rPr>
              <w:t>кам'яне</w:t>
            </w:r>
            <w:proofErr w:type="spellEnd"/>
          </w:p>
        </w:tc>
      </w:tr>
      <w:tr w:rsidR="00BC6F65"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Марка</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ДГ</w:t>
            </w:r>
          </w:p>
        </w:tc>
      </w:tr>
      <w:tr w:rsidR="005106AB"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tcPr>
          <w:p w:rsidR="005106AB" w:rsidRPr="00BC6F65" w:rsidRDefault="005106AB" w:rsidP="00BC6F65">
            <w:pPr>
              <w:spacing w:after="0"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Назва</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продукції</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tcPr>
          <w:p w:rsidR="005106AB" w:rsidRPr="00BC6F65" w:rsidRDefault="005106AB" w:rsidP="00BC6F65">
            <w:pPr>
              <w:spacing w:after="0" w:line="240" w:lineRule="auto"/>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lang w:val="ru-RU"/>
              </w:rPr>
              <w:t>незбагачене</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розсортоване</w:t>
            </w:r>
            <w:proofErr w:type="spellEnd"/>
          </w:p>
        </w:tc>
      </w:tr>
      <w:tr w:rsidR="00BC6F65"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proofErr w:type="spellStart"/>
            <w:r w:rsidRPr="00BC6F65">
              <w:rPr>
                <w:rFonts w:ascii="Times New Roman" w:eastAsia="Times New Roman" w:hAnsi="Times New Roman" w:cs="Times New Roman"/>
                <w:sz w:val="24"/>
                <w:szCs w:val="24"/>
                <w:lang w:val="ru-RU"/>
              </w:rPr>
              <w:t>Розмір</w:t>
            </w:r>
            <w:proofErr w:type="spellEnd"/>
            <w:r w:rsidRPr="00BC6F65">
              <w:rPr>
                <w:rFonts w:ascii="Times New Roman" w:eastAsia="Times New Roman" w:hAnsi="Times New Roman" w:cs="Times New Roman"/>
                <w:sz w:val="24"/>
                <w:szCs w:val="24"/>
                <w:lang w:val="ru-RU"/>
              </w:rPr>
              <w:t xml:space="preserve"> </w:t>
            </w:r>
            <w:proofErr w:type="spellStart"/>
            <w:r w:rsidRPr="00BC6F65">
              <w:rPr>
                <w:rFonts w:ascii="Times New Roman" w:eastAsia="Times New Roman" w:hAnsi="Times New Roman" w:cs="Times New Roman"/>
                <w:sz w:val="24"/>
                <w:szCs w:val="24"/>
                <w:lang w:val="ru-RU"/>
              </w:rPr>
              <w:t>кусків</w:t>
            </w:r>
            <w:proofErr w:type="spellEnd"/>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50-100</w:t>
            </w:r>
          </w:p>
        </w:tc>
      </w:tr>
      <w:tr w:rsidR="00BC6F65"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proofErr w:type="spellStart"/>
            <w:r w:rsidRPr="00BC6F65">
              <w:rPr>
                <w:rFonts w:ascii="Times New Roman" w:eastAsia="Times New Roman" w:hAnsi="Times New Roman" w:cs="Times New Roman"/>
                <w:sz w:val="24"/>
                <w:szCs w:val="24"/>
                <w:lang w:val="ru-RU"/>
              </w:rPr>
              <w:t>Відповідність</w:t>
            </w:r>
            <w:proofErr w:type="spellEnd"/>
            <w:r w:rsidRPr="00BC6F65">
              <w:rPr>
                <w:rFonts w:ascii="Times New Roman" w:eastAsia="Times New Roman" w:hAnsi="Times New Roman" w:cs="Times New Roman"/>
                <w:sz w:val="24"/>
                <w:szCs w:val="24"/>
                <w:lang w:val="ru-RU"/>
              </w:rPr>
              <w:t xml:space="preserve"> ДСТУ 7146</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Так</w:t>
            </w:r>
          </w:p>
        </w:tc>
      </w:tr>
      <w:tr w:rsidR="00BC6F65" w:rsidRPr="00BC6F65" w:rsidTr="00D151CB">
        <w:tc>
          <w:tcPr>
            <w:tcW w:w="5812"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proofErr w:type="spellStart"/>
            <w:r w:rsidRPr="00BC6F65">
              <w:rPr>
                <w:rFonts w:ascii="Times New Roman" w:eastAsia="Times New Roman" w:hAnsi="Times New Roman" w:cs="Times New Roman"/>
                <w:sz w:val="24"/>
                <w:szCs w:val="24"/>
                <w:lang w:val="ru-RU"/>
              </w:rPr>
              <w:t>Відповідність</w:t>
            </w:r>
            <w:proofErr w:type="spellEnd"/>
            <w:r w:rsidRPr="00BC6F65">
              <w:rPr>
                <w:rFonts w:ascii="Times New Roman" w:eastAsia="Times New Roman" w:hAnsi="Times New Roman" w:cs="Times New Roman"/>
                <w:sz w:val="24"/>
                <w:szCs w:val="24"/>
                <w:lang w:val="ru-RU"/>
              </w:rPr>
              <w:t xml:space="preserve"> ДСТУ 3472</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rsidR="00BC6F65" w:rsidRPr="00BC6F65" w:rsidRDefault="00BC6F65" w:rsidP="00BC6F65">
            <w:pPr>
              <w:spacing w:after="0" w:line="240" w:lineRule="auto"/>
              <w:rPr>
                <w:rFonts w:ascii="Times New Roman" w:eastAsia="Times New Roman" w:hAnsi="Times New Roman" w:cs="Times New Roman"/>
                <w:sz w:val="24"/>
                <w:szCs w:val="24"/>
                <w:lang w:val="ru-RU"/>
              </w:rPr>
            </w:pPr>
            <w:r w:rsidRPr="00BC6F65">
              <w:rPr>
                <w:rFonts w:ascii="Times New Roman" w:eastAsia="Times New Roman" w:hAnsi="Times New Roman" w:cs="Times New Roman"/>
                <w:sz w:val="24"/>
                <w:szCs w:val="24"/>
                <w:lang w:val="ru-RU"/>
              </w:rPr>
              <w:t>Так</w:t>
            </w:r>
          </w:p>
        </w:tc>
      </w:tr>
    </w:tbl>
    <w:p w:rsidR="00BC6F65" w:rsidRDefault="00BC6F65" w:rsidP="00FB7E98">
      <w:pPr>
        <w:pStyle w:val="a5"/>
        <w:spacing w:line="276" w:lineRule="auto"/>
        <w:ind w:left="0"/>
        <w:jc w:val="both"/>
        <w:rPr>
          <w:lang w:val="uk-UA"/>
        </w:rPr>
      </w:pPr>
    </w:p>
    <w:p w:rsidR="00C74FC2" w:rsidRPr="009F6B0B" w:rsidRDefault="00C74FC2" w:rsidP="00FB7E98">
      <w:pPr>
        <w:pStyle w:val="a5"/>
        <w:spacing w:line="276" w:lineRule="auto"/>
        <w:ind w:left="0"/>
        <w:jc w:val="both"/>
        <w:rPr>
          <w:lang w:val="uk-UA"/>
        </w:rPr>
      </w:pPr>
      <w:r w:rsidRPr="009F6B0B">
        <w:rPr>
          <w:lang w:val="uk-UA"/>
        </w:rPr>
        <w:t>2.</w:t>
      </w:r>
      <w:r w:rsidR="00936103" w:rsidRPr="009F6B0B">
        <w:rPr>
          <w:lang w:val="uk-UA"/>
        </w:rPr>
        <w:t xml:space="preserve"> </w:t>
      </w:r>
      <w:r w:rsidR="00936103" w:rsidRPr="009F6B0B">
        <w:rPr>
          <w:sz w:val="22"/>
          <w:szCs w:val="22"/>
          <w:lang w:val="uk-UA"/>
        </w:rPr>
        <w:t>Постачальник повинен забезпечувати комплекс заходів, що унеможливлять попадання у вугілля різних домішок, в тому числі ґрунту, каміння, сміття, а також інших речовин, що негативно впливають на технічні і якісні характеристики вугілля</w:t>
      </w:r>
    </w:p>
    <w:p w:rsidR="00C74FC2" w:rsidRPr="009F6B0B" w:rsidRDefault="00C74FC2" w:rsidP="00FB7E98">
      <w:pPr>
        <w:pStyle w:val="a5"/>
        <w:spacing w:line="360" w:lineRule="auto"/>
        <w:ind w:left="0"/>
        <w:jc w:val="both"/>
        <w:rPr>
          <w:lang w:val="uk-UA"/>
        </w:rPr>
      </w:pPr>
      <w:r w:rsidRPr="009F6B0B">
        <w:rPr>
          <w:lang w:val="uk-UA"/>
        </w:rPr>
        <w:t xml:space="preserve">3. Кількість – </w:t>
      </w:r>
      <w:r w:rsidR="005106AB">
        <w:rPr>
          <w:lang w:val="uk-UA"/>
        </w:rPr>
        <w:t>4</w:t>
      </w:r>
      <w:r w:rsidR="005D2DD1" w:rsidRPr="009F6B0B">
        <w:rPr>
          <w:lang w:val="uk-UA"/>
        </w:rPr>
        <w:t>0</w:t>
      </w:r>
      <w:r w:rsidRPr="009F6B0B">
        <w:rPr>
          <w:lang w:val="uk-UA"/>
        </w:rPr>
        <w:t xml:space="preserve"> </w:t>
      </w:r>
      <w:proofErr w:type="spellStart"/>
      <w:r w:rsidRPr="009F6B0B">
        <w:rPr>
          <w:lang w:val="uk-UA"/>
        </w:rPr>
        <w:t>тонни</w:t>
      </w:r>
      <w:proofErr w:type="spellEnd"/>
      <w:r w:rsidRPr="009F6B0B">
        <w:rPr>
          <w:lang w:val="uk-UA"/>
        </w:rPr>
        <w:t>.</w:t>
      </w:r>
    </w:p>
    <w:p w:rsidR="00FB7E98" w:rsidRPr="009F6B0B" w:rsidRDefault="00FB7E98" w:rsidP="00FB7E98">
      <w:pPr>
        <w:pStyle w:val="a5"/>
        <w:ind w:left="0"/>
        <w:jc w:val="both"/>
        <w:rPr>
          <w:lang w:val="uk-UA"/>
        </w:rPr>
      </w:pPr>
    </w:p>
    <w:sectPr w:rsidR="00FB7E98" w:rsidRPr="009F6B0B" w:rsidSect="001625B7">
      <w:pgSz w:w="11906" w:h="16838"/>
      <w:pgMar w:top="1135"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abstractNum w:abstractNumId="5" w15:restartNumberingAfterBreak="0">
    <w:nsid w:val="617510B1"/>
    <w:multiLevelType w:val="hybridMultilevel"/>
    <w:tmpl w:val="C28CEA96"/>
    <w:lvl w:ilvl="0" w:tplc="3956E954">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224DF"/>
    <w:rsid w:val="00032E7D"/>
    <w:rsid w:val="000F1B66"/>
    <w:rsid w:val="00130C89"/>
    <w:rsid w:val="0013465C"/>
    <w:rsid w:val="001464EA"/>
    <w:rsid w:val="001625B7"/>
    <w:rsid w:val="001719F9"/>
    <w:rsid w:val="00176BC8"/>
    <w:rsid w:val="001A3C19"/>
    <w:rsid w:val="001B3BBF"/>
    <w:rsid w:val="00257620"/>
    <w:rsid w:val="00284AC9"/>
    <w:rsid w:val="002973BA"/>
    <w:rsid w:val="00301AED"/>
    <w:rsid w:val="003353A5"/>
    <w:rsid w:val="00353A91"/>
    <w:rsid w:val="00356C06"/>
    <w:rsid w:val="003F55A1"/>
    <w:rsid w:val="004019E1"/>
    <w:rsid w:val="00416E6C"/>
    <w:rsid w:val="00435B2D"/>
    <w:rsid w:val="004571DF"/>
    <w:rsid w:val="004A10A6"/>
    <w:rsid w:val="004B28D3"/>
    <w:rsid w:val="004C584C"/>
    <w:rsid w:val="004F34E7"/>
    <w:rsid w:val="004F5A27"/>
    <w:rsid w:val="00510637"/>
    <w:rsid w:val="005106AB"/>
    <w:rsid w:val="00520FE8"/>
    <w:rsid w:val="00525223"/>
    <w:rsid w:val="005365D8"/>
    <w:rsid w:val="00542754"/>
    <w:rsid w:val="005824D2"/>
    <w:rsid w:val="005B567A"/>
    <w:rsid w:val="005D2DD1"/>
    <w:rsid w:val="0061330F"/>
    <w:rsid w:val="00663A03"/>
    <w:rsid w:val="006E602C"/>
    <w:rsid w:val="00701965"/>
    <w:rsid w:val="00742AB9"/>
    <w:rsid w:val="007871AE"/>
    <w:rsid w:val="007C68AA"/>
    <w:rsid w:val="007E3C20"/>
    <w:rsid w:val="007E566A"/>
    <w:rsid w:val="008F25D9"/>
    <w:rsid w:val="009337B1"/>
    <w:rsid w:val="00936103"/>
    <w:rsid w:val="00954F26"/>
    <w:rsid w:val="009F6B0B"/>
    <w:rsid w:val="00A0018F"/>
    <w:rsid w:val="00A30BC0"/>
    <w:rsid w:val="00A44034"/>
    <w:rsid w:val="00A51BAF"/>
    <w:rsid w:val="00A53473"/>
    <w:rsid w:val="00A87847"/>
    <w:rsid w:val="00B06124"/>
    <w:rsid w:val="00B1623E"/>
    <w:rsid w:val="00B4496B"/>
    <w:rsid w:val="00B50F68"/>
    <w:rsid w:val="00BA4EE9"/>
    <w:rsid w:val="00BB24B9"/>
    <w:rsid w:val="00BC6F65"/>
    <w:rsid w:val="00C02B53"/>
    <w:rsid w:val="00C153D7"/>
    <w:rsid w:val="00C20BCD"/>
    <w:rsid w:val="00C248AF"/>
    <w:rsid w:val="00C43F61"/>
    <w:rsid w:val="00C74FC2"/>
    <w:rsid w:val="00CC0D2F"/>
    <w:rsid w:val="00D13742"/>
    <w:rsid w:val="00D151CB"/>
    <w:rsid w:val="00D3279A"/>
    <w:rsid w:val="00D64C7C"/>
    <w:rsid w:val="00D77574"/>
    <w:rsid w:val="00D9321F"/>
    <w:rsid w:val="00DC11FC"/>
    <w:rsid w:val="00DC251B"/>
    <w:rsid w:val="00E765BA"/>
    <w:rsid w:val="00E85A31"/>
    <w:rsid w:val="00E91964"/>
    <w:rsid w:val="00EA468D"/>
    <w:rsid w:val="00EC4892"/>
    <w:rsid w:val="00EE00F9"/>
    <w:rsid w:val="00F0796A"/>
    <w:rsid w:val="00F4412F"/>
    <w:rsid w:val="00F945E1"/>
    <w:rsid w:val="00FB697F"/>
    <w:rsid w:val="00FB7E98"/>
    <w:rsid w:val="00FC00B5"/>
    <w:rsid w:val="00FC5997"/>
    <w:rsid w:val="00FC7133"/>
    <w:rsid w:val="00FE2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267A"/>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styleId="a9">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a"/>
    <w:unhideWhenUsed/>
    <w:qFormat/>
    <w:rsid w:val="0013465C"/>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rvts0">
    <w:name w:val="rvts0"/>
    <w:rsid w:val="0013465C"/>
  </w:style>
  <w:style w:type="character" w:customStyle="1" w:styleId="aa">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9"/>
    <w:rsid w:val="0013465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849589175">
      <w:bodyDiv w:val="1"/>
      <w:marLeft w:val="0"/>
      <w:marRight w:val="0"/>
      <w:marTop w:val="0"/>
      <w:marBottom w:val="0"/>
      <w:divBdr>
        <w:top w:val="none" w:sz="0" w:space="0" w:color="auto"/>
        <w:left w:val="none" w:sz="0" w:space="0" w:color="auto"/>
        <w:bottom w:val="none" w:sz="0" w:space="0" w:color="auto"/>
        <w:right w:val="none" w:sz="0" w:space="0" w:color="auto"/>
      </w:divBdr>
      <w:divsChild>
        <w:div w:id="1425373099">
          <w:marLeft w:val="0"/>
          <w:marRight w:val="0"/>
          <w:marTop w:val="0"/>
          <w:marBottom w:val="375"/>
          <w:divBdr>
            <w:top w:val="none" w:sz="0" w:space="0" w:color="auto"/>
            <w:left w:val="none" w:sz="0" w:space="0" w:color="auto"/>
            <w:bottom w:val="none" w:sz="0" w:space="0" w:color="auto"/>
            <w:right w:val="none" w:sz="0" w:space="0" w:color="auto"/>
          </w:divBdr>
          <w:divsChild>
            <w:div w:id="1111970552">
              <w:marLeft w:val="0"/>
              <w:marRight w:val="0"/>
              <w:marTop w:val="0"/>
              <w:marBottom w:val="75"/>
              <w:divBdr>
                <w:top w:val="none" w:sz="0" w:space="0" w:color="auto"/>
                <w:left w:val="none" w:sz="0" w:space="0" w:color="auto"/>
                <w:bottom w:val="none" w:sz="0" w:space="0" w:color="auto"/>
                <w:right w:val="none" w:sz="0" w:space="0" w:color="auto"/>
              </w:divBdr>
            </w:div>
            <w:div w:id="665014813">
              <w:marLeft w:val="0"/>
              <w:marRight w:val="0"/>
              <w:marTop w:val="0"/>
              <w:marBottom w:val="0"/>
              <w:divBdr>
                <w:top w:val="none" w:sz="0" w:space="0" w:color="auto"/>
                <w:left w:val="none" w:sz="0" w:space="0" w:color="auto"/>
                <w:bottom w:val="none" w:sz="0" w:space="0" w:color="auto"/>
                <w:right w:val="none" w:sz="0" w:space="0" w:color="auto"/>
              </w:divBdr>
            </w:div>
          </w:divsChild>
        </w:div>
        <w:div w:id="323554740">
          <w:marLeft w:val="0"/>
          <w:marRight w:val="0"/>
          <w:marTop w:val="0"/>
          <w:marBottom w:val="375"/>
          <w:divBdr>
            <w:top w:val="none" w:sz="0" w:space="0" w:color="auto"/>
            <w:left w:val="none" w:sz="0" w:space="0" w:color="auto"/>
            <w:bottom w:val="none" w:sz="0" w:space="0" w:color="auto"/>
            <w:right w:val="none" w:sz="0" w:space="0" w:color="auto"/>
          </w:divBdr>
          <w:divsChild>
            <w:div w:id="218367555">
              <w:marLeft w:val="0"/>
              <w:marRight w:val="0"/>
              <w:marTop w:val="0"/>
              <w:marBottom w:val="75"/>
              <w:divBdr>
                <w:top w:val="none" w:sz="0" w:space="0" w:color="auto"/>
                <w:left w:val="none" w:sz="0" w:space="0" w:color="auto"/>
                <w:bottom w:val="none" w:sz="0" w:space="0" w:color="auto"/>
                <w:right w:val="none" w:sz="0" w:space="0" w:color="auto"/>
              </w:divBdr>
            </w:div>
            <w:div w:id="1240360090">
              <w:marLeft w:val="0"/>
              <w:marRight w:val="0"/>
              <w:marTop w:val="0"/>
              <w:marBottom w:val="0"/>
              <w:divBdr>
                <w:top w:val="none" w:sz="0" w:space="0" w:color="auto"/>
                <w:left w:val="none" w:sz="0" w:space="0" w:color="auto"/>
                <w:bottom w:val="none" w:sz="0" w:space="0" w:color="auto"/>
                <w:right w:val="none" w:sz="0" w:space="0" w:color="auto"/>
              </w:divBdr>
            </w:div>
          </w:divsChild>
        </w:div>
        <w:div w:id="664938682">
          <w:marLeft w:val="0"/>
          <w:marRight w:val="0"/>
          <w:marTop w:val="0"/>
          <w:marBottom w:val="375"/>
          <w:divBdr>
            <w:top w:val="none" w:sz="0" w:space="0" w:color="auto"/>
            <w:left w:val="none" w:sz="0" w:space="0" w:color="auto"/>
            <w:bottom w:val="none" w:sz="0" w:space="0" w:color="auto"/>
            <w:right w:val="none" w:sz="0" w:space="0" w:color="auto"/>
          </w:divBdr>
          <w:divsChild>
            <w:div w:id="76950722">
              <w:marLeft w:val="0"/>
              <w:marRight w:val="0"/>
              <w:marTop w:val="0"/>
              <w:marBottom w:val="375"/>
              <w:divBdr>
                <w:top w:val="none" w:sz="0" w:space="0" w:color="auto"/>
                <w:left w:val="none" w:sz="0" w:space="0" w:color="auto"/>
                <w:bottom w:val="none" w:sz="0" w:space="0" w:color="auto"/>
                <w:right w:val="none" w:sz="0" w:space="0" w:color="auto"/>
              </w:divBdr>
              <w:divsChild>
                <w:div w:id="891690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79077187">
      <w:bodyDiv w:val="1"/>
      <w:marLeft w:val="0"/>
      <w:marRight w:val="0"/>
      <w:marTop w:val="0"/>
      <w:marBottom w:val="0"/>
      <w:divBdr>
        <w:top w:val="none" w:sz="0" w:space="0" w:color="auto"/>
        <w:left w:val="none" w:sz="0" w:space="0" w:color="auto"/>
        <w:bottom w:val="none" w:sz="0" w:space="0" w:color="auto"/>
        <w:right w:val="none" w:sz="0" w:space="0" w:color="auto"/>
      </w:divBdr>
      <w:divsChild>
        <w:div w:id="1973097962">
          <w:marLeft w:val="0"/>
          <w:marRight w:val="0"/>
          <w:marTop w:val="0"/>
          <w:marBottom w:val="375"/>
          <w:divBdr>
            <w:top w:val="none" w:sz="0" w:space="0" w:color="auto"/>
            <w:left w:val="none" w:sz="0" w:space="0" w:color="auto"/>
            <w:bottom w:val="none" w:sz="0" w:space="0" w:color="auto"/>
            <w:right w:val="none" w:sz="0" w:space="0" w:color="auto"/>
          </w:divBdr>
          <w:divsChild>
            <w:div w:id="284971818">
              <w:marLeft w:val="0"/>
              <w:marRight w:val="0"/>
              <w:marTop w:val="0"/>
              <w:marBottom w:val="75"/>
              <w:divBdr>
                <w:top w:val="none" w:sz="0" w:space="0" w:color="auto"/>
                <w:left w:val="none" w:sz="0" w:space="0" w:color="auto"/>
                <w:bottom w:val="none" w:sz="0" w:space="0" w:color="auto"/>
                <w:right w:val="none" w:sz="0" w:space="0" w:color="auto"/>
              </w:divBdr>
            </w:div>
            <w:div w:id="638609915">
              <w:marLeft w:val="0"/>
              <w:marRight w:val="0"/>
              <w:marTop w:val="0"/>
              <w:marBottom w:val="0"/>
              <w:divBdr>
                <w:top w:val="none" w:sz="0" w:space="0" w:color="auto"/>
                <w:left w:val="none" w:sz="0" w:space="0" w:color="auto"/>
                <w:bottom w:val="none" w:sz="0" w:space="0" w:color="auto"/>
                <w:right w:val="none" w:sz="0" w:space="0" w:color="auto"/>
              </w:divBdr>
            </w:div>
          </w:divsChild>
        </w:div>
        <w:div w:id="1170676509">
          <w:marLeft w:val="0"/>
          <w:marRight w:val="0"/>
          <w:marTop w:val="0"/>
          <w:marBottom w:val="375"/>
          <w:divBdr>
            <w:top w:val="none" w:sz="0" w:space="0" w:color="auto"/>
            <w:left w:val="none" w:sz="0" w:space="0" w:color="auto"/>
            <w:bottom w:val="none" w:sz="0" w:space="0" w:color="auto"/>
            <w:right w:val="none" w:sz="0" w:space="0" w:color="auto"/>
          </w:divBdr>
          <w:divsChild>
            <w:div w:id="1224439643">
              <w:marLeft w:val="0"/>
              <w:marRight w:val="0"/>
              <w:marTop w:val="0"/>
              <w:marBottom w:val="75"/>
              <w:divBdr>
                <w:top w:val="none" w:sz="0" w:space="0" w:color="auto"/>
                <w:left w:val="none" w:sz="0" w:space="0" w:color="auto"/>
                <w:bottom w:val="none" w:sz="0" w:space="0" w:color="auto"/>
                <w:right w:val="none" w:sz="0" w:space="0" w:color="auto"/>
              </w:divBdr>
            </w:div>
            <w:div w:id="374550486">
              <w:marLeft w:val="0"/>
              <w:marRight w:val="0"/>
              <w:marTop w:val="0"/>
              <w:marBottom w:val="0"/>
              <w:divBdr>
                <w:top w:val="none" w:sz="0" w:space="0" w:color="auto"/>
                <w:left w:val="none" w:sz="0" w:space="0" w:color="auto"/>
                <w:bottom w:val="none" w:sz="0" w:space="0" w:color="auto"/>
                <w:right w:val="none" w:sz="0" w:space="0" w:color="auto"/>
              </w:divBdr>
            </w:div>
          </w:divsChild>
        </w:div>
        <w:div w:id="2093693212">
          <w:marLeft w:val="0"/>
          <w:marRight w:val="0"/>
          <w:marTop w:val="0"/>
          <w:marBottom w:val="375"/>
          <w:divBdr>
            <w:top w:val="none" w:sz="0" w:space="0" w:color="auto"/>
            <w:left w:val="none" w:sz="0" w:space="0" w:color="auto"/>
            <w:bottom w:val="none" w:sz="0" w:space="0" w:color="auto"/>
            <w:right w:val="none" w:sz="0" w:space="0" w:color="auto"/>
          </w:divBdr>
          <w:divsChild>
            <w:div w:id="1567297443">
              <w:marLeft w:val="0"/>
              <w:marRight w:val="0"/>
              <w:marTop w:val="0"/>
              <w:marBottom w:val="375"/>
              <w:divBdr>
                <w:top w:val="none" w:sz="0" w:space="0" w:color="auto"/>
                <w:left w:val="none" w:sz="0" w:space="0" w:color="auto"/>
                <w:bottom w:val="none" w:sz="0" w:space="0" w:color="auto"/>
                <w:right w:val="none" w:sz="0" w:space="0" w:color="auto"/>
              </w:divBdr>
              <w:divsChild>
                <w:div w:id="6142951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B2BD9-9144-4DD7-9063-BE92DEB5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1467</Words>
  <Characters>837</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87</cp:revision>
  <dcterms:created xsi:type="dcterms:W3CDTF">2022-02-08T13:14:00Z</dcterms:created>
  <dcterms:modified xsi:type="dcterms:W3CDTF">2025-05-23T09:47:00Z</dcterms:modified>
</cp:coreProperties>
</file>