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0A2098">
        <w:rPr>
          <w:rFonts w:ascii="Times New Roman" w:hAnsi="Times New Roman" w:cs="Times New Roman"/>
          <w:b/>
          <w:sz w:val="24"/>
          <w:szCs w:val="24"/>
        </w:rPr>
        <w:t>9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894A57">
        <w:rPr>
          <w:rFonts w:ascii="Times New Roman" w:hAnsi="Times New Roman" w:cs="Times New Roman"/>
          <w:b/>
          <w:sz w:val="24"/>
          <w:szCs w:val="24"/>
        </w:rPr>
        <w:t>1</w:t>
      </w:r>
      <w:r w:rsidR="000A2098">
        <w:rPr>
          <w:rFonts w:ascii="Times New Roman" w:hAnsi="Times New Roman" w:cs="Times New Roman"/>
          <w:b/>
          <w:sz w:val="24"/>
          <w:szCs w:val="24"/>
        </w:rPr>
        <w:t>9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894A57">
        <w:rPr>
          <w:rFonts w:ascii="Times New Roman" w:hAnsi="Times New Roman" w:cs="Times New Roman"/>
          <w:b/>
          <w:sz w:val="24"/>
          <w:szCs w:val="24"/>
        </w:rPr>
        <w:t>0</w:t>
      </w:r>
      <w:r w:rsidR="000A2098">
        <w:rPr>
          <w:rFonts w:ascii="Times New Roman" w:hAnsi="Times New Roman" w:cs="Times New Roman"/>
          <w:b/>
          <w:sz w:val="24"/>
          <w:szCs w:val="24"/>
        </w:rPr>
        <w:t>4012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61330F" w:rsidRPr="004E7931" w:rsidRDefault="0061330F" w:rsidP="00FB2610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Легковий автомобіль спеціалізованого призначення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Легковий автомобіль спеціалізованого призначення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0A2098">
        <w:rPr>
          <w:b/>
          <w:shd w:val="clear" w:color="auto" w:fill="FFFFFF"/>
          <w:lang w:val="uk-UA"/>
        </w:rPr>
        <w:t>9</w:t>
      </w:r>
      <w:r w:rsidR="006E602C" w:rsidRPr="004E7931">
        <w:rPr>
          <w:b/>
          <w:shd w:val="clear" w:color="auto" w:fill="FFFFFF"/>
        </w:rPr>
        <w:t>-</w:t>
      </w:r>
      <w:r w:rsidR="00894A57">
        <w:rPr>
          <w:b/>
          <w:shd w:val="clear" w:color="auto" w:fill="FFFFFF"/>
          <w:lang w:val="uk-UA"/>
        </w:rPr>
        <w:t>1</w:t>
      </w:r>
      <w:r w:rsidR="000A2098">
        <w:rPr>
          <w:b/>
          <w:shd w:val="clear" w:color="auto" w:fill="FFFFFF"/>
          <w:lang w:val="uk-UA"/>
        </w:rPr>
        <w:t>9</w:t>
      </w:r>
      <w:r w:rsidR="006E602C" w:rsidRPr="004E7931">
        <w:rPr>
          <w:b/>
          <w:shd w:val="clear" w:color="auto" w:fill="FFFFFF"/>
        </w:rPr>
        <w:t>-0</w:t>
      </w:r>
      <w:r w:rsidR="00894A57">
        <w:rPr>
          <w:b/>
          <w:shd w:val="clear" w:color="auto" w:fill="FFFFFF"/>
          <w:lang w:val="uk-UA"/>
        </w:rPr>
        <w:t>0</w:t>
      </w:r>
      <w:r w:rsidR="000A2098">
        <w:rPr>
          <w:b/>
          <w:shd w:val="clear" w:color="auto" w:fill="FFFFFF"/>
          <w:lang w:val="uk-UA"/>
        </w:rPr>
        <w:t>4012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936F95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BD00C3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9D40E8">
        <w:rPr>
          <w:b/>
          <w:lang w:val="uk-UA"/>
        </w:rPr>
        <w:t>одиниц</w:t>
      </w:r>
      <w:r w:rsidR="00936F95">
        <w:rPr>
          <w:b/>
          <w:lang w:val="uk-UA"/>
        </w:rPr>
        <w:t>я</w:t>
      </w:r>
    </w:p>
    <w:p w:rsidR="00E765BA" w:rsidRPr="00DE2D78" w:rsidRDefault="000B42D3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42D3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0B42D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B42D3">
        <w:rPr>
          <w:rStyle w:val="ab"/>
          <w:rFonts w:ascii="Times New Roman" w:hAnsi="Times New Roman" w:cs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</w:t>
      </w:r>
      <w:r w:rsidRPr="000B42D3">
        <w:rPr>
          <w:rFonts w:ascii="Times New Roman" w:hAnsi="Times New Roman" w:cs="Times New Roman"/>
          <w:sz w:val="24"/>
          <w:szCs w:val="24"/>
        </w:rPr>
        <w:t xml:space="preserve"> відповідно до рішення сесії </w:t>
      </w:r>
      <w:proofErr w:type="spellStart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Новолатівської</w:t>
      </w:r>
      <w:proofErr w:type="spellEnd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сільської ради від</w:t>
      </w:r>
      <w:r w:rsidRPr="000B42D3">
        <w:rPr>
          <w:rFonts w:ascii="Times New Roman" w:hAnsi="Times New Roman" w:cs="Times New Roman"/>
          <w:sz w:val="24"/>
          <w:szCs w:val="24"/>
        </w:rPr>
        <w:t xml:space="preserve"> 12.05.2025 № 1017-40/</w:t>
      </w:r>
      <w:r w:rsidRPr="000B42D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B42D3">
        <w:rPr>
          <w:rFonts w:ascii="Times New Roman" w:hAnsi="Times New Roman" w:cs="Times New Roman"/>
          <w:sz w:val="24"/>
          <w:szCs w:val="24"/>
        </w:rPr>
        <w:t xml:space="preserve"> (зі змінами, внесеними рішенням сесії </w:t>
      </w:r>
      <w:proofErr w:type="spellStart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Новолатівської</w:t>
      </w:r>
      <w:proofErr w:type="spellEnd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сільської ради від</w:t>
      </w:r>
      <w:r w:rsidRPr="000B42D3">
        <w:rPr>
          <w:rFonts w:ascii="Times New Roman" w:hAnsi="Times New Roman" w:cs="Times New Roman"/>
          <w:sz w:val="24"/>
          <w:szCs w:val="24"/>
        </w:rPr>
        <w:t xml:space="preserve"> 17.06.2025 № 1041-41/</w:t>
      </w:r>
      <w:r w:rsidRPr="000B42D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B42D3">
        <w:rPr>
          <w:rFonts w:ascii="Times New Roman" w:hAnsi="Times New Roman" w:cs="Times New Roman"/>
          <w:sz w:val="24"/>
          <w:szCs w:val="24"/>
        </w:rPr>
        <w:t xml:space="preserve">) на виконання заходів </w:t>
      </w:r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Програми профілактики злочинності на території </w:t>
      </w:r>
      <w:proofErr w:type="spellStart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Новолатівської</w:t>
      </w:r>
      <w:proofErr w:type="spellEnd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сільської ради в 2021-2025 роках, затвердженої рішенням сесії </w:t>
      </w:r>
      <w:proofErr w:type="spellStart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Новолатівської</w:t>
      </w:r>
      <w:proofErr w:type="spellEnd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сільської ради від 05.03.2021 № 86-</w:t>
      </w:r>
      <w:r w:rsidRPr="000B42D3">
        <w:rPr>
          <w:rFonts w:ascii="Times New Roman" w:hAnsi="Times New Roman" w:cs="Times New Roman"/>
          <w:sz w:val="24"/>
          <w:szCs w:val="24"/>
        </w:rPr>
        <w:t>3/</w:t>
      </w:r>
      <w:r w:rsidRPr="000B42D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B42D3">
        <w:rPr>
          <w:rFonts w:ascii="Times New Roman" w:hAnsi="Times New Roman" w:cs="Times New Roman"/>
          <w:sz w:val="24"/>
          <w:szCs w:val="24"/>
        </w:rPr>
        <w:t xml:space="preserve"> (зі змінами, внесеними рішенням сесії </w:t>
      </w:r>
      <w:proofErr w:type="spellStart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Новолатівської</w:t>
      </w:r>
      <w:proofErr w:type="spellEnd"/>
      <w:r w:rsidRPr="000B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сільської ради від</w:t>
      </w:r>
      <w:r w:rsidRPr="000B42D3">
        <w:rPr>
          <w:rFonts w:ascii="Times New Roman" w:hAnsi="Times New Roman" w:cs="Times New Roman"/>
          <w:sz w:val="24"/>
          <w:szCs w:val="24"/>
        </w:rPr>
        <w:t xml:space="preserve"> 17.06.2025 № 1044-41/</w:t>
      </w:r>
      <w:r w:rsidRPr="000B42D3"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E91964" w:rsidRPr="000B42D3">
        <w:rPr>
          <w:rFonts w:ascii="Times New Roman" w:hAnsi="Times New Roman" w:cs="Times New Roman"/>
          <w:sz w:val="24"/>
          <w:szCs w:val="24"/>
        </w:rPr>
        <w:t>з</w:t>
      </w:r>
      <w:r w:rsidR="00E91964" w:rsidRPr="00DE2D78">
        <w:rPr>
          <w:rFonts w:ascii="Times New Roman" w:hAnsi="Times New Roman" w:cs="Times New Roman"/>
          <w:sz w:val="24"/>
          <w:szCs w:val="24"/>
        </w:rPr>
        <w:t xml:space="preserve">а КЕКВ </w:t>
      </w:r>
      <w:r w:rsidR="00443595" w:rsidRPr="00DE2D78">
        <w:rPr>
          <w:rFonts w:ascii="Times New Roman" w:hAnsi="Times New Roman" w:cs="Times New Roman"/>
          <w:sz w:val="24"/>
          <w:szCs w:val="24"/>
        </w:rPr>
        <w:t>3110</w:t>
      </w:r>
      <w:r w:rsidR="00E91964" w:rsidRPr="00DE2D78">
        <w:rPr>
          <w:rFonts w:ascii="Times New Roman" w:hAnsi="Times New Roman" w:cs="Times New Roman"/>
          <w:sz w:val="24"/>
          <w:szCs w:val="24"/>
        </w:rPr>
        <w:t>.</w:t>
      </w:r>
    </w:p>
    <w:p w:rsidR="000224DF" w:rsidRPr="00DE2D78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2B149A">
        <w:trPr>
          <w:trHeight w:val="245"/>
        </w:trPr>
        <w:tc>
          <w:tcPr>
            <w:tcW w:w="6766" w:type="dxa"/>
          </w:tcPr>
          <w:p w:rsidR="002B149A" w:rsidRPr="00F00B1C" w:rsidRDefault="00EF2040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«НАРА-АВТО»</w:t>
            </w:r>
          </w:p>
        </w:tc>
        <w:tc>
          <w:tcPr>
            <w:tcW w:w="2471" w:type="dxa"/>
          </w:tcPr>
          <w:p w:rsidR="002B149A" w:rsidRPr="00C81EC6" w:rsidRDefault="00C81EC6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945,00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CD0A24" w:rsidP="00C8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C81EC6">
              <w:rPr>
                <w:rFonts w:ascii="Times New Roman" w:hAnsi="Times New Roman" w:cs="Times New Roman"/>
                <w:sz w:val="24"/>
                <w:szCs w:val="24"/>
              </w:rPr>
              <w:t>АДАМАНТ МОТОРС ЗАПОРІЖЖЯ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C81EC6" w:rsidRDefault="00C81EC6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453,00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2B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«АВТОТРЕЙДІНГ ДНІПРО»</w:t>
            </w:r>
          </w:p>
        </w:tc>
        <w:tc>
          <w:tcPr>
            <w:tcW w:w="2471" w:type="dxa"/>
          </w:tcPr>
          <w:p w:rsidR="002B149A" w:rsidRPr="00C81EC6" w:rsidRDefault="00C81EC6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1EC6">
              <w:rPr>
                <w:rFonts w:ascii="Times New Roman" w:hAnsi="Times New Roman" w:cs="Times New Roman"/>
                <w:sz w:val="24"/>
                <w:szCs w:val="24"/>
              </w:rPr>
              <w:t>832,00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C81EC6" w:rsidRPr="00C81EC6">
        <w:rPr>
          <w:rFonts w:ascii="Times New Roman" w:hAnsi="Times New Roman" w:cs="Times New Roman"/>
          <w:sz w:val="24"/>
          <w:szCs w:val="24"/>
        </w:rPr>
        <w:t>045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C81EC6" w:rsidRPr="00C81EC6">
        <w:rPr>
          <w:rFonts w:ascii="Times New Roman" w:hAnsi="Times New Roman" w:cs="Times New Roman"/>
          <w:sz w:val="24"/>
          <w:szCs w:val="24"/>
        </w:rPr>
        <w:t>945,00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C81EC6" w:rsidRPr="00C81EC6">
        <w:rPr>
          <w:rFonts w:ascii="Times New Roman" w:hAnsi="Times New Roman" w:cs="Times New Roman"/>
          <w:sz w:val="24"/>
          <w:szCs w:val="24"/>
        </w:rPr>
        <w:t>053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C81EC6" w:rsidRPr="00C81EC6">
        <w:rPr>
          <w:rFonts w:ascii="Times New Roman" w:hAnsi="Times New Roman" w:cs="Times New Roman"/>
          <w:sz w:val="24"/>
          <w:szCs w:val="24"/>
        </w:rPr>
        <w:t>453,00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C81EC6" w:rsidRPr="00C81EC6">
        <w:rPr>
          <w:rFonts w:ascii="Times New Roman" w:hAnsi="Times New Roman" w:cs="Times New Roman"/>
          <w:sz w:val="24"/>
          <w:szCs w:val="24"/>
        </w:rPr>
        <w:t>1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C81EC6" w:rsidRPr="00C81EC6">
        <w:rPr>
          <w:rFonts w:ascii="Times New Roman" w:hAnsi="Times New Roman" w:cs="Times New Roman"/>
          <w:sz w:val="24"/>
          <w:szCs w:val="24"/>
        </w:rPr>
        <w:t>052</w:t>
      </w:r>
      <w:r w:rsidR="00C81EC6">
        <w:rPr>
          <w:rFonts w:ascii="Times New Roman" w:hAnsi="Times New Roman" w:cs="Times New Roman"/>
          <w:sz w:val="24"/>
          <w:szCs w:val="24"/>
        </w:rPr>
        <w:t> </w:t>
      </w:r>
      <w:r w:rsidR="00C81EC6" w:rsidRPr="00C81EC6">
        <w:rPr>
          <w:rFonts w:ascii="Times New Roman" w:hAnsi="Times New Roman" w:cs="Times New Roman"/>
          <w:sz w:val="24"/>
          <w:szCs w:val="24"/>
        </w:rPr>
        <w:t>832,00</w:t>
      </w:r>
      <w:r w:rsidRPr="004E7931">
        <w:rPr>
          <w:rFonts w:ascii="Times New Roman" w:hAnsi="Times New Roman" w:cs="Times New Roman"/>
          <w:sz w:val="24"/>
          <w:szCs w:val="24"/>
        </w:rPr>
        <w:t xml:space="preserve">):3 = </w:t>
      </w:r>
      <w:r w:rsidR="00A21A9B">
        <w:rPr>
          <w:rFonts w:ascii="Times New Roman" w:hAnsi="Times New Roman" w:cs="Times New Roman"/>
          <w:sz w:val="24"/>
          <w:szCs w:val="24"/>
        </w:rPr>
        <w:t>1</w:t>
      </w:r>
      <w:r w:rsidR="00771E31">
        <w:rPr>
          <w:rFonts w:ascii="Times New Roman" w:hAnsi="Times New Roman" w:cs="Times New Roman"/>
          <w:sz w:val="24"/>
          <w:szCs w:val="24"/>
        </w:rPr>
        <w:t> 050 743,33</w:t>
      </w:r>
      <w:r w:rsidR="00A21A9B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233352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233352">
        <w:rPr>
          <w:rFonts w:ascii="Times New Roman" w:hAnsi="Times New Roman" w:cs="Times New Roman"/>
          <w:sz w:val="24"/>
          <w:szCs w:val="24"/>
        </w:rPr>
        <w:t>я</w:t>
      </w:r>
    </w:p>
    <w:p w:rsidR="00E05F82" w:rsidRDefault="00E05F82" w:rsidP="00FA0066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Оскільки кошторисні призначення за КЕКВ 3110 – 1 050 000,00 грн, очікувана вартість закупівлі</w:t>
      </w:r>
      <w:r w:rsidR="003C5167">
        <w:rPr>
          <w:rFonts w:ascii="Times New Roman" w:hAnsi="Times New Roman" w:cs="Times New Roman"/>
          <w:b/>
          <w:sz w:val="24"/>
          <w:szCs w:val="24"/>
        </w:rPr>
        <w:t xml:space="preserve"> не може перевищувати таку суму.</w:t>
      </w:r>
    </w:p>
    <w:p w:rsidR="00D71C48" w:rsidRPr="004E7931" w:rsidRDefault="00FA0066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0B1C">
        <w:rPr>
          <w:rFonts w:ascii="Times New Roman" w:hAnsi="Times New Roman" w:cs="Times New Roman"/>
          <w:b/>
          <w:sz w:val="24"/>
          <w:szCs w:val="24"/>
        </w:rPr>
        <w:t>Загальна сума очікуваної вартості закупівлі становить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33352">
        <w:rPr>
          <w:rFonts w:ascii="Times New Roman" w:hAnsi="Times New Roman" w:cs="Times New Roman"/>
          <w:b/>
          <w:sz w:val="24"/>
          <w:szCs w:val="24"/>
        </w:rPr>
        <w:t>1 199 2</w:t>
      </w:r>
      <w:r w:rsidR="00A21A9B" w:rsidRPr="00A21A9B">
        <w:rPr>
          <w:rFonts w:ascii="Times New Roman" w:hAnsi="Times New Roman" w:cs="Times New Roman"/>
          <w:b/>
          <w:sz w:val="24"/>
          <w:szCs w:val="24"/>
        </w:rPr>
        <w:t>62,00</w:t>
      </w:r>
      <w:r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lastRenderedPageBreak/>
        <w:t>Легковий автомобіль спеціалізованого призначення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 xml:space="preserve">Легковий автомобіль спеціалізованого призначення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E4B3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 w:rsidRPr="002B770A">
        <w:rPr>
          <w:shd w:val="clear" w:color="auto" w:fill="FFFFFF"/>
          <w:lang w:val="uk-UA"/>
        </w:rPr>
        <w:t xml:space="preserve">За показниками ціна, якість, вартість обслуговування було вибрано за базу легковий автомобіль </w:t>
      </w:r>
      <w:proofErr w:type="spellStart"/>
      <w:r w:rsidRPr="002B770A">
        <w:rPr>
          <w:shd w:val="clear" w:color="auto" w:fill="FFFFFF"/>
          <w:lang w:val="uk-UA"/>
        </w:rPr>
        <w:t>Renault</w:t>
      </w:r>
      <w:proofErr w:type="spellEnd"/>
      <w:r w:rsidRPr="002B770A">
        <w:rPr>
          <w:shd w:val="clear" w:color="auto" w:fill="FFFFFF"/>
          <w:lang w:val="uk-UA"/>
        </w:rPr>
        <w:t xml:space="preserve"> </w:t>
      </w:r>
      <w:proofErr w:type="spellStart"/>
      <w:r w:rsidRPr="002B770A">
        <w:rPr>
          <w:shd w:val="clear" w:color="auto" w:fill="FFFFFF"/>
          <w:lang w:val="uk-UA"/>
        </w:rPr>
        <w:t>Duster</w:t>
      </w:r>
      <w:proofErr w:type="spellEnd"/>
      <w:r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Т</w:t>
            </w: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ип кузова – хетчбек (кросовер);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Колір – білий; 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Кількість сидінь (з водієм) – 5;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Тип двигуна – дизель;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Робочий об’єм двигуна, куб. см – не менше 1400;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Потужність двигуна, к.с. – не менше 110;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Екологічний клас – не нижче рівня “Євро – 6”;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КПП – не менше 6 ст., механічна;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Привід коліс – 4х2;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Кліренс, мм – від 190;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Об’єм багажного відділення, л. – не менше 400;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Довжина автомобіля,мм. – не менше 4310;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Ширина салону автомобіля, мм. – не менше 1400.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Вимоги щодо засобів активної і пасивної безпеки: 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система курсової стійкості (стабілізації);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система допомоги при старті на підйомі;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датчик світла;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контроль тиску в шинах;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обігрів заднього скла;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передні та задні імпульсні склопідйомники;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центральний замок;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антиблокувальна гальмівна система;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фронтальні подушки безпеки водія і переднього пасажира.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5F68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Вимоги щодо комплектації: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повнорозмірне запасне колесо;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кондиціонер;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центральний замок дверей з дистанційним керуванням;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задній парктронік;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інструкція користувача (керівництво з експлуатації) українською мовою; </w:t>
            </w:r>
          </w:p>
          <w:p w:rsidR="005F687F" w:rsidRPr="005F687F" w:rsidRDefault="005F687F" w:rsidP="005F687F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спеціалізованих відповідно до законодавства України.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5F68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Вимоги щодо спеціального обладнання:</w:t>
            </w:r>
          </w:p>
          <w:p w:rsidR="005F687F" w:rsidRPr="005F687F" w:rsidRDefault="005F687F" w:rsidP="005F687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687F">
              <w:rPr>
                <w:rFonts w:ascii="Times New Roman" w:hAnsi="Times New Roman"/>
                <w:sz w:val="24"/>
                <w:szCs w:val="24"/>
              </w:rPr>
              <w:t>-   сигнально – гучномовний пристрій С-2023 150W 12В Код УКТ ЗЕД 8518, що встановлений в автомобілі методом  «скритного» монтажу (є непомітними або малопомітними зовні автомобіля у вимкнутому стані).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Додаткове обладнання:</w:t>
            </w:r>
          </w:p>
          <w:p w:rsidR="005F687F" w:rsidRPr="005F687F" w:rsidRDefault="005F687F" w:rsidP="005F687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687F">
              <w:rPr>
                <w:rFonts w:ascii="Times New Roman" w:hAnsi="Times New Roman"/>
                <w:sz w:val="24"/>
                <w:szCs w:val="24"/>
              </w:rPr>
              <w:t xml:space="preserve">-   комплект гумових килимків салону та гумовий килим   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sz w:val="24"/>
                <w:szCs w:val="24"/>
              </w:rPr>
              <w:t>- багажного відділення;</w:t>
            </w:r>
          </w:p>
          <w:p w:rsidR="005F687F" w:rsidRPr="005F687F" w:rsidRDefault="005F687F" w:rsidP="005F687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687F">
              <w:rPr>
                <w:rFonts w:ascii="Times New Roman" w:hAnsi="Times New Roman"/>
                <w:sz w:val="24"/>
                <w:szCs w:val="24"/>
              </w:rPr>
              <w:t xml:space="preserve">- комплект гумових </w:t>
            </w:r>
            <w:proofErr w:type="spellStart"/>
            <w:r w:rsidRPr="005F687F">
              <w:rPr>
                <w:rFonts w:ascii="Times New Roman" w:hAnsi="Times New Roman"/>
                <w:sz w:val="24"/>
                <w:szCs w:val="24"/>
              </w:rPr>
              <w:t>бризковиків</w:t>
            </w:r>
            <w:proofErr w:type="spellEnd"/>
            <w:r w:rsidRPr="005F687F">
              <w:rPr>
                <w:rFonts w:ascii="Times New Roman" w:hAnsi="Times New Roman"/>
                <w:sz w:val="24"/>
                <w:szCs w:val="24"/>
              </w:rPr>
              <w:t xml:space="preserve"> (передні, задні).</w:t>
            </w:r>
          </w:p>
          <w:p w:rsidR="005F687F" w:rsidRPr="005F687F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F68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Гарантійні зобов’язання: </w:t>
            </w: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3 роки або 100 тис. км. пробігу.</w:t>
            </w:r>
          </w:p>
          <w:p w:rsidR="00DD0084" w:rsidRPr="00DD0084" w:rsidRDefault="005F687F" w:rsidP="005F687F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5F68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      Рік випуску</w:t>
            </w:r>
            <w:r w:rsidRPr="005F687F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– не раніше 2025</w:t>
            </w:r>
          </w:p>
        </w:tc>
      </w:tr>
    </w:tbl>
    <w:p w:rsidR="005F687F" w:rsidRPr="005F687F" w:rsidRDefault="005F687F" w:rsidP="005F687F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5F687F">
        <w:rPr>
          <w:rFonts w:ascii="Times New Roman" w:hAnsi="Times New Roman"/>
          <w:b/>
          <w:sz w:val="24"/>
          <w:szCs w:val="24"/>
          <w:u w:val="single"/>
        </w:rPr>
        <w:lastRenderedPageBreak/>
        <w:t>Загальні відомості щодо предмету закупівлі:</w:t>
      </w:r>
    </w:p>
    <w:p w:rsidR="005F687F" w:rsidRPr="005F687F" w:rsidRDefault="005F687F" w:rsidP="005F687F">
      <w:pPr>
        <w:pStyle w:val="1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687F">
        <w:rPr>
          <w:rFonts w:ascii="Times New Roman" w:eastAsia="Calibri" w:hAnsi="Times New Roman"/>
          <w:sz w:val="24"/>
          <w:szCs w:val="24"/>
          <w:lang w:val="uk-UA" w:eastAsia="uk-UA"/>
        </w:rPr>
        <w:t xml:space="preserve">Запропонований Учасником Товар, у тому числі встановлене на ньому додаткове обладнання, має бути новим (не раніше 2025 року виготовлення) і таким, що не було у використанні, відповідати технічним, якісним та кількісним характеристикам предмету закупівлі, державним стандартам (технічному регламенту) та технічним умовам виробника Товару, законодавству щодо показників якості такого роду, виду Товару, в тому числі </w:t>
      </w:r>
      <w:r w:rsidRPr="005F687F">
        <w:rPr>
          <w:rFonts w:ascii="Times New Roman" w:eastAsia="Calibri" w:hAnsi="Times New Roman"/>
          <w:color w:val="000000"/>
          <w:sz w:val="24"/>
          <w:szCs w:val="24"/>
          <w:lang w:val="uk-UA" w:eastAsia="uk-UA"/>
        </w:rPr>
        <w:t>наказу Міністерства інфраструктури України від 17.08.2012 № 521, зареєстрованого в Міністерстві юстиції України від 14.09.2012 № 1586/21898 «</w:t>
      </w:r>
      <w:r w:rsidRPr="005F687F">
        <w:rPr>
          <w:rFonts w:ascii="Times New Roman" w:eastAsia="Calibri" w:hAnsi="Times New Roman"/>
          <w:bCs/>
          <w:color w:val="000000"/>
          <w:sz w:val="24"/>
          <w:szCs w:val="24"/>
          <w:lang w:val="uk-UA" w:eastAsia="uk-UA"/>
        </w:rPr>
        <w:t>Про затвердження Порядку затвердження конструкції транспортних засобів, їх частин та обладнання та Порядку ведення реєстру сертифікатів типу транспортних засобів та обладнання і виданих виробниками сертифікатів відповідності транспортних засобів або обладнання»</w:t>
      </w:r>
      <w:r w:rsidRPr="005F687F">
        <w:rPr>
          <w:rFonts w:ascii="Times New Roman" w:eastAsia="Calibri" w:hAnsi="Times New Roman"/>
          <w:sz w:val="24"/>
          <w:szCs w:val="24"/>
          <w:lang w:val="uk-UA" w:eastAsia="uk-UA"/>
        </w:rPr>
        <w:t>, а також встановленим/зареєстрованим нормативним актам законодавства (державним стандартам (технічним умовам)), які передбачають застосування заходів із захисту довкілля.</w:t>
      </w:r>
      <w:r w:rsidRPr="005F687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F687F" w:rsidRPr="005F687F" w:rsidRDefault="005F687F" w:rsidP="005F687F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5F687F">
        <w:rPr>
          <w:rFonts w:ascii="Times New Roman" w:hAnsi="Times New Roman"/>
          <w:color w:val="000000"/>
          <w:sz w:val="24"/>
          <w:szCs w:val="24"/>
          <w:lang w:val="uk-UA"/>
        </w:rPr>
        <w:t>Під час гарантійного періоду Учасник проводить відновлення працездатності Товару шляхом його ремонту або заміни в авторизованих сервісних філіалах.</w:t>
      </w:r>
    </w:p>
    <w:bookmarkEnd w:id="0"/>
    <w:p w:rsidR="005F687F" w:rsidRDefault="005F687F" w:rsidP="005F687F">
      <w:pPr>
        <w:pStyle w:val="a7"/>
        <w:rPr>
          <w:b/>
        </w:rPr>
      </w:pPr>
    </w:p>
    <w:p w:rsidR="005F687F" w:rsidRDefault="005F687F" w:rsidP="005F687F">
      <w:pPr>
        <w:ind w:right="-12" w:firstLine="284"/>
        <w:jc w:val="both"/>
        <w:rPr>
          <w:noProof/>
        </w:rPr>
      </w:pPr>
    </w:p>
    <w:p w:rsidR="0036453B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A2098"/>
    <w:rsid w:val="000B10E4"/>
    <w:rsid w:val="000B42D3"/>
    <w:rsid w:val="000D5F66"/>
    <w:rsid w:val="001040CE"/>
    <w:rsid w:val="00112631"/>
    <w:rsid w:val="00144856"/>
    <w:rsid w:val="001464EA"/>
    <w:rsid w:val="001719F9"/>
    <w:rsid w:val="00172E84"/>
    <w:rsid w:val="001854A0"/>
    <w:rsid w:val="001D5B43"/>
    <w:rsid w:val="001E1B3D"/>
    <w:rsid w:val="00203F0A"/>
    <w:rsid w:val="00233352"/>
    <w:rsid w:val="00267934"/>
    <w:rsid w:val="00274B2E"/>
    <w:rsid w:val="00284AC9"/>
    <w:rsid w:val="002973BA"/>
    <w:rsid w:val="002B149A"/>
    <w:rsid w:val="002D0A5B"/>
    <w:rsid w:val="00301AED"/>
    <w:rsid w:val="00305D82"/>
    <w:rsid w:val="003353A5"/>
    <w:rsid w:val="00356C06"/>
    <w:rsid w:val="0036453B"/>
    <w:rsid w:val="00375409"/>
    <w:rsid w:val="00384BB6"/>
    <w:rsid w:val="0038541A"/>
    <w:rsid w:val="003C5167"/>
    <w:rsid w:val="003D1F64"/>
    <w:rsid w:val="003F2FDE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B567A"/>
    <w:rsid w:val="005D4DDD"/>
    <w:rsid w:val="005F687F"/>
    <w:rsid w:val="00605839"/>
    <w:rsid w:val="00612756"/>
    <w:rsid w:val="0061330F"/>
    <w:rsid w:val="006503D9"/>
    <w:rsid w:val="006629CD"/>
    <w:rsid w:val="00663A03"/>
    <w:rsid w:val="00693CAD"/>
    <w:rsid w:val="006D52A1"/>
    <w:rsid w:val="006E602C"/>
    <w:rsid w:val="00713B65"/>
    <w:rsid w:val="00716F39"/>
    <w:rsid w:val="00771E31"/>
    <w:rsid w:val="00784BCB"/>
    <w:rsid w:val="007C7A8C"/>
    <w:rsid w:val="007E3C20"/>
    <w:rsid w:val="007F5A9B"/>
    <w:rsid w:val="00894A57"/>
    <w:rsid w:val="00896C61"/>
    <w:rsid w:val="008A3484"/>
    <w:rsid w:val="008F2FB2"/>
    <w:rsid w:val="00936F95"/>
    <w:rsid w:val="00941930"/>
    <w:rsid w:val="00953A4A"/>
    <w:rsid w:val="00954F26"/>
    <w:rsid w:val="009D40E8"/>
    <w:rsid w:val="00A0018F"/>
    <w:rsid w:val="00A00CE8"/>
    <w:rsid w:val="00A16E62"/>
    <w:rsid w:val="00A21A9B"/>
    <w:rsid w:val="00A30BC0"/>
    <w:rsid w:val="00A6500A"/>
    <w:rsid w:val="00AB36BF"/>
    <w:rsid w:val="00AE6866"/>
    <w:rsid w:val="00B4456F"/>
    <w:rsid w:val="00B5795D"/>
    <w:rsid w:val="00B76F25"/>
    <w:rsid w:val="00BA4EE9"/>
    <w:rsid w:val="00BD00C3"/>
    <w:rsid w:val="00C11E28"/>
    <w:rsid w:val="00C153D7"/>
    <w:rsid w:val="00C16EF1"/>
    <w:rsid w:val="00C20BCD"/>
    <w:rsid w:val="00C317DD"/>
    <w:rsid w:val="00C7061C"/>
    <w:rsid w:val="00C74FC2"/>
    <w:rsid w:val="00C81EC6"/>
    <w:rsid w:val="00CC0D2F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DE2D78"/>
    <w:rsid w:val="00E05DE3"/>
    <w:rsid w:val="00E05F82"/>
    <w:rsid w:val="00E765BA"/>
    <w:rsid w:val="00E8231C"/>
    <w:rsid w:val="00E91964"/>
    <w:rsid w:val="00EA468D"/>
    <w:rsid w:val="00EB1476"/>
    <w:rsid w:val="00EC4892"/>
    <w:rsid w:val="00EE00F9"/>
    <w:rsid w:val="00EE5EDF"/>
    <w:rsid w:val="00EF2040"/>
    <w:rsid w:val="00F00B1C"/>
    <w:rsid w:val="00F11709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E0BD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uiPriority w:val="22"/>
    <w:qFormat/>
    <w:rsid w:val="000B4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BFDD-5324-4344-8EF2-2CED1E74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3500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122</cp:revision>
  <dcterms:created xsi:type="dcterms:W3CDTF">2022-02-08T13:14:00Z</dcterms:created>
  <dcterms:modified xsi:type="dcterms:W3CDTF">2025-09-19T08:51:00Z</dcterms:modified>
</cp:coreProperties>
</file>