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28" w:rsidRDefault="004019E1" w:rsidP="005B567A">
      <w:pPr>
        <w:jc w:val="center"/>
        <w:rPr>
          <w:rFonts w:ascii="Times New Roman" w:hAnsi="Times New Roman" w:cs="Times New Roman"/>
        </w:rPr>
      </w:pPr>
      <w:r w:rsidRPr="00F60F77">
        <w:rPr>
          <w:rFonts w:ascii="Times New Roman" w:hAnsi="Times New Roman" w:cs="Times New Roman"/>
          <w:b/>
        </w:rPr>
        <w:t>Інформація щодо виконання вимог пункту 4-1 постанови КМУ від 11.10.2016 № 710, закупівля</w:t>
      </w:r>
      <w:r w:rsidRPr="00F60F77">
        <w:rPr>
          <w:rFonts w:ascii="Times New Roman" w:hAnsi="Times New Roman" w:cs="Times New Roman"/>
        </w:rPr>
        <w:t xml:space="preserve"> </w:t>
      </w:r>
    </w:p>
    <w:p w:rsidR="005B567A" w:rsidRPr="007C02C3" w:rsidRDefault="004019E1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C3">
        <w:rPr>
          <w:rFonts w:ascii="Times New Roman" w:hAnsi="Times New Roman" w:cs="Times New Roman"/>
          <w:b/>
          <w:sz w:val="28"/>
          <w:szCs w:val="28"/>
        </w:rPr>
        <w:t>UA-202</w:t>
      </w:r>
      <w:r w:rsidR="0032739A" w:rsidRPr="007C02C3">
        <w:rPr>
          <w:rFonts w:ascii="Times New Roman" w:hAnsi="Times New Roman" w:cs="Times New Roman"/>
          <w:b/>
          <w:sz w:val="28"/>
          <w:szCs w:val="28"/>
        </w:rPr>
        <w:t>5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32739A" w:rsidRPr="007C02C3">
        <w:rPr>
          <w:rFonts w:ascii="Times New Roman" w:hAnsi="Times New Roman" w:cs="Times New Roman"/>
          <w:b/>
          <w:sz w:val="28"/>
          <w:szCs w:val="28"/>
        </w:rPr>
        <w:t>0</w:t>
      </w:r>
      <w:r w:rsidR="00B47100">
        <w:rPr>
          <w:rFonts w:ascii="Times New Roman" w:hAnsi="Times New Roman" w:cs="Times New Roman"/>
          <w:b/>
          <w:sz w:val="28"/>
          <w:szCs w:val="28"/>
        </w:rPr>
        <w:t>5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B47100">
        <w:rPr>
          <w:rFonts w:ascii="Times New Roman" w:hAnsi="Times New Roman" w:cs="Times New Roman"/>
          <w:b/>
          <w:sz w:val="28"/>
          <w:szCs w:val="28"/>
        </w:rPr>
        <w:t>30</w:t>
      </w:r>
      <w:r w:rsidRPr="007C02C3">
        <w:rPr>
          <w:rFonts w:ascii="Times New Roman" w:hAnsi="Times New Roman" w:cs="Times New Roman"/>
          <w:b/>
          <w:sz w:val="28"/>
          <w:szCs w:val="28"/>
        </w:rPr>
        <w:t>-0</w:t>
      </w:r>
      <w:r w:rsidR="00825017" w:rsidRPr="007C02C3">
        <w:rPr>
          <w:rFonts w:ascii="Times New Roman" w:hAnsi="Times New Roman" w:cs="Times New Roman"/>
          <w:b/>
          <w:sz w:val="28"/>
          <w:szCs w:val="28"/>
        </w:rPr>
        <w:t>0</w:t>
      </w:r>
      <w:r w:rsidR="00B47100">
        <w:rPr>
          <w:rFonts w:ascii="Times New Roman" w:hAnsi="Times New Roman" w:cs="Times New Roman"/>
          <w:b/>
          <w:sz w:val="28"/>
          <w:szCs w:val="28"/>
        </w:rPr>
        <w:t>6529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1464EA" w:rsidRPr="007C02C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7C02C3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C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47100">
        <w:rPr>
          <w:rFonts w:ascii="Times New Roman" w:hAnsi="Times New Roman" w:cs="Times New Roman"/>
          <w:b/>
          <w:sz w:val="28"/>
          <w:szCs w:val="28"/>
        </w:rPr>
        <w:t>Квадроцикл</w:t>
      </w:r>
      <w:proofErr w:type="spellEnd"/>
      <w:r w:rsidRPr="007C02C3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F60F77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</w:rPr>
        <w:t>Назва</w:t>
      </w:r>
      <w:proofErr w:type="spellEnd"/>
      <w:r w:rsidRPr="00F60F77">
        <w:rPr>
          <w:b/>
          <w:sz w:val="22"/>
          <w:szCs w:val="22"/>
        </w:rPr>
        <w:t xml:space="preserve"> предмета </w:t>
      </w:r>
      <w:proofErr w:type="spellStart"/>
      <w:r w:rsidRPr="00F60F77">
        <w:rPr>
          <w:b/>
          <w:sz w:val="22"/>
          <w:szCs w:val="22"/>
        </w:rPr>
        <w:t>закупівлі</w:t>
      </w:r>
      <w:proofErr w:type="spellEnd"/>
      <w:r w:rsidRPr="00F60F77">
        <w:rPr>
          <w:b/>
          <w:sz w:val="22"/>
          <w:szCs w:val="22"/>
          <w:lang w:val="uk-UA"/>
        </w:rPr>
        <w:t>:</w:t>
      </w:r>
    </w:p>
    <w:p w:rsidR="0061330F" w:rsidRPr="00B7430D" w:rsidRDefault="00B47100" w:rsidP="0061330F">
      <w:pPr>
        <w:pStyle w:val="a5"/>
        <w:ind w:left="0" w:firstLine="709"/>
        <w:jc w:val="both"/>
        <w:rPr>
          <w:b/>
          <w:sz w:val="22"/>
          <w:szCs w:val="22"/>
          <w:lang w:val="uk-UA"/>
        </w:rPr>
      </w:pPr>
      <w:r>
        <w:rPr>
          <w:b/>
          <w:noProof/>
          <w:sz w:val="22"/>
          <w:szCs w:val="22"/>
          <w:lang w:val="uk-UA"/>
        </w:rPr>
        <w:t>Квадроцикл</w:t>
      </w:r>
      <w:r w:rsidR="0019233D" w:rsidRPr="00F60F77">
        <w:rPr>
          <w:b/>
          <w:noProof/>
          <w:sz w:val="22"/>
          <w:szCs w:val="22"/>
        </w:rPr>
        <w:t>, код за ДК 021:2015:3</w:t>
      </w:r>
      <w:r>
        <w:rPr>
          <w:b/>
          <w:noProof/>
          <w:sz w:val="22"/>
          <w:szCs w:val="22"/>
          <w:lang w:val="uk-UA"/>
        </w:rPr>
        <w:t>411</w:t>
      </w:r>
      <w:r w:rsidR="0019233D" w:rsidRPr="00F60F77">
        <w:rPr>
          <w:b/>
          <w:noProof/>
          <w:sz w:val="22"/>
          <w:szCs w:val="22"/>
        </w:rPr>
        <w:t>0000-</w:t>
      </w:r>
      <w:r>
        <w:rPr>
          <w:b/>
          <w:noProof/>
          <w:sz w:val="22"/>
          <w:szCs w:val="22"/>
          <w:lang w:val="uk-UA"/>
        </w:rPr>
        <w:t>1</w:t>
      </w:r>
      <w:r w:rsidR="0019233D" w:rsidRPr="00F60F77">
        <w:rPr>
          <w:b/>
          <w:noProof/>
          <w:sz w:val="22"/>
          <w:szCs w:val="22"/>
        </w:rPr>
        <w:t>-</w:t>
      </w:r>
      <w:r>
        <w:rPr>
          <w:b/>
          <w:noProof/>
          <w:sz w:val="22"/>
          <w:szCs w:val="22"/>
          <w:lang w:val="uk-UA"/>
        </w:rPr>
        <w:t>Легкові автомобілі: квадроцикл</w:t>
      </w:r>
      <w:r w:rsidR="0019233D" w:rsidRPr="00F60F77">
        <w:rPr>
          <w:noProof/>
          <w:sz w:val="22"/>
          <w:szCs w:val="22"/>
        </w:rPr>
        <w:t xml:space="preserve"> </w:t>
      </w:r>
      <w:bookmarkStart w:id="0" w:name="_GoBack"/>
      <w:r w:rsidR="0019233D" w:rsidRPr="00B7430D">
        <w:rPr>
          <w:b/>
          <w:noProof/>
          <w:sz w:val="22"/>
          <w:szCs w:val="22"/>
        </w:rPr>
        <w:t>(код за ДК 021:2015:3</w:t>
      </w:r>
      <w:r w:rsidRPr="00B7430D">
        <w:rPr>
          <w:b/>
          <w:noProof/>
          <w:sz w:val="22"/>
          <w:szCs w:val="22"/>
          <w:lang w:val="uk-UA"/>
        </w:rPr>
        <w:t>41132</w:t>
      </w:r>
      <w:r w:rsidR="0019233D" w:rsidRPr="00B7430D">
        <w:rPr>
          <w:b/>
          <w:noProof/>
          <w:sz w:val="22"/>
          <w:szCs w:val="22"/>
        </w:rPr>
        <w:t>00-</w:t>
      </w:r>
      <w:r w:rsidRPr="00B7430D">
        <w:rPr>
          <w:b/>
          <w:noProof/>
          <w:sz w:val="22"/>
          <w:szCs w:val="22"/>
          <w:lang w:val="uk-UA"/>
        </w:rPr>
        <w:t>4</w:t>
      </w:r>
      <w:r w:rsidR="0019233D" w:rsidRPr="00B7430D">
        <w:rPr>
          <w:b/>
          <w:noProof/>
          <w:sz w:val="22"/>
          <w:szCs w:val="22"/>
        </w:rPr>
        <w:t>-</w:t>
      </w:r>
      <w:r w:rsidRPr="00B7430D">
        <w:rPr>
          <w:b/>
          <w:noProof/>
          <w:sz w:val="22"/>
          <w:szCs w:val="22"/>
          <w:lang w:val="uk-UA"/>
        </w:rPr>
        <w:t>Мотовсюдиходи</w:t>
      </w:r>
      <w:r w:rsidR="0019233D" w:rsidRPr="00B7430D">
        <w:rPr>
          <w:b/>
          <w:noProof/>
          <w:sz w:val="22"/>
          <w:szCs w:val="22"/>
        </w:rPr>
        <w:t>)</w:t>
      </w:r>
    </w:p>
    <w:bookmarkEnd w:id="0"/>
    <w:p w:rsidR="0061330F" w:rsidRDefault="00510637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>Далі – Товар.</w:t>
      </w:r>
    </w:p>
    <w:p w:rsidR="00720545" w:rsidRPr="00F60F77" w:rsidRDefault="00720545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</w:p>
    <w:p w:rsidR="0061330F" w:rsidRPr="00F60F77" w:rsidRDefault="0061330F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</w:rPr>
        <w:t>Ідентифікатор</w:t>
      </w:r>
      <w:proofErr w:type="spellEnd"/>
      <w:r w:rsidRPr="00F60F77">
        <w:rPr>
          <w:b/>
          <w:sz w:val="22"/>
          <w:szCs w:val="22"/>
        </w:rPr>
        <w:t xml:space="preserve"> </w:t>
      </w:r>
      <w:proofErr w:type="spellStart"/>
      <w:proofErr w:type="gramStart"/>
      <w:r w:rsidRPr="00F60F77">
        <w:rPr>
          <w:b/>
          <w:sz w:val="22"/>
          <w:szCs w:val="22"/>
        </w:rPr>
        <w:t>закупівлі</w:t>
      </w:r>
      <w:proofErr w:type="spellEnd"/>
      <w:r w:rsidRPr="00F60F77">
        <w:rPr>
          <w:b/>
          <w:sz w:val="22"/>
          <w:szCs w:val="22"/>
          <w:lang w:val="uk-UA"/>
        </w:rPr>
        <w:t xml:space="preserve">:  </w:t>
      </w:r>
      <w:r w:rsidR="006E602C" w:rsidRPr="00F60F77">
        <w:rPr>
          <w:b/>
          <w:sz w:val="22"/>
          <w:szCs w:val="22"/>
          <w:shd w:val="clear" w:color="auto" w:fill="FFFFFF"/>
        </w:rPr>
        <w:t>UA</w:t>
      </w:r>
      <w:proofErr w:type="gramEnd"/>
      <w:r w:rsidR="006E602C" w:rsidRPr="00F60F77">
        <w:rPr>
          <w:b/>
          <w:sz w:val="22"/>
          <w:szCs w:val="22"/>
          <w:shd w:val="clear" w:color="auto" w:fill="FFFFFF"/>
        </w:rPr>
        <w:t>-202</w:t>
      </w:r>
      <w:r w:rsidR="0032739A" w:rsidRPr="00F60F77">
        <w:rPr>
          <w:b/>
          <w:sz w:val="22"/>
          <w:szCs w:val="22"/>
          <w:shd w:val="clear" w:color="auto" w:fill="FFFFFF"/>
          <w:lang w:val="uk-UA"/>
        </w:rPr>
        <w:t>5</w:t>
      </w:r>
      <w:r w:rsidR="006E602C" w:rsidRPr="00F60F77">
        <w:rPr>
          <w:b/>
          <w:sz w:val="22"/>
          <w:szCs w:val="22"/>
          <w:shd w:val="clear" w:color="auto" w:fill="FFFFFF"/>
        </w:rPr>
        <w:t>-</w:t>
      </w:r>
      <w:r w:rsidR="0032739A" w:rsidRPr="00F60F77">
        <w:rPr>
          <w:b/>
          <w:sz w:val="22"/>
          <w:szCs w:val="22"/>
          <w:shd w:val="clear" w:color="auto" w:fill="FFFFFF"/>
          <w:lang w:val="uk-UA"/>
        </w:rPr>
        <w:t>0</w:t>
      </w:r>
      <w:r w:rsidR="00366A97">
        <w:rPr>
          <w:b/>
          <w:sz w:val="22"/>
          <w:szCs w:val="22"/>
          <w:shd w:val="clear" w:color="auto" w:fill="FFFFFF"/>
          <w:lang w:val="uk-UA"/>
        </w:rPr>
        <w:t>5</w:t>
      </w:r>
      <w:r w:rsidR="006E602C" w:rsidRPr="00F60F77">
        <w:rPr>
          <w:b/>
          <w:sz w:val="22"/>
          <w:szCs w:val="22"/>
          <w:shd w:val="clear" w:color="auto" w:fill="FFFFFF"/>
        </w:rPr>
        <w:t>-</w:t>
      </w:r>
      <w:r w:rsidR="00366A97">
        <w:rPr>
          <w:b/>
          <w:sz w:val="22"/>
          <w:szCs w:val="22"/>
          <w:shd w:val="clear" w:color="auto" w:fill="FFFFFF"/>
          <w:lang w:val="uk-UA"/>
        </w:rPr>
        <w:t>30</w:t>
      </w:r>
      <w:r w:rsidR="006E602C" w:rsidRPr="00F60F77">
        <w:rPr>
          <w:b/>
          <w:sz w:val="22"/>
          <w:szCs w:val="22"/>
          <w:shd w:val="clear" w:color="auto" w:fill="FFFFFF"/>
        </w:rPr>
        <w:t>-0</w:t>
      </w:r>
      <w:r w:rsidR="00392836" w:rsidRPr="00F60F77">
        <w:rPr>
          <w:b/>
          <w:sz w:val="22"/>
          <w:szCs w:val="22"/>
          <w:shd w:val="clear" w:color="auto" w:fill="FFFFFF"/>
          <w:lang w:val="uk-UA"/>
        </w:rPr>
        <w:t>0</w:t>
      </w:r>
      <w:r w:rsidR="00366A97">
        <w:rPr>
          <w:b/>
          <w:sz w:val="22"/>
          <w:szCs w:val="22"/>
          <w:shd w:val="clear" w:color="auto" w:fill="FFFFFF"/>
          <w:lang w:val="uk-UA"/>
        </w:rPr>
        <w:t>6529</w:t>
      </w:r>
      <w:r w:rsidR="006E602C" w:rsidRPr="00F60F77">
        <w:rPr>
          <w:b/>
          <w:sz w:val="22"/>
          <w:szCs w:val="22"/>
          <w:shd w:val="clear" w:color="auto" w:fill="FFFFFF"/>
        </w:rPr>
        <w:t>-a</w:t>
      </w:r>
    </w:p>
    <w:p w:rsidR="0061330F" w:rsidRPr="00F60F77" w:rsidRDefault="0061330F" w:rsidP="0061330F">
      <w:pPr>
        <w:pStyle w:val="a5"/>
        <w:ind w:left="928"/>
        <w:jc w:val="both"/>
        <w:rPr>
          <w:sz w:val="22"/>
          <w:szCs w:val="22"/>
        </w:rPr>
      </w:pPr>
    </w:p>
    <w:p w:rsidR="0061330F" w:rsidRPr="00F60F77" w:rsidRDefault="007F5A9B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  <w:lang w:val="uk-UA"/>
        </w:rPr>
        <w:t>Обгрунтування</w:t>
      </w:r>
      <w:proofErr w:type="spellEnd"/>
      <w:r w:rsidRPr="00F60F77">
        <w:rPr>
          <w:b/>
          <w:sz w:val="22"/>
          <w:szCs w:val="22"/>
          <w:lang w:val="uk-UA"/>
        </w:rPr>
        <w:t xml:space="preserve"> та обсяг закупівлі</w:t>
      </w:r>
      <w:r w:rsidR="0061330F" w:rsidRPr="00F60F77">
        <w:rPr>
          <w:b/>
          <w:sz w:val="22"/>
          <w:szCs w:val="22"/>
          <w:lang w:val="uk-UA"/>
        </w:rPr>
        <w:t>:</w:t>
      </w:r>
    </w:p>
    <w:p w:rsidR="00E765BA" w:rsidRPr="00F60F77" w:rsidRDefault="00E765BA" w:rsidP="0061330F">
      <w:pPr>
        <w:pStyle w:val="a5"/>
        <w:ind w:left="928"/>
        <w:rPr>
          <w:b/>
          <w:sz w:val="22"/>
          <w:szCs w:val="22"/>
        </w:rPr>
      </w:pPr>
    </w:p>
    <w:p w:rsidR="000224DF" w:rsidRPr="00F60F77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  <w:r w:rsidRPr="00F60F77">
        <w:rPr>
          <w:b/>
          <w:sz w:val="22"/>
          <w:szCs w:val="22"/>
          <w:lang w:val="uk-UA"/>
        </w:rPr>
        <w:t xml:space="preserve">Обсяг закупівлі становить </w:t>
      </w:r>
      <w:r w:rsidR="001B7AF5">
        <w:rPr>
          <w:b/>
          <w:sz w:val="22"/>
          <w:szCs w:val="22"/>
          <w:lang w:val="uk-UA"/>
        </w:rPr>
        <w:t>2</w:t>
      </w:r>
      <w:r w:rsidRPr="00F60F77">
        <w:rPr>
          <w:b/>
          <w:sz w:val="22"/>
          <w:szCs w:val="22"/>
          <w:lang w:val="uk-UA"/>
        </w:rPr>
        <w:t xml:space="preserve"> </w:t>
      </w:r>
      <w:r w:rsidR="00443595" w:rsidRPr="00F60F77">
        <w:rPr>
          <w:b/>
          <w:sz w:val="22"/>
          <w:szCs w:val="22"/>
          <w:lang w:val="uk-UA"/>
        </w:rPr>
        <w:t>одиниц</w:t>
      </w:r>
      <w:r w:rsidR="00D4646E" w:rsidRPr="00F60F77">
        <w:rPr>
          <w:b/>
          <w:sz w:val="22"/>
          <w:szCs w:val="22"/>
          <w:lang w:val="uk-UA"/>
        </w:rPr>
        <w:t>я</w:t>
      </w:r>
      <w:r w:rsidR="000224DF" w:rsidRPr="00F60F77">
        <w:rPr>
          <w:b/>
          <w:sz w:val="22"/>
          <w:szCs w:val="22"/>
          <w:lang w:val="uk-UA"/>
        </w:rPr>
        <w:t>.</w:t>
      </w:r>
    </w:p>
    <w:p w:rsidR="00A16E62" w:rsidRDefault="00443595" w:rsidP="001B7AF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>Закупівля здійснюється</w:t>
      </w:r>
      <w:r w:rsidR="000224DF" w:rsidRPr="00F60F77">
        <w:rPr>
          <w:sz w:val="22"/>
          <w:szCs w:val="22"/>
          <w:lang w:val="uk-UA"/>
        </w:rPr>
        <w:t xml:space="preserve"> </w:t>
      </w:r>
      <w:r w:rsidR="00716F39" w:rsidRPr="00F60F77">
        <w:rPr>
          <w:sz w:val="22"/>
          <w:szCs w:val="22"/>
          <w:lang w:val="uk-UA"/>
        </w:rPr>
        <w:t xml:space="preserve">для </w:t>
      </w:r>
      <w:r w:rsidR="001B7AF5">
        <w:rPr>
          <w:sz w:val="22"/>
          <w:szCs w:val="22"/>
          <w:lang w:val="uk-UA"/>
        </w:rPr>
        <w:t xml:space="preserve">ППОП «КОРД» (стрілецький)  поліцейські якого, в складі Сил Оборони України, в період дії правового режиму воєнного стану, виконують службові обов’язки та спеціальні завдання з відсічі з відсічі та стримування збройної агресії </w:t>
      </w:r>
      <w:proofErr w:type="spellStart"/>
      <w:r w:rsidR="001B7AF5">
        <w:rPr>
          <w:sz w:val="22"/>
          <w:szCs w:val="22"/>
          <w:lang w:val="uk-UA"/>
        </w:rPr>
        <w:t>рф</w:t>
      </w:r>
      <w:proofErr w:type="spellEnd"/>
      <w:r w:rsidR="001B7AF5">
        <w:rPr>
          <w:sz w:val="22"/>
          <w:szCs w:val="22"/>
          <w:lang w:val="uk-UA"/>
        </w:rPr>
        <w:t xml:space="preserve"> на території Донецької області.</w:t>
      </w:r>
    </w:p>
    <w:p w:rsidR="001B7AF5" w:rsidRPr="00F60F77" w:rsidRDefault="001B7AF5" w:rsidP="001B7AF5">
      <w:pPr>
        <w:pStyle w:val="a5"/>
        <w:ind w:left="0"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 метою належного виконання поставлених військовим керівництвом країни завдань, для підрозділу ППОП «КОРД» (стрілецький) виникла потреба щодо придбання повнопривідних двомісних </w:t>
      </w:r>
      <w:proofErr w:type="spellStart"/>
      <w:r>
        <w:rPr>
          <w:sz w:val="22"/>
          <w:szCs w:val="22"/>
          <w:lang w:val="uk-UA"/>
        </w:rPr>
        <w:t>квадрациклів</w:t>
      </w:r>
      <w:proofErr w:type="spellEnd"/>
      <w:r>
        <w:rPr>
          <w:sz w:val="22"/>
          <w:szCs w:val="22"/>
          <w:lang w:val="uk-UA"/>
        </w:rPr>
        <w:t>.</w:t>
      </w:r>
    </w:p>
    <w:p w:rsidR="00A16E62" w:rsidRPr="00F60F77" w:rsidRDefault="007B2FEF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noProof/>
          <w:color w:val="000000"/>
          <w:sz w:val="22"/>
          <w:szCs w:val="22"/>
          <w:lang w:val="uk-UA"/>
        </w:rPr>
        <w:t xml:space="preserve">Закупівля </w:t>
      </w:r>
      <w:r w:rsidRPr="00F60F77">
        <w:rPr>
          <w:rStyle w:val="a9"/>
          <w:b w:val="0"/>
          <w:noProof/>
          <w:sz w:val="22"/>
          <w:szCs w:val="22"/>
          <w:lang w:val="uk-UA"/>
        </w:rPr>
        <w:t>здійснюється</w:t>
      </w:r>
      <w:r w:rsidR="0079227D" w:rsidRPr="00F60F77">
        <w:rPr>
          <w:rStyle w:val="a9"/>
          <w:b w:val="0"/>
          <w:noProof/>
          <w:sz w:val="22"/>
          <w:szCs w:val="22"/>
          <w:lang w:val="uk-UA"/>
        </w:rPr>
        <w:t xml:space="preserve"> очікувану вартість</w:t>
      </w:r>
      <w:r w:rsidRPr="00F60F77">
        <w:rPr>
          <w:rStyle w:val="a9"/>
          <w:b w:val="0"/>
          <w:noProof/>
          <w:sz w:val="22"/>
          <w:szCs w:val="22"/>
          <w:lang w:val="uk-UA"/>
        </w:rPr>
        <w:t xml:space="preserve"> за рахунок коштів субвенції, </w:t>
      </w:r>
      <w:r w:rsidR="0079227D" w:rsidRPr="00F60F77">
        <w:rPr>
          <w:rStyle w:val="a9"/>
          <w:b w:val="0"/>
          <w:noProof/>
          <w:sz w:val="22"/>
          <w:szCs w:val="22"/>
          <w:lang w:val="uk-UA"/>
        </w:rPr>
        <w:t>яка очикується з місцевого бюджету.</w:t>
      </w:r>
    </w:p>
    <w:p w:rsidR="00E765BA" w:rsidRPr="004E6423" w:rsidRDefault="0079227D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>К</w:t>
      </w:r>
      <w:r w:rsidR="00E91964" w:rsidRPr="00F60F77">
        <w:rPr>
          <w:sz w:val="22"/>
          <w:szCs w:val="22"/>
          <w:lang w:val="uk-UA"/>
        </w:rPr>
        <w:t>ошторисн</w:t>
      </w:r>
      <w:r w:rsidR="00A16E62" w:rsidRPr="00F60F77">
        <w:rPr>
          <w:sz w:val="22"/>
          <w:szCs w:val="22"/>
          <w:lang w:val="uk-UA"/>
        </w:rPr>
        <w:t>і</w:t>
      </w:r>
      <w:r w:rsidR="00E91964" w:rsidRPr="00F60F77">
        <w:rPr>
          <w:sz w:val="22"/>
          <w:szCs w:val="22"/>
          <w:lang w:val="uk-UA"/>
        </w:rPr>
        <w:t xml:space="preserve"> призначен</w:t>
      </w:r>
      <w:r w:rsidR="00A16E62" w:rsidRPr="00F60F77">
        <w:rPr>
          <w:sz w:val="22"/>
          <w:szCs w:val="22"/>
          <w:lang w:val="uk-UA"/>
        </w:rPr>
        <w:t xml:space="preserve">ня </w:t>
      </w:r>
      <w:r w:rsidR="00E91964" w:rsidRPr="00F60F77">
        <w:rPr>
          <w:sz w:val="22"/>
          <w:szCs w:val="22"/>
          <w:lang w:val="uk-UA"/>
        </w:rPr>
        <w:t xml:space="preserve">за КЕКВ </w:t>
      </w:r>
      <w:r w:rsidR="00443595" w:rsidRPr="00F60F77">
        <w:rPr>
          <w:sz w:val="22"/>
          <w:szCs w:val="22"/>
          <w:lang w:val="uk-UA"/>
        </w:rPr>
        <w:t>3110</w:t>
      </w:r>
      <w:r w:rsidR="007B2FEF" w:rsidRPr="00F60F77">
        <w:rPr>
          <w:sz w:val="22"/>
          <w:szCs w:val="22"/>
          <w:lang w:val="uk-UA"/>
        </w:rPr>
        <w:t xml:space="preserve"> – </w:t>
      </w:r>
      <w:r w:rsidR="004E6423">
        <w:rPr>
          <w:sz w:val="22"/>
          <w:szCs w:val="22"/>
          <w:lang w:val="uk-UA"/>
        </w:rPr>
        <w:t xml:space="preserve">Місцевий бюджет, субвенція, </w:t>
      </w:r>
      <w:r w:rsidR="004E6423" w:rsidRPr="004E6423">
        <w:rPr>
          <w:rStyle w:val="a9"/>
          <w:b w:val="0"/>
          <w:lang w:val="uk-UA"/>
        </w:rPr>
        <w:t xml:space="preserve">надана Головному управлінню Національної поліції в Дніпропетровській області відповідно до Розпорядження голови </w:t>
      </w:r>
      <w:proofErr w:type="spellStart"/>
      <w:r w:rsidR="004E6423" w:rsidRPr="004E6423">
        <w:rPr>
          <w:rStyle w:val="a9"/>
          <w:b w:val="0"/>
          <w:lang w:val="uk-UA"/>
        </w:rPr>
        <w:t>областної</w:t>
      </w:r>
      <w:proofErr w:type="spellEnd"/>
      <w:r w:rsidR="004E6423" w:rsidRPr="004E6423">
        <w:rPr>
          <w:rStyle w:val="a9"/>
          <w:b w:val="0"/>
          <w:lang w:val="uk-UA"/>
        </w:rPr>
        <w:t xml:space="preserve"> державної адміністрації від 05.05.2025 № Р-219/0/3-25 на виконання регіональної Програми забезпечення громадського порядку та громадської безпеки на території Дніпропетровської області на період до 2025 року, затвердженої рішенням Дніпропетровської обласної ради від 25 березня 2016 року № 30-3/</w:t>
      </w:r>
      <w:r w:rsidR="004E6423" w:rsidRPr="004E6423">
        <w:rPr>
          <w:rStyle w:val="a9"/>
          <w:b w:val="0"/>
        </w:rPr>
        <w:t>VII</w:t>
      </w:r>
      <w:r w:rsidR="004E6423" w:rsidRPr="004E6423">
        <w:rPr>
          <w:rStyle w:val="a9"/>
          <w:b w:val="0"/>
          <w:lang w:val="uk-UA"/>
        </w:rPr>
        <w:t xml:space="preserve"> (зі змінами), видатки на яку у 2025 році затверджені як субвенція з місцевого бюджету державному бюджету на виконання програм соціально-економічного розвитку регіонів</w:t>
      </w:r>
      <w:r w:rsidR="007B2FEF" w:rsidRPr="004E6423">
        <w:rPr>
          <w:sz w:val="22"/>
          <w:szCs w:val="22"/>
          <w:lang w:val="uk-UA"/>
        </w:rPr>
        <w:t>.</w:t>
      </w:r>
    </w:p>
    <w:p w:rsidR="000224DF" w:rsidRPr="00F60F77" w:rsidRDefault="000224DF" w:rsidP="0061330F">
      <w:pPr>
        <w:pStyle w:val="a5"/>
        <w:ind w:left="928"/>
        <w:rPr>
          <w:sz w:val="22"/>
          <w:szCs w:val="22"/>
          <w:lang w:val="uk-UA"/>
        </w:rPr>
      </w:pPr>
    </w:p>
    <w:p w:rsidR="0061330F" w:rsidRPr="00F60F77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</w:rPr>
        <w:t>Розрахунок</w:t>
      </w:r>
      <w:proofErr w:type="spellEnd"/>
      <w:r w:rsidRPr="00F60F77">
        <w:rPr>
          <w:b/>
          <w:sz w:val="22"/>
          <w:szCs w:val="22"/>
        </w:rPr>
        <w:t xml:space="preserve"> </w:t>
      </w:r>
      <w:proofErr w:type="spellStart"/>
      <w:r w:rsidRPr="00F60F77">
        <w:rPr>
          <w:b/>
          <w:sz w:val="22"/>
          <w:szCs w:val="22"/>
        </w:rPr>
        <w:t>очікуваної</w:t>
      </w:r>
      <w:proofErr w:type="spellEnd"/>
      <w:r w:rsidRPr="00F60F77">
        <w:rPr>
          <w:b/>
          <w:sz w:val="22"/>
          <w:szCs w:val="22"/>
        </w:rPr>
        <w:t xml:space="preserve"> </w:t>
      </w:r>
      <w:proofErr w:type="spellStart"/>
      <w:r w:rsidRPr="00F60F77">
        <w:rPr>
          <w:b/>
          <w:sz w:val="22"/>
          <w:szCs w:val="22"/>
        </w:rPr>
        <w:t>вартості</w:t>
      </w:r>
      <w:proofErr w:type="spellEnd"/>
      <w:r w:rsidRPr="00F60F77">
        <w:rPr>
          <w:b/>
          <w:sz w:val="22"/>
          <w:szCs w:val="22"/>
        </w:rPr>
        <w:t xml:space="preserve"> предмета закупівлі</w:t>
      </w:r>
      <w:r w:rsidRPr="00F60F77">
        <w:rPr>
          <w:b/>
          <w:sz w:val="22"/>
          <w:szCs w:val="22"/>
          <w:lang w:val="uk-UA"/>
        </w:rPr>
        <w:t>:</w:t>
      </w:r>
    </w:p>
    <w:p w:rsidR="00EA468D" w:rsidRPr="00F60F77" w:rsidRDefault="00EA468D" w:rsidP="00EA468D">
      <w:pPr>
        <w:pStyle w:val="a5"/>
        <w:ind w:left="928"/>
        <w:rPr>
          <w:b/>
          <w:sz w:val="22"/>
          <w:szCs w:val="22"/>
        </w:rPr>
      </w:pPr>
    </w:p>
    <w:p w:rsidR="00954F26" w:rsidRPr="00F60F77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  <w:r w:rsidRPr="00F60F77">
        <w:rPr>
          <w:rFonts w:ascii="Times New Roman" w:hAnsi="Times New Roman"/>
          <w:lang w:val="uk-UA"/>
        </w:rPr>
        <w:t xml:space="preserve">Очікувана вартість предмету закупівлі визначається відповідно до </w:t>
      </w:r>
      <w:r w:rsidR="007B2FEF" w:rsidRPr="00F60F77">
        <w:rPr>
          <w:rFonts w:ascii="Times New Roman" w:hAnsi="Times New Roman"/>
          <w:lang w:val="uk-UA"/>
        </w:rPr>
        <w:t xml:space="preserve">виділених коштів за рахунок </w:t>
      </w:r>
      <w:r w:rsidR="008134A3">
        <w:rPr>
          <w:rFonts w:ascii="Times New Roman" w:hAnsi="Times New Roman"/>
          <w:lang w:val="uk-UA"/>
        </w:rPr>
        <w:t xml:space="preserve">субвенції з місцевого бюджету </w:t>
      </w:r>
      <w:r w:rsidRPr="00F60F77">
        <w:rPr>
          <w:rFonts w:ascii="Times New Roman" w:hAnsi="Times New Roman"/>
          <w:lang w:val="uk-UA"/>
        </w:rPr>
        <w:t>на 202</w:t>
      </w:r>
      <w:r w:rsidR="00830E9E" w:rsidRPr="00F60F77">
        <w:rPr>
          <w:rFonts w:ascii="Times New Roman" w:hAnsi="Times New Roman"/>
          <w:lang w:val="uk-UA"/>
        </w:rPr>
        <w:t>5</w:t>
      </w:r>
      <w:r w:rsidRPr="00F60F77">
        <w:rPr>
          <w:rFonts w:ascii="Times New Roman" w:hAnsi="Times New Roman"/>
          <w:lang w:val="uk-UA"/>
        </w:rPr>
        <w:t xml:space="preserve"> рік та потреби в </w:t>
      </w:r>
      <w:r w:rsidR="00612756" w:rsidRPr="00F60F77">
        <w:rPr>
          <w:rFonts w:ascii="Times New Roman" w:hAnsi="Times New Roman"/>
          <w:lang w:val="uk-UA"/>
        </w:rPr>
        <w:t>такого виду товару.</w:t>
      </w:r>
    </w:p>
    <w:p w:rsidR="00427CD8" w:rsidRPr="00F60F77" w:rsidRDefault="00427CD8" w:rsidP="00427CD8">
      <w:pPr>
        <w:spacing w:after="120"/>
        <w:ind w:firstLine="426"/>
        <w:jc w:val="both"/>
        <w:rPr>
          <w:rFonts w:ascii="Times New Roman" w:hAnsi="Times New Roman" w:cs="Times New Roman"/>
          <w:b/>
        </w:rPr>
      </w:pPr>
      <w:r w:rsidRPr="00F60F77">
        <w:rPr>
          <w:rFonts w:ascii="Times New Roman" w:hAnsi="Times New Roman" w:cs="Times New Roman"/>
        </w:rPr>
        <w:t>Для</w:t>
      </w:r>
      <w:r w:rsidR="008134A3">
        <w:rPr>
          <w:rFonts w:ascii="Times New Roman" w:hAnsi="Times New Roman" w:cs="Times New Roman"/>
        </w:rPr>
        <w:t xml:space="preserve"> визначення очікуваної вартості предмета закупівлі отримано комерційні пропозиції постачальників товару</w:t>
      </w:r>
      <w:r w:rsidRPr="00F60F77">
        <w:rPr>
          <w:rFonts w:ascii="Times New Roman" w:hAnsi="Times New Roman" w:cs="Times New Roman"/>
        </w:rPr>
        <w:t>, а саме:</w:t>
      </w:r>
    </w:p>
    <w:p w:rsidR="00EA468D" w:rsidRPr="00F60F77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5"/>
        <w:gridCol w:w="2482"/>
      </w:tblGrid>
      <w:tr w:rsidR="00427CD8" w:rsidRPr="00F60F77" w:rsidTr="00427CD8">
        <w:tc>
          <w:tcPr>
            <w:tcW w:w="6755" w:type="dxa"/>
          </w:tcPr>
          <w:p w:rsidR="00427CD8" w:rsidRPr="00F60F77" w:rsidRDefault="00427CD8" w:rsidP="006D2AFE">
            <w:pPr>
              <w:jc w:val="both"/>
              <w:rPr>
                <w:rFonts w:ascii="Times New Roman" w:hAnsi="Times New Roman" w:cs="Times New Roman"/>
              </w:rPr>
            </w:pPr>
            <w:r w:rsidRPr="00F60F77">
              <w:rPr>
                <w:rFonts w:ascii="Times New Roman" w:hAnsi="Times New Roman" w:cs="Times New Roman"/>
              </w:rPr>
              <w:t>Найменування організації</w:t>
            </w:r>
          </w:p>
        </w:tc>
        <w:tc>
          <w:tcPr>
            <w:tcW w:w="2482" w:type="dxa"/>
          </w:tcPr>
          <w:p w:rsidR="00427CD8" w:rsidRPr="00F60F77" w:rsidRDefault="008134A3" w:rsidP="006D2A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27CD8" w:rsidRPr="00F60F77">
              <w:rPr>
                <w:rFonts w:ascii="Times New Roman" w:hAnsi="Times New Roman" w:cs="Times New Roman"/>
              </w:rPr>
              <w:t xml:space="preserve">артість </w:t>
            </w:r>
            <w:r>
              <w:rPr>
                <w:rFonts w:ascii="Times New Roman" w:hAnsi="Times New Roman" w:cs="Times New Roman"/>
              </w:rPr>
              <w:t xml:space="preserve">одиниці </w:t>
            </w:r>
            <w:r w:rsidR="00427CD8" w:rsidRPr="00F60F77">
              <w:rPr>
                <w:rFonts w:ascii="Times New Roman" w:hAnsi="Times New Roman" w:cs="Times New Roman"/>
              </w:rPr>
              <w:t>товару, грн.</w:t>
            </w:r>
          </w:p>
        </w:tc>
      </w:tr>
      <w:tr w:rsidR="00427CD8" w:rsidRPr="00F60F77" w:rsidTr="00427CD8">
        <w:trPr>
          <w:trHeight w:val="245"/>
        </w:trPr>
        <w:tc>
          <w:tcPr>
            <w:tcW w:w="6755" w:type="dxa"/>
          </w:tcPr>
          <w:p w:rsidR="00427CD8" w:rsidRPr="00F60F77" w:rsidRDefault="008134A3" w:rsidP="00813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ПП</w:t>
            </w:r>
            <w:r w:rsidR="00427CD8" w:rsidRPr="00F60F7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ТАЛИСМАН</w:t>
            </w:r>
            <w:r w:rsidR="00427CD8" w:rsidRPr="00F60F77"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2482" w:type="dxa"/>
          </w:tcPr>
          <w:p w:rsidR="00427CD8" w:rsidRPr="00F60F77" w:rsidRDefault="008134A3" w:rsidP="00193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432 600,00</w:t>
            </w:r>
          </w:p>
        </w:tc>
      </w:tr>
      <w:tr w:rsidR="00427CD8" w:rsidRPr="00F60F77" w:rsidTr="00427CD8">
        <w:trPr>
          <w:trHeight w:val="283"/>
        </w:trPr>
        <w:tc>
          <w:tcPr>
            <w:tcW w:w="6755" w:type="dxa"/>
          </w:tcPr>
          <w:p w:rsidR="00427CD8" w:rsidRPr="00F60F77" w:rsidRDefault="00721898" w:rsidP="006D2A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</w:rPr>
              <w:t>Сотула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Олександр Олександрович</w:t>
            </w:r>
          </w:p>
        </w:tc>
        <w:tc>
          <w:tcPr>
            <w:tcW w:w="2482" w:type="dxa"/>
          </w:tcPr>
          <w:p w:rsidR="00427CD8" w:rsidRPr="00F60F77" w:rsidRDefault="00721898" w:rsidP="00193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437 750,00</w:t>
            </w:r>
          </w:p>
        </w:tc>
      </w:tr>
      <w:tr w:rsidR="00427CD8" w:rsidRPr="00F60F77" w:rsidTr="00427CD8">
        <w:trPr>
          <w:trHeight w:val="424"/>
        </w:trPr>
        <w:tc>
          <w:tcPr>
            <w:tcW w:w="6755" w:type="dxa"/>
          </w:tcPr>
          <w:p w:rsidR="00427CD8" w:rsidRPr="00E67BE8" w:rsidRDefault="00FF626C" w:rsidP="006D2A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Інтернет ресурс</w:t>
            </w:r>
            <w:r w:rsidR="00E67BE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svitatv</w:t>
            </w:r>
            <w:proofErr w:type="spellEnd"/>
            <w:r w:rsidRPr="00FF626C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Pr="00FF626C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E67BE8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  <w:tc>
          <w:tcPr>
            <w:tcW w:w="2482" w:type="dxa"/>
          </w:tcPr>
          <w:p w:rsidR="00427CD8" w:rsidRPr="00A776E6" w:rsidRDefault="00A776E6" w:rsidP="00193D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432 600,00</w:t>
            </w:r>
          </w:p>
        </w:tc>
      </w:tr>
    </w:tbl>
    <w:p w:rsidR="00427CD8" w:rsidRPr="00F60F77" w:rsidRDefault="00427CD8" w:rsidP="00427CD8">
      <w:pPr>
        <w:spacing w:after="120"/>
        <w:ind w:firstLine="426"/>
        <w:rPr>
          <w:rFonts w:ascii="Times New Roman" w:hAnsi="Times New Roman" w:cs="Times New Roman"/>
        </w:rPr>
      </w:pPr>
      <w:r w:rsidRPr="00F60F77">
        <w:rPr>
          <w:rFonts w:ascii="Times New Roman" w:hAnsi="Times New Roman" w:cs="Times New Roman"/>
        </w:rPr>
        <w:t>Згідно з даними комерційних пропозиція середня вартість котла складає:</w:t>
      </w:r>
    </w:p>
    <w:p w:rsidR="00427CD8" w:rsidRPr="00F60F77" w:rsidRDefault="00427CD8" w:rsidP="00427CD8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F60F77">
        <w:rPr>
          <w:rFonts w:ascii="Times New Roman" w:hAnsi="Times New Roman" w:cs="Times New Roman"/>
        </w:rPr>
        <w:t>(</w:t>
      </w:r>
      <w:r w:rsidR="009D1FA3">
        <w:rPr>
          <w:rFonts w:ascii="Times New Roman" w:hAnsi="Times New Roman" w:cs="Times New Roman"/>
        </w:rPr>
        <w:t>432</w:t>
      </w:r>
      <w:r w:rsidR="003B771F">
        <w:rPr>
          <w:rFonts w:ascii="Times New Roman" w:hAnsi="Times New Roman" w:cs="Times New Roman"/>
        </w:rPr>
        <w:t> </w:t>
      </w:r>
      <w:r w:rsidR="009D1FA3">
        <w:rPr>
          <w:rFonts w:ascii="Times New Roman" w:hAnsi="Times New Roman" w:cs="Times New Roman"/>
        </w:rPr>
        <w:t>600,00+437</w:t>
      </w:r>
      <w:r w:rsidR="003B771F">
        <w:rPr>
          <w:rFonts w:ascii="Times New Roman" w:hAnsi="Times New Roman" w:cs="Times New Roman"/>
        </w:rPr>
        <w:t> </w:t>
      </w:r>
      <w:r w:rsidR="009D1FA3">
        <w:rPr>
          <w:rFonts w:ascii="Times New Roman" w:hAnsi="Times New Roman" w:cs="Times New Roman"/>
        </w:rPr>
        <w:t>750,00+432</w:t>
      </w:r>
      <w:r w:rsidR="003B771F">
        <w:rPr>
          <w:rFonts w:ascii="Times New Roman" w:hAnsi="Times New Roman" w:cs="Times New Roman"/>
        </w:rPr>
        <w:t> </w:t>
      </w:r>
      <w:r w:rsidR="005924EC" w:rsidRPr="00F60F77">
        <w:rPr>
          <w:rFonts w:ascii="Times New Roman" w:hAnsi="Times New Roman" w:cs="Times New Roman"/>
        </w:rPr>
        <w:t>600,00</w:t>
      </w:r>
      <w:r w:rsidRPr="00F60F77">
        <w:rPr>
          <w:rFonts w:ascii="Times New Roman" w:hAnsi="Times New Roman" w:cs="Times New Roman"/>
        </w:rPr>
        <w:t xml:space="preserve">):3 = </w:t>
      </w:r>
      <w:r w:rsidR="003B771F">
        <w:rPr>
          <w:rFonts w:ascii="Times New Roman" w:hAnsi="Times New Roman" w:cs="Times New Roman"/>
        </w:rPr>
        <w:t>434 316,67</w:t>
      </w:r>
      <w:r w:rsidR="00F55FF4" w:rsidRPr="00F60F77">
        <w:rPr>
          <w:rFonts w:ascii="Times New Roman" w:hAnsi="Times New Roman" w:cs="Times New Roman"/>
        </w:rPr>
        <w:t xml:space="preserve"> </w:t>
      </w:r>
      <w:r w:rsidRPr="00F60F77">
        <w:rPr>
          <w:rFonts w:ascii="Times New Roman" w:hAnsi="Times New Roman" w:cs="Times New Roman"/>
        </w:rPr>
        <w:t>грн.</w:t>
      </w:r>
    </w:p>
    <w:p w:rsidR="00954F26" w:rsidRPr="00F60F77" w:rsidRDefault="00427CD8" w:rsidP="00427CD8">
      <w:pPr>
        <w:pStyle w:val="1"/>
        <w:ind w:firstLine="705"/>
        <w:jc w:val="both"/>
        <w:rPr>
          <w:rFonts w:ascii="Times New Roman" w:hAnsi="Times New Roman"/>
          <w:lang w:val="uk-UA"/>
        </w:rPr>
      </w:pPr>
      <w:r w:rsidRPr="00F60F77">
        <w:rPr>
          <w:rFonts w:ascii="Times New Roman" w:hAnsi="Times New Roman"/>
          <w:lang w:val="uk-UA"/>
        </w:rPr>
        <w:t xml:space="preserve">Необхідна кількість </w:t>
      </w:r>
      <w:proofErr w:type="spellStart"/>
      <w:r w:rsidR="004A19C9">
        <w:rPr>
          <w:rFonts w:ascii="Times New Roman" w:hAnsi="Times New Roman"/>
          <w:lang w:val="uk-UA"/>
        </w:rPr>
        <w:t>квадроциклів</w:t>
      </w:r>
      <w:proofErr w:type="spellEnd"/>
      <w:r w:rsidRPr="00F60F77">
        <w:rPr>
          <w:rFonts w:ascii="Times New Roman" w:hAnsi="Times New Roman"/>
          <w:lang w:val="uk-UA"/>
        </w:rPr>
        <w:t xml:space="preserve">: </w:t>
      </w:r>
      <w:r w:rsidR="004A19C9">
        <w:rPr>
          <w:rFonts w:ascii="Times New Roman" w:hAnsi="Times New Roman"/>
          <w:lang w:val="uk-UA"/>
        </w:rPr>
        <w:t>2</w:t>
      </w:r>
      <w:r w:rsidRPr="00F60F77">
        <w:rPr>
          <w:rFonts w:ascii="Times New Roman" w:hAnsi="Times New Roman"/>
          <w:lang w:val="uk-UA"/>
        </w:rPr>
        <w:t xml:space="preserve"> одиниц</w:t>
      </w:r>
      <w:r w:rsidR="004A19C9">
        <w:rPr>
          <w:rFonts w:ascii="Times New Roman" w:hAnsi="Times New Roman"/>
          <w:lang w:val="uk-UA"/>
        </w:rPr>
        <w:t>і</w:t>
      </w:r>
      <w:r w:rsidR="005924EC" w:rsidRPr="00F60F77">
        <w:rPr>
          <w:rFonts w:ascii="Times New Roman" w:hAnsi="Times New Roman"/>
          <w:lang w:val="uk-UA"/>
        </w:rPr>
        <w:t>.</w:t>
      </w:r>
    </w:p>
    <w:p w:rsidR="0061330F" w:rsidRPr="00F60F77" w:rsidRDefault="004A19C9" w:rsidP="0061330F">
      <w:pPr>
        <w:pStyle w:val="1"/>
        <w:ind w:firstLine="705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>О</w:t>
      </w:r>
      <w:r w:rsidR="0061330F" w:rsidRPr="00F60F77">
        <w:rPr>
          <w:rFonts w:ascii="Times New Roman" w:hAnsi="Times New Roman"/>
          <w:lang w:val="uk-UA"/>
        </w:rPr>
        <w:t xml:space="preserve">чікувана вартість </w:t>
      </w:r>
      <w:r>
        <w:rPr>
          <w:rFonts w:ascii="Times New Roman" w:hAnsi="Times New Roman"/>
          <w:lang w:val="uk-UA"/>
        </w:rPr>
        <w:t xml:space="preserve">двох одиниць </w:t>
      </w:r>
      <w:r w:rsidR="00301AED" w:rsidRPr="00F60F77">
        <w:rPr>
          <w:rFonts w:ascii="Times New Roman" w:hAnsi="Times New Roman"/>
          <w:lang w:val="uk-UA"/>
        </w:rPr>
        <w:t>товару</w:t>
      </w:r>
      <w:r w:rsidR="0061330F" w:rsidRPr="00F60F77">
        <w:rPr>
          <w:rFonts w:ascii="Times New Roman" w:hAnsi="Times New Roman"/>
          <w:lang w:val="uk-UA"/>
        </w:rPr>
        <w:t xml:space="preserve"> становить:</w:t>
      </w:r>
      <w:r w:rsidR="001F48CF" w:rsidRPr="00F60F77">
        <w:rPr>
          <w:rFonts w:ascii="Times New Roman" w:hAnsi="Times New Roman"/>
          <w:lang w:val="uk-UA"/>
        </w:rPr>
        <w:t xml:space="preserve"> </w:t>
      </w:r>
      <w:r w:rsidRPr="004A19C9">
        <w:rPr>
          <w:rFonts w:ascii="Times New Roman" w:hAnsi="Times New Roman"/>
          <w:b/>
          <w:lang w:val="uk-UA"/>
        </w:rPr>
        <w:t>434 316,67х2</w:t>
      </w:r>
      <w:r>
        <w:rPr>
          <w:rFonts w:ascii="Times New Roman" w:hAnsi="Times New Roman"/>
          <w:lang w:val="uk-UA"/>
        </w:rPr>
        <w:t>=</w:t>
      </w:r>
      <w:r w:rsidRPr="004A19C9">
        <w:rPr>
          <w:rFonts w:ascii="Times New Roman" w:hAnsi="Times New Roman"/>
          <w:b/>
          <w:lang w:val="uk-UA"/>
        </w:rPr>
        <w:t>868 633,33</w:t>
      </w:r>
      <w:r>
        <w:rPr>
          <w:rFonts w:ascii="Times New Roman" w:hAnsi="Times New Roman"/>
          <w:lang w:val="uk-UA"/>
        </w:rPr>
        <w:t xml:space="preserve"> </w:t>
      </w:r>
      <w:r w:rsidR="001F48CF" w:rsidRPr="00F60F77">
        <w:rPr>
          <w:rFonts w:ascii="Times New Roman" w:hAnsi="Times New Roman"/>
          <w:b/>
          <w:lang w:val="uk-UA"/>
        </w:rPr>
        <w:t xml:space="preserve"> </w:t>
      </w:r>
      <w:proofErr w:type="spellStart"/>
      <w:r w:rsidR="001F48CF" w:rsidRPr="00F60F77">
        <w:rPr>
          <w:rFonts w:ascii="Times New Roman" w:hAnsi="Times New Roman"/>
          <w:b/>
        </w:rPr>
        <w:t>грн</w:t>
      </w:r>
      <w:proofErr w:type="spellEnd"/>
    </w:p>
    <w:p w:rsidR="0061330F" w:rsidRDefault="0061330F" w:rsidP="0061330F">
      <w:pPr>
        <w:pStyle w:val="1"/>
        <w:ind w:firstLine="705"/>
        <w:jc w:val="both"/>
        <w:rPr>
          <w:rFonts w:ascii="Times New Roman" w:hAnsi="Times New Roman"/>
          <w:b/>
          <w:lang w:val="uk-UA"/>
        </w:rPr>
      </w:pPr>
    </w:p>
    <w:p w:rsidR="00723576" w:rsidRPr="00F60F77" w:rsidRDefault="00723576" w:rsidP="0061330F">
      <w:pPr>
        <w:pStyle w:val="1"/>
        <w:ind w:firstLine="705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Таким чином, очікувана вартість предмету закупівлі становить – 868 633,00 грн.</w:t>
      </w:r>
    </w:p>
    <w:p w:rsidR="0061330F" w:rsidRPr="00F60F77" w:rsidRDefault="0061330F" w:rsidP="0061330F">
      <w:pPr>
        <w:pStyle w:val="1"/>
        <w:jc w:val="both"/>
        <w:rPr>
          <w:rFonts w:ascii="Times New Roman" w:hAnsi="Times New Roman"/>
          <w:b/>
          <w:u w:val="single"/>
          <w:lang w:val="uk-UA"/>
        </w:rPr>
      </w:pPr>
    </w:p>
    <w:p w:rsidR="0061330F" w:rsidRPr="00F60F77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  <w:lang w:val="uk-UA"/>
        </w:rPr>
        <w:t>Обгрунтування</w:t>
      </w:r>
      <w:proofErr w:type="spellEnd"/>
      <w:r w:rsidRPr="00F60F77">
        <w:rPr>
          <w:b/>
          <w:sz w:val="22"/>
          <w:szCs w:val="22"/>
          <w:lang w:val="uk-UA"/>
        </w:rPr>
        <w:t xml:space="preserve"> технічних та якісних характеристик п</w:t>
      </w:r>
      <w:proofErr w:type="spellStart"/>
      <w:r w:rsidRPr="00F60F77">
        <w:rPr>
          <w:b/>
          <w:sz w:val="22"/>
          <w:szCs w:val="22"/>
        </w:rPr>
        <w:t>редмета</w:t>
      </w:r>
      <w:proofErr w:type="spellEnd"/>
      <w:r w:rsidRPr="00F60F77">
        <w:rPr>
          <w:b/>
          <w:sz w:val="22"/>
          <w:szCs w:val="22"/>
        </w:rPr>
        <w:t xml:space="preserve"> </w:t>
      </w:r>
      <w:proofErr w:type="spellStart"/>
      <w:r w:rsidRPr="00F60F77">
        <w:rPr>
          <w:b/>
          <w:sz w:val="22"/>
          <w:szCs w:val="22"/>
        </w:rPr>
        <w:t>закупівлі</w:t>
      </w:r>
      <w:proofErr w:type="spellEnd"/>
      <w:r w:rsidR="00C74FC2" w:rsidRPr="00F60F77">
        <w:rPr>
          <w:b/>
          <w:sz w:val="22"/>
          <w:szCs w:val="22"/>
          <w:lang w:val="uk-UA"/>
        </w:rPr>
        <w:t>:</w:t>
      </w:r>
    </w:p>
    <w:p w:rsidR="009C3B70" w:rsidRDefault="009C3B70" w:rsidP="009C3B70">
      <w:pPr>
        <w:ind w:left="284"/>
        <w:jc w:val="center"/>
        <w:rPr>
          <w:rFonts w:ascii="Times New Roman" w:hAnsi="Times New Roman" w:cs="Times New Roman"/>
          <w:b/>
          <w:i/>
          <w:smallCaps/>
          <w:color w:val="000000"/>
        </w:rPr>
      </w:pPr>
    </w:p>
    <w:tbl>
      <w:tblPr>
        <w:tblW w:w="91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705"/>
        <w:gridCol w:w="13"/>
      </w:tblGrid>
      <w:tr w:rsidR="00C41197" w:rsidRPr="00C41197" w:rsidTr="002C7631">
        <w:trPr>
          <w:gridAfter w:val="1"/>
          <w:wAfter w:w="13" w:type="dxa"/>
        </w:trPr>
        <w:tc>
          <w:tcPr>
            <w:tcW w:w="9128" w:type="dxa"/>
            <w:gridSpan w:val="2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1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Вимоги до технічної </w:t>
            </w:r>
          </w:p>
          <w:p w:rsidR="00C41197" w:rsidRPr="00C41197" w:rsidRDefault="00C41197" w:rsidP="001E472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197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характеристики та комплектації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</w:tcPr>
          <w:p w:rsidR="00C41197" w:rsidRPr="00C41197" w:rsidRDefault="00C41197" w:rsidP="001E472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4705" w:type="dxa"/>
            <w:shd w:val="clear" w:color="auto" w:fill="auto"/>
          </w:tcPr>
          <w:p w:rsidR="00C41197" w:rsidRPr="00C41197" w:rsidRDefault="00C41197" w:rsidP="001E472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CFMOTO CFORCE 625 </w:t>
            </w:r>
            <w:proofErr w:type="spellStart"/>
            <w:r w:rsidRPr="00C41197">
              <w:rPr>
                <w:rFonts w:ascii="Times New Roman" w:hAnsi="Times New Roman"/>
                <w:sz w:val="24"/>
                <w:szCs w:val="24"/>
              </w:rPr>
              <w:t>Touring</w:t>
            </w:r>
            <w:proofErr w:type="spellEnd"/>
            <w:r w:rsidRPr="00C4119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41197">
              <w:rPr>
                <w:rFonts w:ascii="Times New Roman" w:hAnsi="Times New Roman"/>
                <w:i/>
                <w:sz w:val="24"/>
                <w:szCs w:val="24"/>
              </w:rPr>
              <w:t>або еквівалент</w:t>
            </w:r>
            <w:r w:rsidRPr="00C411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1197" w:rsidRPr="00C41197" w:rsidTr="002C7631">
        <w:tc>
          <w:tcPr>
            <w:tcW w:w="9141" w:type="dxa"/>
            <w:gridSpan w:val="3"/>
            <w:shd w:val="clear" w:color="auto" w:fill="auto"/>
          </w:tcPr>
          <w:p w:rsidR="00C41197" w:rsidRPr="00C41197" w:rsidRDefault="00C41197" w:rsidP="001E472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197">
              <w:rPr>
                <w:rFonts w:ascii="Times New Roman" w:hAnsi="Times New Roman"/>
                <w:b/>
                <w:sz w:val="24"/>
                <w:szCs w:val="24"/>
              </w:rPr>
              <w:t>ДВИГУН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Об’єм двигуна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не менше 580 см</w:t>
            </w:r>
            <w:r w:rsidRPr="00C411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4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19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Макс. Потужність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45 </w:t>
            </w:r>
            <w:proofErr w:type="spellStart"/>
            <w:r w:rsidRPr="00C41197">
              <w:rPr>
                <w:rFonts w:ascii="Times New Roman" w:hAnsi="Times New Roman"/>
                <w:sz w:val="24"/>
                <w:szCs w:val="24"/>
              </w:rPr>
              <w:t>к.с</w:t>
            </w:r>
            <w:proofErr w:type="spellEnd"/>
            <w:r w:rsidRPr="00C41197">
              <w:rPr>
                <w:rFonts w:ascii="Times New Roman" w:hAnsi="Times New Roman"/>
                <w:sz w:val="24"/>
                <w:szCs w:val="24"/>
              </w:rPr>
              <w:t xml:space="preserve">./6500 </w:t>
            </w:r>
            <w:proofErr w:type="spellStart"/>
            <w:r w:rsidRPr="00C41197">
              <w:rPr>
                <w:rFonts w:ascii="Times New Roman" w:hAnsi="Times New Roman"/>
                <w:sz w:val="24"/>
                <w:szCs w:val="24"/>
              </w:rPr>
              <w:t>об.хв</w:t>
            </w:r>
            <w:proofErr w:type="spellEnd"/>
            <w:r w:rsidRPr="00C411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Макс. Обертальний момент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не менше 51 Нм</w:t>
            </w:r>
            <w:r w:rsidRPr="00C41197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C41197">
              <w:rPr>
                <w:rFonts w:ascii="Times New Roman" w:hAnsi="Times New Roman"/>
                <w:sz w:val="24"/>
                <w:szCs w:val="24"/>
              </w:rPr>
              <w:t>6000 об./хв.</w:t>
            </w:r>
            <w:r w:rsidRPr="00C411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Тип двигуна </w:t>
            </w:r>
          </w:p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Вид палива – бензин.</w:t>
            </w:r>
          </w:p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Одноциліндровий з рідинним охолодженням, 4-тактний, з одинарним верхнім розподільним валом, 4-клапаниний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Паливна система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Електронний </w:t>
            </w:r>
            <w:proofErr w:type="spellStart"/>
            <w:r w:rsidRPr="00C41197">
              <w:rPr>
                <w:rFonts w:ascii="Times New Roman" w:hAnsi="Times New Roman"/>
                <w:sz w:val="24"/>
                <w:szCs w:val="24"/>
              </w:rPr>
              <w:t>вприск</w:t>
            </w:r>
            <w:proofErr w:type="spellEnd"/>
            <w:r w:rsidRPr="00C41197">
              <w:rPr>
                <w:rFonts w:ascii="Times New Roman" w:hAnsi="Times New Roman"/>
                <w:sz w:val="24"/>
                <w:szCs w:val="24"/>
              </w:rPr>
              <w:t xml:space="preserve"> палива EFI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Об’єм паливного бака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18 л.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Трансмісія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Варіатор (CVT)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Запалювання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Електричне</w:t>
            </w:r>
          </w:p>
        </w:tc>
      </w:tr>
      <w:tr w:rsidR="00C41197" w:rsidRPr="00C41197" w:rsidTr="002C7631">
        <w:tc>
          <w:tcPr>
            <w:tcW w:w="9141" w:type="dxa"/>
            <w:gridSpan w:val="3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197">
              <w:rPr>
                <w:rFonts w:ascii="Times New Roman" w:hAnsi="Times New Roman"/>
                <w:b/>
                <w:sz w:val="24"/>
                <w:szCs w:val="24"/>
              </w:rPr>
              <w:t>ХОДОВА ЧАСТИНА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Привід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Привід на 4 колеса /повний привід / повний привід з блокуванням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Гальма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Гідравлічне дискове гальмо на чотири колеса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Підвіски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Передня: Незалежний подвійний А- подібний важіль Задня : Незалежний подвійний А- подібний важіль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Амортизатори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Масляні амортизатори з регульованими попереднім натягом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Колісні диски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13 – дюймові зі сплаву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Шини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>25 дюймів</w:t>
            </w:r>
          </w:p>
        </w:tc>
      </w:tr>
      <w:tr w:rsidR="00C41197" w:rsidRPr="00C41197" w:rsidTr="002C7631">
        <w:tc>
          <w:tcPr>
            <w:tcW w:w="9141" w:type="dxa"/>
            <w:gridSpan w:val="3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197">
              <w:rPr>
                <w:rFonts w:ascii="Times New Roman" w:hAnsi="Times New Roman"/>
                <w:b/>
                <w:sz w:val="24"/>
                <w:szCs w:val="24"/>
              </w:rPr>
              <w:t>ГАБАРИТНІ РОЗМІРИ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Довжина, мм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2235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Ширина, мм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1180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Висота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1390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Колісна база, мм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1480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Висота сидіння, мм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530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Мін. Дорожній просвіт, мм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270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Мін. Діаметре </w:t>
            </w:r>
            <w:proofErr w:type="spellStart"/>
            <w:r w:rsidRPr="00C41197">
              <w:rPr>
                <w:rFonts w:ascii="Times New Roman" w:hAnsi="Times New Roman"/>
                <w:sz w:val="24"/>
                <w:szCs w:val="24"/>
              </w:rPr>
              <w:t>поворота</w:t>
            </w:r>
            <w:proofErr w:type="spellEnd"/>
            <w:r w:rsidRPr="00C41197">
              <w:rPr>
                <w:rFonts w:ascii="Times New Roman" w:hAnsi="Times New Roman"/>
                <w:sz w:val="24"/>
                <w:szCs w:val="24"/>
              </w:rPr>
              <w:t xml:space="preserve">, м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7,4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Споряджена маса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395 </w:t>
            </w:r>
          </w:p>
        </w:tc>
      </w:tr>
      <w:tr w:rsidR="00C41197" w:rsidRPr="00C41197" w:rsidTr="002C7631">
        <w:trPr>
          <w:gridAfter w:val="1"/>
          <w:wAfter w:w="13" w:type="dxa"/>
        </w:trPr>
        <w:tc>
          <w:tcPr>
            <w:tcW w:w="4423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Повне навантаження 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41197" w:rsidRPr="00C41197" w:rsidRDefault="00C41197" w:rsidP="001E472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197">
              <w:rPr>
                <w:rFonts w:ascii="Times New Roman" w:hAnsi="Times New Roman"/>
                <w:sz w:val="24"/>
                <w:szCs w:val="24"/>
              </w:rPr>
              <w:t xml:space="preserve">не менше 220 </w:t>
            </w:r>
          </w:p>
        </w:tc>
      </w:tr>
    </w:tbl>
    <w:p w:rsidR="00C41197" w:rsidRPr="00C41197" w:rsidRDefault="00C41197" w:rsidP="00C4119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sectPr w:rsidR="00C41197" w:rsidRPr="00C41197" w:rsidSect="00ED403D">
      <w:pgSz w:w="11906" w:h="16838"/>
      <w:pgMar w:top="851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6C89"/>
    <w:rsid w:val="000224DF"/>
    <w:rsid w:val="0004059C"/>
    <w:rsid w:val="000E07E5"/>
    <w:rsid w:val="000F4BD8"/>
    <w:rsid w:val="001464EA"/>
    <w:rsid w:val="001719F9"/>
    <w:rsid w:val="0019233D"/>
    <w:rsid w:val="00193DB5"/>
    <w:rsid w:val="001B7AF5"/>
    <w:rsid w:val="001F48CF"/>
    <w:rsid w:val="00284AC9"/>
    <w:rsid w:val="002973BA"/>
    <w:rsid w:val="002B630B"/>
    <w:rsid w:val="002C7631"/>
    <w:rsid w:val="002E5226"/>
    <w:rsid w:val="00301AED"/>
    <w:rsid w:val="00320305"/>
    <w:rsid w:val="0032739A"/>
    <w:rsid w:val="00333EDD"/>
    <w:rsid w:val="003353A5"/>
    <w:rsid w:val="00356C06"/>
    <w:rsid w:val="00366A97"/>
    <w:rsid w:val="003771D4"/>
    <w:rsid w:val="00382D30"/>
    <w:rsid w:val="00392836"/>
    <w:rsid w:val="003B771F"/>
    <w:rsid w:val="003E08D8"/>
    <w:rsid w:val="003F2FDE"/>
    <w:rsid w:val="003F3028"/>
    <w:rsid w:val="003F5414"/>
    <w:rsid w:val="003F6B75"/>
    <w:rsid w:val="004019E1"/>
    <w:rsid w:val="0041297B"/>
    <w:rsid w:val="00416E6C"/>
    <w:rsid w:val="004237C1"/>
    <w:rsid w:val="00424183"/>
    <w:rsid w:val="00427CD8"/>
    <w:rsid w:val="00443595"/>
    <w:rsid w:val="004571DF"/>
    <w:rsid w:val="004A10A6"/>
    <w:rsid w:val="004A19C9"/>
    <w:rsid w:val="004C584C"/>
    <w:rsid w:val="004E6423"/>
    <w:rsid w:val="004F34E7"/>
    <w:rsid w:val="00510637"/>
    <w:rsid w:val="00525223"/>
    <w:rsid w:val="00542754"/>
    <w:rsid w:val="005768DE"/>
    <w:rsid w:val="005924EC"/>
    <w:rsid w:val="005B0BA0"/>
    <w:rsid w:val="005B567A"/>
    <w:rsid w:val="005C122F"/>
    <w:rsid w:val="005D4DDD"/>
    <w:rsid w:val="00612756"/>
    <w:rsid w:val="0061330F"/>
    <w:rsid w:val="00627C03"/>
    <w:rsid w:val="00642889"/>
    <w:rsid w:val="006628A6"/>
    <w:rsid w:val="00663A03"/>
    <w:rsid w:val="006915A6"/>
    <w:rsid w:val="006E602C"/>
    <w:rsid w:val="00716F39"/>
    <w:rsid w:val="00720545"/>
    <w:rsid w:val="00721898"/>
    <w:rsid w:val="00723576"/>
    <w:rsid w:val="00744F05"/>
    <w:rsid w:val="00763873"/>
    <w:rsid w:val="0079227D"/>
    <w:rsid w:val="00793630"/>
    <w:rsid w:val="007B2FEF"/>
    <w:rsid w:val="007C02C3"/>
    <w:rsid w:val="007E3C20"/>
    <w:rsid w:val="007F5A9B"/>
    <w:rsid w:val="00802313"/>
    <w:rsid w:val="008134A3"/>
    <w:rsid w:val="00825017"/>
    <w:rsid w:val="00830E9E"/>
    <w:rsid w:val="00852856"/>
    <w:rsid w:val="00893483"/>
    <w:rsid w:val="00896C61"/>
    <w:rsid w:val="008C26A5"/>
    <w:rsid w:val="009446C2"/>
    <w:rsid w:val="00954F26"/>
    <w:rsid w:val="009C3B70"/>
    <w:rsid w:val="009D1FA3"/>
    <w:rsid w:val="00A0018F"/>
    <w:rsid w:val="00A04F46"/>
    <w:rsid w:val="00A1628F"/>
    <w:rsid w:val="00A16E62"/>
    <w:rsid w:val="00A26BE9"/>
    <w:rsid w:val="00A30BC0"/>
    <w:rsid w:val="00A776E6"/>
    <w:rsid w:val="00AB46A1"/>
    <w:rsid w:val="00AB62D5"/>
    <w:rsid w:val="00AC2CD6"/>
    <w:rsid w:val="00AF138E"/>
    <w:rsid w:val="00B10FB4"/>
    <w:rsid w:val="00B13335"/>
    <w:rsid w:val="00B47100"/>
    <w:rsid w:val="00B506C6"/>
    <w:rsid w:val="00B64DBB"/>
    <w:rsid w:val="00B7430D"/>
    <w:rsid w:val="00BA4EE9"/>
    <w:rsid w:val="00C153D7"/>
    <w:rsid w:val="00C16B74"/>
    <w:rsid w:val="00C20BCD"/>
    <w:rsid w:val="00C41197"/>
    <w:rsid w:val="00C455C8"/>
    <w:rsid w:val="00C46D3F"/>
    <w:rsid w:val="00C61038"/>
    <w:rsid w:val="00C74FC2"/>
    <w:rsid w:val="00CA261F"/>
    <w:rsid w:val="00CA32FA"/>
    <w:rsid w:val="00CC0D2F"/>
    <w:rsid w:val="00CD61DF"/>
    <w:rsid w:val="00D30677"/>
    <w:rsid w:val="00D3279A"/>
    <w:rsid w:val="00D4646E"/>
    <w:rsid w:val="00D77574"/>
    <w:rsid w:val="00D96D82"/>
    <w:rsid w:val="00DB66A8"/>
    <w:rsid w:val="00E13855"/>
    <w:rsid w:val="00E67BE8"/>
    <w:rsid w:val="00E765BA"/>
    <w:rsid w:val="00E91964"/>
    <w:rsid w:val="00EA468D"/>
    <w:rsid w:val="00EC22AC"/>
    <w:rsid w:val="00EC4892"/>
    <w:rsid w:val="00ED0F8C"/>
    <w:rsid w:val="00ED403D"/>
    <w:rsid w:val="00EE00F9"/>
    <w:rsid w:val="00F3024B"/>
    <w:rsid w:val="00F40A68"/>
    <w:rsid w:val="00F55FF4"/>
    <w:rsid w:val="00F60F77"/>
    <w:rsid w:val="00FB6409"/>
    <w:rsid w:val="00FC00B5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4EB7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130</cp:revision>
  <dcterms:created xsi:type="dcterms:W3CDTF">2022-02-08T13:14:00Z</dcterms:created>
  <dcterms:modified xsi:type="dcterms:W3CDTF">2025-06-02T13:22:00Z</dcterms:modified>
</cp:coreProperties>
</file>