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ОБҐРУНТУВАННЯ</w:t>
      </w:r>
    </w:p>
    <w:p w14:paraId="16A24765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0BD1F5" w:rsidR="004F3DDA" w:rsidRPr="004F3DDA" w:rsidRDefault="0013228B" w:rsidP="0013228B">
      <w:pPr>
        <w:spacing w:line="240" w:lineRule="auto"/>
        <w:jc w:val="center"/>
        <w:rPr>
          <w:b/>
          <w:bCs/>
        </w:rPr>
      </w:pPr>
      <w:r w:rsidRPr="0013228B">
        <w:rPr>
          <w:b/>
          <w:bCs/>
        </w:rPr>
        <w:t>Комплекс безпілотний наземний роботизований «ТАРГАН 200» або еквівалент</w:t>
      </w:r>
      <w:r>
        <w:rPr>
          <w:b/>
          <w:bCs/>
        </w:rPr>
        <w:t xml:space="preserve"> </w:t>
      </w:r>
      <w:r w:rsidR="004F3DDA" w:rsidRPr="004F3DDA">
        <w:rPr>
          <w:b/>
          <w:bCs/>
        </w:rPr>
        <w:t xml:space="preserve">за кодом ДК 021:2015: </w:t>
      </w:r>
      <w:r w:rsidRPr="0013228B">
        <w:rPr>
          <w:b/>
          <w:bCs/>
        </w:rPr>
        <w:t>35730000-0 —«Електронні бойові комплекси та засоби радіоелектронного захисту»</w:t>
      </w:r>
    </w:p>
    <w:p w14:paraId="2DFC3D27" w14:textId="77777777" w:rsidR="004F3DDA" w:rsidRPr="004F3DDA" w:rsidRDefault="004F3DDA" w:rsidP="00C54717">
      <w:pPr>
        <w:spacing w:line="240" w:lineRule="auto"/>
        <w:jc w:val="center"/>
        <w:rPr>
          <w:i/>
          <w:iCs/>
        </w:rPr>
      </w:pPr>
      <w:r w:rsidRPr="004F3DDA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Default="004F3DDA" w:rsidP="00C54717">
      <w:pPr>
        <w:spacing w:line="240" w:lineRule="auto"/>
        <w:jc w:val="both"/>
      </w:pPr>
    </w:p>
    <w:p w14:paraId="47851B2A" w14:textId="77777777" w:rsidR="00C54717" w:rsidRP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54717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категорія</w:t>
      </w:r>
      <w:r w:rsidRPr="00C54717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місцезнаходження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>40108616.</w:t>
      </w:r>
    </w:p>
    <w:p w14:paraId="7648A291" w14:textId="77777777" w:rsidR="0013228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54717">
        <w:rPr>
          <w:sz w:val="27"/>
          <w:szCs w:val="27"/>
        </w:rPr>
        <w:t>: </w:t>
      </w:r>
      <w:r w:rsidR="0013228B" w:rsidRPr="0013228B">
        <w:rPr>
          <w:sz w:val="27"/>
          <w:szCs w:val="27"/>
        </w:rPr>
        <w:t>Комплекс безпілотний наземний роботизований «ТАРГАН 200» або еквівалент</w:t>
      </w:r>
      <w:r w:rsidR="00AF48FA" w:rsidRPr="00AF48FA">
        <w:rPr>
          <w:sz w:val="27"/>
          <w:szCs w:val="27"/>
        </w:rPr>
        <w:t xml:space="preserve"> за кодом ДК 021:2015: </w:t>
      </w:r>
      <w:r w:rsidR="0013228B" w:rsidRPr="0013228B">
        <w:rPr>
          <w:sz w:val="27"/>
          <w:szCs w:val="27"/>
        </w:rPr>
        <w:t>35730000-0 —«Електронні бойові комплекси та засоби радіоелектронного захисту»</w:t>
      </w:r>
    </w:p>
    <w:p w14:paraId="18B31826" w14:textId="2BFB0D1A" w:rsid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Вид та ідентифікатор процедури закупівлі</w:t>
      </w:r>
      <w:r w:rsidRPr="00C54717">
        <w:rPr>
          <w:sz w:val="27"/>
          <w:szCs w:val="27"/>
        </w:rPr>
        <w:t xml:space="preserve">: Відкриті торги з особливостями </w:t>
      </w:r>
      <w:r w:rsidR="003D4706">
        <w:rPr>
          <w:sz w:val="27"/>
          <w:szCs w:val="27"/>
        </w:rPr>
        <w:t xml:space="preserve">           </w:t>
      </w:r>
      <w:r w:rsidR="0013228B" w:rsidRPr="0013228B">
        <w:rPr>
          <w:sz w:val="27"/>
          <w:szCs w:val="27"/>
        </w:rPr>
        <w:t>UA-2026-01-07-007640-a</w:t>
      </w:r>
      <w:r w:rsidR="007B7164">
        <w:rPr>
          <w:sz w:val="27"/>
          <w:szCs w:val="27"/>
        </w:rPr>
        <w:t>.</w:t>
      </w:r>
    </w:p>
    <w:p w14:paraId="2E2DD13C" w14:textId="2EC0B4E7" w:rsidR="007D50C4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>Розмір бюджетного призначення</w:t>
      </w:r>
      <w:r w:rsidRPr="00C54717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0D38112D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>
        <w:rPr>
          <w:b/>
          <w:bCs/>
          <w:sz w:val="27"/>
          <w:szCs w:val="27"/>
        </w:rPr>
        <w:t xml:space="preserve">        </w:t>
      </w:r>
      <w:r w:rsidR="0013228B" w:rsidRPr="0013228B">
        <w:rPr>
          <w:sz w:val="27"/>
          <w:szCs w:val="27"/>
        </w:rPr>
        <w:t>1 759 517,15</w:t>
      </w:r>
      <w:r w:rsidR="0013228B">
        <w:rPr>
          <w:sz w:val="27"/>
          <w:szCs w:val="27"/>
        </w:rPr>
        <w:t xml:space="preserve"> </w:t>
      </w:r>
      <w:r w:rsidR="003D4706" w:rsidRPr="003D4706">
        <w:rPr>
          <w:sz w:val="27"/>
          <w:szCs w:val="27"/>
        </w:rPr>
        <w:t>грн.</w:t>
      </w:r>
    </w:p>
    <w:p w14:paraId="675113F3" w14:textId="77777777" w:rsidR="0013228B" w:rsidRDefault="0013228B" w:rsidP="0013228B">
      <w:pPr>
        <w:spacing w:line="240" w:lineRule="auto"/>
        <w:ind w:left="-567" w:firstLine="283"/>
        <w:jc w:val="both"/>
        <w:rPr>
          <w:sz w:val="27"/>
          <w:szCs w:val="27"/>
        </w:rPr>
      </w:pPr>
      <w:r w:rsidRPr="0013228B">
        <w:rPr>
          <w:sz w:val="27"/>
          <w:szCs w:val="27"/>
        </w:rPr>
        <w:t xml:space="preserve"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з врахуванням комерційної пропозиції та інформації з системи </w:t>
      </w:r>
      <w:proofErr w:type="spellStart"/>
      <w:r w:rsidRPr="0013228B">
        <w:rPr>
          <w:sz w:val="27"/>
          <w:szCs w:val="27"/>
        </w:rPr>
        <w:t>Prozorro.</w:t>
      </w:r>
      <w:proofErr w:type="spellEnd"/>
    </w:p>
    <w:p w14:paraId="11FFCEAF" w14:textId="7BE04F59" w:rsidR="008566E7" w:rsidRDefault="004F3DDA" w:rsidP="0013228B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Обґрунтування технічних, якісних характеристик: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4919"/>
        <w:gridCol w:w="2355"/>
        <w:gridCol w:w="2355"/>
      </w:tblGrid>
      <w:tr w:rsidR="0013228B" w:rsidRPr="00267DDB" w14:paraId="274B4771" w14:textId="77777777" w:rsidTr="00786A0C">
        <w:trPr>
          <w:trHeight w:val="377"/>
        </w:trPr>
        <w:tc>
          <w:tcPr>
            <w:tcW w:w="3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CD33F" w14:textId="77777777" w:rsidR="0013228B" w:rsidRPr="00267DDB" w:rsidRDefault="0013228B" w:rsidP="00786A0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Вимоги Замовника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752" w14:textId="77777777" w:rsidR="0013228B" w:rsidRPr="00267DDB" w:rsidRDefault="0013228B" w:rsidP="00786A0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Пропозиція Учасника</w:t>
            </w:r>
          </w:p>
        </w:tc>
      </w:tr>
      <w:tr w:rsidR="0013228B" w:rsidRPr="00267DDB" w14:paraId="46000878" w14:textId="77777777" w:rsidTr="00786A0C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08BCE" w14:textId="77777777" w:rsidR="0013228B" w:rsidRPr="00267DDB" w:rsidRDefault="0013228B" w:rsidP="00786A0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67DDB">
              <w:rPr>
                <w:rFonts w:eastAsia="Calibri"/>
                <w:b/>
                <w:sz w:val="22"/>
                <w:szCs w:val="22"/>
              </w:rPr>
              <w:t>Бойові характеристики</w:t>
            </w:r>
          </w:p>
        </w:tc>
      </w:tr>
      <w:tr w:rsidR="0013228B" w:rsidRPr="00267DDB" w14:paraId="11365B9F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1CB00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1. Тактичний радіус застосування БНРК, км.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5659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1,5-2,5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1A3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70AA9F51" w14:textId="77777777" w:rsidTr="00786A0C">
        <w:trPr>
          <w:trHeight w:val="584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5A4D9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lastRenderedPageBreak/>
              <w:t>2. Дальність зв’язку по радіоканалу:</w:t>
            </w:r>
          </w:p>
          <w:p w14:paraId="6F71FA9C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на відкритій місцевості ( в зоні прямої видимості), км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83487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F3CA4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3D837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4210A321" w14:textId="77777777" w:rsidTr="00786A0C">
        <w:trPr>
          <w:trHeight w:val="287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EE62D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на пересічній місцевості ( пагорби, ліс) або в умовах промислової забудови, км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14103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CE7E2C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0D6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248A6C50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EF9FD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3. Запас  ходу ( на одній зарядці АКБ або запасу палива)</w:t>
            </w:r>
          </w:p>
          <w:p w14:paraId="57D91FF2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по дорогах з твердим покриттям, км.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B7A3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7CF1D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A43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703215D5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9FCB8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по бездоріжжю, км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11FE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7FC3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36EC01D2" w14:textId="77777777" w:rsidTr="00786A0C">
        <w:trPr>
          <w:trHeight w:val="589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C7CD9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4. Тривалість руху (переміщення), без перерви, год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E5D0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 год.20 хв.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F1B2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4FA07B43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EAC0F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5. Максимальна швидкість руху НРК:</w:t>
            </w:r>
          </w:p>
          <w:p w14:paraId="28EB7BF7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по дорогах з твердим покриттям, км/год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F754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F4296E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119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6AA2F334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59606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по пересічній місцевості, км/год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95879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C9D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067A9C06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8F147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6 Наявні оптико-електронні засоби розвідки:</w:t>
            </w:r>
          </w:p>
          <w:p w14:paraId="572CED09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денна відеокамера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E4D9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441D4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40D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60C3FA1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03CAA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інфрачервона камера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41F3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A2E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A7F64A8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1B071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7 Час розгортання та підготовки до застосування, хв.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ADEA7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5 хв.30 </w:t>
            </w:r>
            <w:proofErr w:type="spellStart"/>
            <w:r w:rsidRPr="00267DDB">
              <w:rPr>
                <w:rFonts w:eastAsia="Calibri"/>
                <w:sz w:val="22"/>
                <w:szCs w:val="22"/>
              </w:rPr>
              <w:t>сек</w:t>
            </w:r>
            <w:proofErr w:type="spellEnd"/>
            <w:r w:rsidRPr="00267DD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936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5BCCE743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54824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8 Час згортання, хв..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D4F0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5 хв.30 </w:t>
            </w:r>
            <w:proofErr w:type="spellStart"/>
            <w:r w:rsidRPr="00267DDB">
              <w:rPr>
                <w:rFonts w:eastAsia="Calibri"/>
                <w:sz w:val="22"/>
                <w:szCs w:val="22"/>
              </w:rPr>
              <w:t>сек</w:t>
            </w:r>
            <w:proofErr w:type="spellEnd"/>
            <w:r w:rsidRPr="00267DD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204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A753455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0E5A8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9 Можливість роботи в умовах РЕБ: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74297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453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7C5F031B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557F4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стійкість каналів управління ( телеметрії)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BF28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D21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49FF0413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72BB3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стійкість каналів відео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46CD7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1C6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31874323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C1728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стійкість супутникової навігаційної системи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13399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34C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53677CFC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76511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10 Рівень захисту: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CFE5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10A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320694D2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2BBF8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балістичний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61EC9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відсутній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377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580D2475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81108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протимінний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24A7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відсутній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939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3DB9F6F7" w14:textId="77777777" w:rsidTr="00786A0C">
        <w:trPr>
          <w:trHeight w:val="265"/>
        </w:trPr>
        <w:tc>
          <w:tcPr>
            <w:tcW w:w="377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C718D" w14:textId="77777777" w:rsidR="0013228B" w:rsidRPr="00267DDB" w:rsidRDefault="0013228B" w:rsidP="00786A0C">
            <w:pPr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267DDB">
              <w:rPr>
                <w:rFonts w:eastAsia="Calibri"/>
                <w:b/>
                <w:spacing w:val="-6"/>
                <w:sz w:val="22"/>
                <w:szCs w:val="22"/>
              </w:rPr>
              <w:t xml:space="preserve">Технічні характеристики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CE7EB" w14:textId="77777777" w:rsidR="0013228B" w:rsidRPr="00267DDB" w:rsidRDefault="0013228B" w:rsidP="00786A0C">
            <w:pPr>
              <w:jc w:val="center"/>
              <w:rPr>
                <w:rFonts w:eastAsia="Calibri"/>
                <w:b/>
                <w:spacing w:val="-6"/>
                <w:sz w:val="22"/>
                <w:szCs w:val="22"/>
              </w:rPr>
            </w:pPr>
          </w:p>
        </w:tc>
      </w:tr>
      <w:tr w:rsidR="0013228B" w:rsidRPr="00267DDB" w14:paraId="3B6A0CF4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43E58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11 Тип базової платформи (модульна, </w:t>
            </w:r>
            <w:proofErr w:type="spellStart"/>
            <w:r w:rsidRPr="00267DDB">
              <w:rPr>
                <w:rFonts w:eastAsia="Calibri"/>
                <w:sz w:val="22"/>
                <w:szCs w:val="22"/>
              </w:rPr>
              <w:t>легкоброньована</w:t>
            </w:r>
            <w:proofErr w:type="spellEnd"/>
            <w:r w:rsidRPr="00267DDB">
              <w:rPr>
                <w:rFonts w:eastAsia="Calibri"/>
                <w:sz w:val="22"/>
                <w:szCs w:val="22"/>
              </w:rPr>
              <w:t>, рамна)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87CE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несучий кузов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6A7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64AD0BA7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FCF8B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12 Тип шасі ( ходової частини) БНРК (колісний, гусеничний, комбінований)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9FEB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BD3F4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колісний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FC69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209EBD79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4F8C2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13 Тип силової установки (ДВЗ, електричний, інший)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8045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електричний( мотор-колесо)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91A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2EC2D35E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79930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lastRenderedPageBreak/>
              <w:t>14 Маса:</w:t>
            </w:r>
          </w:p>
          <w:p w14:paraId="5E1C6BD3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повна, кг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16FF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C12442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466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70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7C3E85CD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33884E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споряджена, кг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0D2E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266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CFF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63B2584B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FF23A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15 Вантажопідйомність, кг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C4C2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6A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6E8C6EF9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21DD8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16 Можливість евакуації поранених (кількість поранених, спосіб евакуації)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FD73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є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1F9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B834637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A355A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17 Спосіб транспортування БНРК (автопричіп, контейнер)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D90F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мікроавтобус, позашляховик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FD2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4B2C5C6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9672D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18 Тип навігаційної супутникової системи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7EFD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7B7A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A98B016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9F73A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  <w:lang w:val="en-US"/>
              </w:rPr>
              <w:t>GPS</w:t>
            </w:r>
            <w:r w:rsidRPr="00267DDB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267DDB">
              <w:rPr>
                <w:rFonts w:eastAsia="Calibri"/>
                <w:sz w:val="22"/>
                <w:szCs w:val="22"/>
              </w:rPr>
              <w:t xml:space="preserve">( </w:t>
            </w:r>
            <w:proofErr w:type="spellStart"/>
            <w:r w:rsidRPr="00267DDB">
              <w:rPr>
                <w:rFonts w:eastAsia="Calibri"/>
                <w:sz w:val="22"/>
                <w:szCs w:val="22"/>
              </w:rPr>
              <w:t>Глонасс</w:t>
            </w:r>
            <w:proofErr w:type="spellEnd"/>
            <w:proofErr w:type="gramEnd"/>
            <w:r w:rsidRPr="00267DDB">
              <w:rPr>
                <w:rFonts w:eastAsia="Calibri"/>
                <w:sz w:val="22"/>
                <w:szCs w:val="22"/>
              </w:rPr>
              <w:t>,</w:t>
            </w:r>
            <w:r w:rsidRPr="00267DDB">
              <w:rPr>
                <w:rFonts w:eastAsia="Calibri"/>
                <w:sz w:val="22"/>
                <w:szCs w:val="22"/>
                <w:lang w:val="en-US"/>
              </w:rPr>
              <w:t>Galileo</w:t>
            </w:r>
            <w:r w:rsidRPr="00267DDB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267DDB">
              <w:rPr>
                <w:rFonts w:eastAsia="Calibri"/>
                <w:sz w:val="22"/>
                <w:szCs w:val="22"/>
                <w:lang w:val="en-US"/>
              </w:rPr>
              <w:t>Beidou</w:t>
            </w:r>
            <w:proofErr w:type="spellEnd"/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E2BAE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BA9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0A1655D0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A7FA2E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  <w:lang w:val="en-US"/>
              </w:rPr>
            </w:pPr>
            <w:r w:rsidRPr="00267DDB">
              <w:rPr>
                <w:rFonts w:eastAsia="Calibri"/>
                <w:sz w:val="22"/>
                <w:szCs w:val="22"/>
              </w:rPr>
              <w:t>інші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5ADC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508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6AC4B528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6CF54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19 Характеристики каналів (частота, захист або шифрування)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C76E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186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38E53A6E" w14:textId="77777777" w:rsidTr="00786A0C">
        <w:trPr>
          <w:trHeight w:val="239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6BC24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управління та телеметрії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4C674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868-915 МГц;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E89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5CAD3FD2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F69AC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відео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5D1E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5,8 ГГц;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BD1A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93865E9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65006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20 Наявність дублювання ( резервування) основних систем БНРК та наземного управління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8F63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відсутнє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1F9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79B4797E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A6500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21 Реалізовані режими руху на місцевості:</w:t>
            </w:r>
          </w:p>
          <w:p w14:paraId="5AF1842B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ручний (дистанційне керування)</w:t>
            </w:r>
          </w:p>
          <w:p w14:paraId="7E685749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автоматичний (програмний)</w:t>
            </w:r>
          </w:p>
          <w:p w14:paraId="03E97A6B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напівавтоматичний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0A07C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ручний</w:t>
            </w:r>
          </w:p>
          <w:p w14:paraId="2ED84963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 ( дистанційне керування)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1F6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ED89BF0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5CBE4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22 Габаритні характеристики НРК: </w:t>
            </w:r>
          </w:p>
          <w:p w14:paraId="428B99B5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довжина, мм</w:t>
            </w:r>
          </w:p>
          <w:p w14:paraId="00949138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ширина, мм</w:t>
            </w:r>
          </w:p>
          <w:p w14:paraId="5E93CA5D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висота, мм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7346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331C722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1440</w:t>
            </w:r>
          </w:p>
          <w:p w14:paraId="27B11EE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1120</w:t>
            </w:r>
          </w:p>
          <w:p w14:paraId="50FC06B9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1170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C08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2013B8B7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31622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23 Кліренс, мм.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50F4A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210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43F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6B0A895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217FD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24 Перешкоди, що долаються на сухому задернованому </w:t>
            </w:r>
            <w:proofErr w:type="spellStart"/>
            <w:r w:rsidRPr="00267DDB">
              <w:rPr>
                <w:rFonts w:eastAsia="Calibri"/>
                <w:sz w:val="22"/>
                <w:szCs w:val="22"/>
              </w:rPr>
              <w:t>грунті</w:t>
            </w:r>
            <w:proofErr w:type="spellEnd"/>
            <w:r w:rsidRPr="00267DDB">
              <w:rPr>
                <w:rFonts w:eastAsia="Calibri"/>
                <w:sz w:val="22"/>
                <w:szCs w:val="22"/>
              </w:rPr>
              <w:t>:</w:t>
            </w:r>
          </w:p>
          <w:p w14:paraId="787F1C63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максимальний кут підйому, град</w:t>
            </w:r>
          </w:p>
          <w:p w14:paraId="3F70F17F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максимальний кут крену, град</w:t>
            </w:r>
          </w:p>
          <w:p w14:paraId="6AED6A2E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ширина траншеї ( канави), м.</w:t>
            </w:r>
          </w:p>
          <w:p w14:paraId="310F46C5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висота вертикальної стінки, мм.</w:t>
            </w:r>
          </w:p>
          <w:p w14:paraId="321AC850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максимальна глибина броду з твердим дном, м.- 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3693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4697AF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20</w:t>
            </w:r>
          </w:p>
          <w:p w14:paraId="0D9F30D9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20</w:t>
            </w:r>
          </w:p>
          <w:p w14:paraId="2F21A38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0,3</w:t>
            </w:r>
          </w:p>
          <w:p w14:paraId="388AB8A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250</w:t>
            </w:r>
          </w:p>
          <w:p w14:paraId="3CDA8CE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0,20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302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287CD85E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01022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25 Кут огляду камери ( камер) шасі БНРК:</w:t>
            </w:r>
          </w:p>
          <w:p w14:paraId="3EB79E13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lastRenderedPageBreak/>
              <w:t>у горизонтальній площині, град.</w:t>
            </w:r>
          </w:p>
          <w:p w14:paraId="253821CF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у вертикальній площині, град.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5D30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42E4CD3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lastRenderedPageBreak/>
              <w:t>170</w:t>
            </w:r>
          </w:p>
          <w:p w14:paraId="3F460FF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7F3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4A3C3128" w14:textId="77777777" w:rsidTr="00786A0C">
        <w:trPr>
          <w:trHeight w:val="302"/>
        </w:trPr>
        <w:tc>
          <w:tcPr>
            <w:tcW w:w="3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545F8" w14:textId="77777777" w:rsidR="0013228B" w:rsidRPr="00267DDB" w:rsidRDefault="0013228B" w:rsidP="00786A0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67DDB">
              <w:rPr>
                <w:rFonts w:eastAsia="Calibri"/>
                <w:b/>
                <w:sz w:val="22"/>
                <w:szCs w:val="22"/>
              </w:rPr>
              <w:t>Експлуатаційні характеристики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14D" w14:textId="77777777" w:rsidR="0013228B" w:rsidRPr="00267DDB" w:rsidRDefault="0013228B" w:rsidP="00786A0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3228B" w:rsidRPr="00267DDB" w14:paraId="10FC10D3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36AF7D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26 Кількість обслуги, осіб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70DBA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65EB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0209CD2E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E395B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27 Гарантійний термін експлуатації НРК, років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B359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2EFE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767FDEF0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11EE6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28 Напрацювання на відмову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B3872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1448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D8E183D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897D9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29 Ресурсні показники ( кількість </w:t>
            </w:r>
            <w:proofErr w:type="spellStart"/>
            <w:r w:rsidRPr="00267DDB">
              <w:rPr>
                <w:rFonts w:eastAsia="Calibri"/>
                <w:sz w:val="22"/>
                <w:szCs w:val="22"/>
              </w:rPr>
              <w:t>мотогодин</w:t>
            </w:r>
            <w:proofErr w:type="spellEnd"/>
            <w:r w:rsidRPr="00267DDB">
              <w:rPr>
                <w:rFonts w:eastAsia="Calibri"/>
                <w:sz w:val="22"/>
                <w:szCs w:val="22"/>
              </w:rPr>
              <w:t xml:space="preserve"> або пробіг в км до списання/ремонту)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620A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D1F385A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5000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1A97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D3BA494" w14:textId="77777777" w:rsidTr="00786A0C">
        <w:trPr>
          <w:trHeight w:val="1265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49ADF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30 Експлуатаційний діапазон: </w:t>
            </w:r>
          </w:p>
          <w:p w14:paraId="35F65E7D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температура ., С</w:t>
            </w:r>
          </w:p>
          <w:p w14:paraId="4793B674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тиск, мм/</w:t>
            </w:r>
            <w:proofErr w:type="spellStart"/>
            <w:r w:rsidRPr="00267DDB">
              <w:rPr>
                <w:rFonts w:eastAsia="Calibri"/>
                <w:sz w:val="22"/>
                <w:szCs w:val="22"/>
              </w:rPr>
              <w:t>рс</w:t>
            </w:r>
            <w:proofErr w:type="spellEnd"/>
          </w:p>
          <w:p w14:paraId="08CB6034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опади ( сніг, дощ, туман)</w:t>
            </w:r>
          </w:p>
          <w:p w14:paraId="7D36591E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швидкість вітру, м/с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905D6E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011165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-10 -+35</w:t>
            </w:r>
          </w:p>
          <w:p w14:paraId="0A92953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 720 до 800</w:t>
            </w:r>
          </w:p>
          <w:p w14:paraId="3474479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дощ, сніг</w:t>
            </w:r>
          </w:p>
          <w:p w14:paraId="6BEC0E93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до 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9F8149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6ED8AC18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257791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31 Рівень захисту ( герметичність) корпусу БНРК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8B92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пило та волого</w:t>
            </w:r>
            <w:r w:rsidRPr="00267DD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267DDB">
              <w:rPr>
                <w:rFonts w:eastAsia="Calibri"/>
                <w:sz w:val="22"/>
                <w:szCs w:val="22"/>
              </w:rPr>
              <w:t>захищений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5332A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10A3B1E4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F0CC2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32 Кількість зразків БНРК в одному комплексі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921A7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CDFD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47617867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C448D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33 Кількість наземних станцій управління в БНРК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ED56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E885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6FA2E5DE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4D892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34 Наявність засобів технічного обслуговування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501A7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ЗІП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D286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00AD5FE1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968F6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35 Наявність тренажеру (симулятору)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C943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Настанова щодо експлуатування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DC1B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43642881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3D86A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36 Наявність захисних механізмів (пристроїв, засобів) від помилкових дій оператора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20B4A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C07DE6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відсутній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AEBC9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53736FD5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2B653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37 Рівень шуму під час руху:</w:t>
            </w:r>
          </w:p>
          <w:p w14:paraId="6FC989B5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при максимальній швидкості, дБА</w:t>
            </w:r>
          </w:p>
          <w:p w14:paraId="21B4D2D3" w14:textId="77777777" w:rsidR="0013228B" w:rsidRPr="00267DDB" w:rsidRDefault="0013228B" w:rsidP="0013228B">
            <w:pPr>
              <w:numPr>
                <w:ilvl w:val="0"/>
                <w:numId w:val="5"/>
              </w:numPr>
              <w:spacing w:line="259" w:lineRule="auto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при середній швидкості, дБА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8BC0C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722F891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90</w:t>
            </w:r>
          </w:p>
          <w:p w14:paraId="53A6B53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75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286A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5940330D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611B4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38 Інформативність пульта дистанційного управління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1D945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забезпечує керування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68EC5B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2AC5274F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36B51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 xml:space="preserve">39 Можливість транспортувати причіп (тягове зусилля, </w:t>
            </w:r>
            <w:proofErr w:type="spellStart"/>
            <w:r w:rsidRPr="00267DDB">
              <w:rPr>
                <w:rFonts w:eastAsia="Calibri"/>
                <w:sz w:val="22"/>
                <w:szCs w:val="22"/>
              </w:rPr>
              <w:t>вантажопідємність</w:t>
            </w:r>
            <w:proofErr w:type="spellEnd"/>
            <w:r w:rsidRPr="00267DDB">
              <w:rPr>
                <w:rFonts w:eastAsia="Calibri"/>
                <w:sz w:val="22"/>
                <w:szCs w:val="22"/>
              </w:rPr>
              <w:t xml:space="preserve">  причепу), кг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8C3FD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D339846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5ADB0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67DDB" w14:paraId="7DEEEEF7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1CA9A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40 Наявність вантажно-розвантажувальної системи, лебідки та засобів кріплення вантажу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66C0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6AB52EF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267DDB">
              <w:rPr>
                <w:rFonts w:eastAsia="Calibri"/>
                <w:sz w:val="22"/>
                <w:szCs w:val="22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98778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228B" w:rsidRPr="00201D60" w14:paraId="4141F5D1" w14:textId="77777777" w:rsidTr="00786A0C">
        <w:trPr>
          <w:trHeight w:val="30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27AE8" w14:textId="77777777" w:rsidR="0013228B" w:rsidRPr="00201D60" w:rsidRDefault="0013228B" w:rsidP="00786A0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01D60">
              <w:rPr>
                <w:rFonts w:eastAsia="Calibri"/>
                <w:b/>
                <w:bCs/>
                <w:sz w:val="22"/>
                <w:szCs w:val="22"/>
              </w:rPr>
              <w:t>Комплектація</w:t>
            </w:r>
          </w:p>
        </w:tc>
      </w:tr>
      <w:tr w:rsidR="0013228B" w:rsidRPr="00267DDB" w14:paraId="1FCF1B89" w14:textId="77777777" w:rsidTr="00786A0C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01D1B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lastRenderedPageBreak/>
              <w:t>Комплекс безпілотний наземний роботизований «ТАРГАН 200» (</w:t>
            </w:r>
            <w:r>
              <w:rPr>
                <w:rFonts w:eastAsia="Calibri"/>
                <w:sz w:val="22"/>
                <w:szCs w:val="22"/>
              </w:rPr>
              <w:t>або еквівалент</w:t>
            </w:r>
            <w:r w:rsidRPr="0037411F">
              <w:rPr>
                <w:rFonts w:eastAsia="Calibri"/>
                <w:sz w:val="22"/>
                <w:szCs w:val="22"/>
              </w:rPr>
              <w:t>)</w:t>
            </w:r>
          </w:p>
          <w:p w14:paraId="3FE967E8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1.Дистанційно керований Комплекс</w:t>
            </w:r>
          </w:p>
          <w:p w14:paraId="7843F39D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 xml:space="preserve">2.  Наземна станція керування: </w:t>
            </w:r>
          </w:p>
          <w:p w14:paraId="61E5C10C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- пульт дистанційного керування</w:t>
            </w:r>
          </w:p>
          <w:p w14:paraId="462BE2AB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 xml:space="preserve">- </w:t>
            </w:r>
            <w:proofErr w:type="spellStart"/>
            <w:r w:rsidRPr="0037411F">
              <w:rPr>
                <w:rFonts w:eastAsia="Calibri"/>
                <w:sz w:val="22"/>
                <w:szCs w:val="22"/>
              </w:rPr>
              <w:t>відеомонітор</w:t>
            </w:r>
            <w:proofErr w:type="spellEnd"/>
          </w:p>
          <w:p w14:paraId="1CA396E3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 xml:space="preserve">3. Допоміжне обладнання: </w:t>
            </w:r>
          </w:p>
          <w:p w14:paraId="4AE030FF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 xml:space="preserve">- кабель для заряджання пульту керування, </w:t>
            </w:r>
          </w:p>
          <w:p w14:paraId="15C478C3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 xml:space="preserve">- кабель для заряджання </w:t>
            </w:r>
            <w:proofErr w:type="spellStart"/>
            <w:r w:rsidRPr="0037411F">
              <w:rPr>
                <w:rFonts w:eastAsia="Calibri"/>
                <w:sz w:val="22"/>
                <w:szCs w:val="22"/>
              </w:rPr>
              <w:t>відеомонітору</w:t>
            </w:r>
            <w:proofErr w:type="spellEnd"/>
            <w:r w:rsidRPr="0037411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D598750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- мережевий зарядний пристрій для заряджання дистанційно керованої комплексу</w:t>
            </w:r>
          </w:p>
          <w:p w14:paraId="5EA8E3EC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4. Паспорт.</w:t>
            </w:r>
          </w:p>
          <w:p w14:paraId="103CC91A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5. Керівництво з експлуатації комплексу.</w:t>
            </w:r>
          </w:p>
          <w:p w14:paraId="06FBA14C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6. Стяжні ремені</w:t>
            </w:r>
          </w:p>
          <w:p w14:paraId="7E679295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 xml:space="preserve">7. ЗІП (запасні частини, які необхідні для заміни, інструменти, приладдя), комплект </w:t>
            </w:r>
          </w:p>
          <w:p w14:paraId="666F6440" w14:textId="77777777" w:rsidR="0013228B" w:rsidRPr="0037411F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 xml:space="preserve">- </w:t>
            </w:r>
            <w:proofErr w:type="spellStart"/>
            <w:r w:rsidRPr="0037411F">
              <w:rPr>
                <w:rFonts w:eastAsia="Calibri"/>
                <w:sz w:val="22"/>
                <w:szCs w:val="22"/>
              </w:rPr>
              <w:t>шестиграний</w:t>
            </w:r>
            <w:proofErr w:type="spellEnd"/>
            <w:r w:rsidRPr="0037411F">
              <w:rPr>
                <w:rFonts w:eastAsia="Calibri"/>
                <w:sz w:val="22"/>
                <w:szCs w:val="22"/>
              </w:rPr>
              <w:t xml:space="preserve"> ключ м6</w:t>
            </w:r>
          </w:p>
          <w:p w14:paraId="5A65CA7C" w14:textId="77777777" w:rsidR="0013228B" w:rsidRPr="00267DDB" w:rsidRDefault="0013228B" w:rsidP="00786A0C">
            <w:pPr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- колесо запаска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CBB8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5350F0F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F8F9BA7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од.</w:t>
            </w:r>
          </w:p>
          <w:p w14:paraId="13530A0C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3B5208F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комплект</w:t>
            </w:r>
          </w:p>
          <w:p w14:paraId="06AF029E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</w:t>
            </w:r>
          </w:p>
          <w:p w14:paraId="030413D6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E79A134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од.</w:t>
            </w:r>
          </w:p>
          <w:p w14:paraId="2B2A2508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</w:t>
            </w:r>
          </w:p>
          <w:p w14:paraId="0ADB65EC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</w:t>
            </w:r>
          </w:p>
          <w:p w14:paraId="1DE1C330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909C19B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</w:t>
            </w:r>
          </w:p>
          <w:p w14:paraId="065547DB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</w:t>
            </w:r>
          </w:p>
          <w:p w14:paraId="10B24972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2 од</w:t>
            </w:r>
          </w:p>
          <w:p w14:paraId="22B84653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26EA291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95F41EF" w14:textId="77777777" w:rsidR="0013228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од.</w:t>
            </w:r>
          </w:p>
          <w:p w14:paraId="16713C94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  <w:r w:rsidRPr="0037411F">
              <w:rPr>
                <w:rFonts w:eastAsia="Calibri"/>
                <w:sz w:val="22"/>
                <w:szCs w:val="22"/>
              </w:rPr>
              <w:t>1 од.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DA993" w14:textId="77777777" w:rsidR="0013228B" w:rsidRPr="00267DDB" w:rsidRDefault="0013228B" w:rsidP="00786A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2F76CFB" w14:textId="77777777" w:rsidR="0013228B" w:rsidRPr="0013228B" w:rsidRDefault="0013228B" w:rsidP="0013228B">
      <w:pPr>
        <w:spacing w:line="240" w:lineRule="auto"/>
        <w:ind w:left="-567" w:firstLine="283"/>
        <w:jc w:val="both"/>
        <w:rPr>
          <w:sz w:val="27"/>
          <w:szCs w:val="27"/>
        </w:rPr>
      </w:pPr>
    </w:p>
    <w:p w14:paraId="18517FE3" w14:textId="04071073" w:rsidR="00234296" w:rsidRDefault="004F3DDA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234296">
        <w:rPr>
          <w:b/>
          <w:bCs/>
          <w:sz w:val="27"/>
          <w:szCs w:val="27"/>
        </w:rPr>
        <w:t xml:space="preserve">Строк </w:t>
      </w:r>
      <w:r w:rsidR="0013228B">
        <w:rPr>
          <w:b/>
          <w:bCs/>
          <w:sz w:val="27"/>
          <w:szCs w:val="27"/>
        </w:rPr>
        <w:t>поставки</w:t>
      </w:r>
      <w:r w:rsidRPr="00234296">
        <w:rPr>
          <w:sz w:val="27"/>
          <w:szCs w:val="27"/>
        </w:rPr>
        <w:t xml:space="preserve">: </w:t>
      </w:r>
      <w:r w:rsidR="00EC2B97">
        <w:rPr>
          <w:sz w:val="27"/>
          <w:szCs w:val="27"/>
        </w:rPr>
        <w:t xml:space="preserve">до </w:t>
      </w:r>
      <w:r w:rsidR="00BF7970">
        <w:rPr>
          <w:sz w:val="27"/>
          <w:szCs w:val="27"/>
        </w:rPr>
        <w:t>10</w:t>
      </w:r>
      <w:r w:rsidR="00EC2B97">
        <w:rPr>
          <w:sz w:val="27"/>
          <w:szCs w:val="27"/>
        </w:rPr>
        <w:t>.12.2026 р.</w:t>
      </w:r>
    </w:p>
    <w:p w14:paraId="676A50CA" w14:textId="52FC44F4" w:rsidR="00EC2B97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>Кількість</w:t>
      </w:r>
      <w:r w:rsidR="007D50C4">
        <w:rPr>
          <w:sz w:val="27"/>
          <w:szCs w:val="27"/>
        </w:rPr>
        <w:t xml:space="preserve">: </w:t>
      </w:r>
      <w:r w:rsidR="00BF7970">
        <w:rPr>
          <w:sz w:val="27"/>
          <w:szCs w:val="27"/>
        </w:rPr>
        <w:t>5 комплектів</w:t>
      </w:r>
    </w:p>
    <w:p w14:paraId="694E1583" w14:textId="49EA0602" w:rsidR="00231C5A" w:rsidRPr="004F3DDA" w:rsidRDefault="004F3DDA" w:rsidP="007B7164">
      <w:pPr>
        <w:spacing w:line="240" w:lineRule="auto"/>
        <w:ind w:left="-448" w:firstLine="22"/>
        <w:jc w:val="both"/>
      </w:pPr>
      <w:r w:rsidRPr="007D50C4">
        <w:rPr>
          <w:b/>
          <w:bCs/>
          <w:sz w:val="27"/>
          <w:szCs w:val="27"/>
        </w:rPr>
        <w:t xml:space="preserve">Місце </w:t>
      </w:r>
      <w:r w:rsidR="00BF7970">
        <w:rPr>
          <w:b/>
          <w:bCs/>
          <w:sz w:val="27"/>
          <w:szCs w:val="27"/>
        </w:rPr>
        <w:t>поставки</w:t>
      </w:r>
      <w:r w:rsidRPr="00C54717">
        <w:rPr>
          <w:sz w:val="27"/>
          <w:szCs w:val="27"/>
        </w:rPr>
        <w:t xml:space="preserve">: </w:t>
      </w:r>
      <w:r w:rsidR="00BF7970" w:rsidRPr="00BF7970">
        <w:rPr>
          <w:sz w:val="27"/>
          <w:szCs w:val="27"/>
        </w:rPr>
        <w:t xml:space="preserve">Згідно технічної специфікації (Додаток 3 до тендерної документації) та/або </w:t>
      </w:r>
      <w:proofErr w:type="spellStart"/>
      <w:r w:rsidR="00BF7970" w:rsidRPr="00BF7970">
        <w:rPr>
          <w:sz w:val="27"/>
          <w:szCs w:val="27"/>
        </w:rPr>
        <w:t>проекту</w:t>
      </w:r>
      <w:proofErr w:type="spellEnd"/>
      <w:r w:rsidR="00BF7970" w:rsidRPr="00BF7970">
        <w:rPr>
          <w:sz w:val="27"/>
          <w:szCs w:val="27"/>
        </w:rPr>
        <w:t xml:space="preserve"> договору поставки товару (Додаток 6 до тендерної документації)</w:t>
      </w:r>
      <w:r w:rsidR="00BF7970">
        <w:rPr>
          <w:sz w:val="27"/>
          <w:szCs w:val="27"/>
        </w:rPr>
        <w:t>.</w:t>
      </w:r>
    </w:p>
    <w:sectPr w:rsidR="00231C5A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FA65355"/>
    <w:multiLevelType w:val="hybridMultilevel"/>
    <w:tmpl w:val="3782E3CA"/>
    <w:lvl w:ilvl="0" w:tplc="A5ECC216">
      <w:start w:val="2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4"/>
  </w:num>
  <w:num w:numId="3" w16cid:durableId="2033802406">
    <w:abstractNumId w:val="1"/>
  </w:num>
  <w:num w:numId="4" w16cid:durableId="1766999952">
    <w:abstractNumId w:val="0"/>
  </w:num>
  <w:num w:numId="5" w16cid:durableId="284503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3228B"/>
    <w:rsid w:val="00144E1F"/>
    <w:rsid w:val="00231C5A"/>
    <w:rsid w:val="00234296"/>
    <w:rsid w:val="002B762E"/>
    <w:rsid w:val="002C35E9"/>
    <w:rsid w:val="003179BE"/>
    <w:rsid w:val="0033467D"/>
    <w:rsid w:val="003B4870"/>
    <w:rsid w:val="003D4706"/>
    <w:rsid w:val="00467D5C"/>
    <w:rsid w:val="004A6774"/>
    <w:rsid w:val="004F3DDA"/>
    <w:rsid w:val="00522AB2"/>
    <w:rsid w:val="005407BF"/>
    <w:rsid w:val="006A27A4"/>
    <w:rsid w:val="007B7164"/>
    <w:rsid w:val="007D50C4"/>
    <w:rsid w:val="00843646"/>
    <w:rsid w:val="008566E7"/>
    <w:rsid w:val="008A0F9D"/>
    <w:rsid w:val="009B47A7"/>
    <w:rsid w:val="00AD469C"/>
    <w:rsid w:val="00AF48FA"/>
    <w:rsid w:val="00BF7970"/>
    <w:rsid w:val="00C54717"/>
    <w:rsid w:val="00C9663C"/>
    <w:rsid w:val="00DC4E46"/>
    <w:rsid w:val="00E247C0"/>
    <w:rsid w:val="00E65F59"/>
    <w:rsid w:val="00EC2B97"/>
    <w:rsid w:val="00F17689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5732</Characters>
  <Application>Microsoft Office Word</Application>
  <DocSecurity>0</DocSecurity>
  <Lines>163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2026-02-11T15:48:00Z</dcterms:created>
  <dcterms:modified xsi:type="dcterms:W3CDTF">2026-02-11T15:48:00Z</dcterms:modified>
</cp:coreProperties>
</file>