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9EE18" w14:textId="77777777" w:rsidR="00CA001F" w:rsidRPr="00CA001F" w:rsidRDefault="00CA001F" w:rsidP="00CA001F">
      <w:pPr>
        <w:widowControl w:val="0"/>
        <w:jc w:val="center"/>
        <w:rPr>
          <w:rFonts w:cs="Times New Roman"/>
          <w:b/>
          <w:sz w:val="28"/>
          <w:szCs w:val="28"/>
          <w:lang w:eastAsia="en-US"/>
        </w:rPr>
      </w:pPr>
      <w:r w:rsidRPr="00CA001F">
        <w:rPr>
          <w:rFonts w:cs="Times New Roman"/>
          <w:b/>
          <w:sz w:val="28"/>
          <w:szCs w:val="28"/>
          <w:lang w:eastAsia="en-US"/>
        </w:rPr>
        <w:t>ІНФОРМАЦІЯ</w:t>
      </w:r>
    </w:p>
    <w:p w14:paraId="6DDFBB60" w14:textId="4B5C5576" w:rsidR="00CA001F" w:rsidRPr="00CA001F" w:rsidRDefault="00CA001F" w:rsidP="00CA001F">
      <w:pPr>
        <w:widowControl w:val="0"/>
        <w:jc w:val="center"/>
        <w:rPr>
          <w:rFonts w:cs="Times New Roman"/>
          <w:b/>
          <w:sz w:val="28"/>
          <w:szCs w:val="28"/>
          <w:lang w:eastAsia="en-US"/>
        </w:rPr>
      </w:pPr>
      <w:r w:rsidRPr="00CA001F">
        <w:rPr>
          <w:rFonts w:cs="Times New Roman"/>
          <w:b/>
          <w:sz w:val="28"/>
          <w:szCs w:val="28"/>
          <w:lang w:eastAsia="en-US"/>
        </w:rPr>
        <w:t xml:space="preserve">про результати діяльності </w:t>
      </w:r>
      <w:r w:rsidRPr="00DB5666">
        <w:rPr>
          <w:rFonts w:cs="Times New Roman"/>
          <w:b/>
          <w:bCs/>
          <w:sz w:val="28"/>
          <w:szCs w:val="28"/>
          <w:lang w:eastAsia="en-US"/>
        </w:rPr>
        <w:t>відділення поліції № 2 (с</w:t>
      </w:r>
      <w:bookmarkStart w:id="0" w:name="_GoBack"/>
      <w:bookmarkEnd w:id="0"/>
      <w:r w:rsidRPr="00DB5666">
        <w:rPr>
          <w:rFonts w:cs="Times New Roman"/>
          <w:b/>
          <w:bCs/>
          <w:sz w:val="28"/>
          <w:szCs w:val="28"/>
          <w:lang w:eastAsia="en-US"/>
        </w:rPr>
        <w:t>.Рожнятів) Калуського РВП ГУНП в Івано-Франківській області</w:t>
      </w:r>
    </w:p>
    <w:p w14:paraId="7231B63F" w14:textId="6E2E2D1D" w:rsidR="00CA001F" w:rsidRDefault="00CA001F" w:rsidP="00CA001F">
      <w:pPr>
        <w:widowControl w:val="0"/>
        <w:jc w:val="center"/>
        <w:rPr>
          <w:rFonts w:cs="Times New Roman"/>
          <w:b/>
          <w:sz w:val="28"/>
          <w:szCs w:val="28"/>
          <w:lang w:eastAsia="en-US"/>
        </w:rPr>
      </w:pPr>
      <w:r w:rsidRPr="00CA001F">
        <w:rPr>
          <w:rFonts w:cs="Times New Roman"/>
          <w:b/>
          <w:sz w:val="28"/>
          <w:szCs w:val="28"/>
          <w:lang w:eastAsia="en-US"/>
        </w:rPr>
        <w:t>за 2023 рік</w:t>
      </w:r>
      <w:r w:rsidRPr="00CA001F">
        <w:rPr>
          <w:rFonts w:cs="Times New Roman"/>
          <w:b/>
          <w:sz w:val="28"/>
          <w:szCs w:val="28"/>
          <w:lang w:eastAsia="en-US"/>
        </w:rPr>
        <w:cr/>
      </w:r>
    </w:p>
    <w:p w14:paraId="5FB6C816" w14:textId="77777777" w:rsidR="00612DF9" w:rsidRPr="002F1429" w:rsidRDefault="00612DF9"/>
    <w:p w14:paraId="0226DA93" w14:textId="77777777" w:rsidR="00B53A8B" w:rsidRPr="002F1429" w:rsidRDefault="00B53A8B" w:rsidP="00B53A8B">
      <w:pPr>
        <w:widowControl w:val="0"/>
        <w:shd w:val="clear" w:color="auto" w:fill="FFFFFF" w:themeFill="background1"/>
        <w:jc w:val="center"/>
        <w:rPr>
          <w:rFonts w:asciiTheme="majorHAnsi" w:hAnsiTheme="majorHAnsi" w:cs="Times New Roman"/>
          <w:b/>
          <w:i/>
          <w:sz w:val="32"/>
          <w:szCs w:val="32"/>
          <w:highlight w:val="lightGray"/>
          <w:u w:val="single"/>
        </w:rPr>
      </w:pPr>
      <w:r w:rsidRPr="002F1429">
        <w:rPr>
          <w:rFonts w:asciiTheme="majorHAnsi" w:hAnsiTheme="majorHAnsi" w:cs="Times New Roman"/>
          <w:b/>
          <w:i/>
          <w:sz w:val="32"/>
          <w:szCs w:val="32"/>
          <w:highlight w:val="lightGray"/>
          <w:u w:val="single"/>
        </w:rPr>
        <w:t xml:space="preserve">Стан дотримання законності під час реєстрації </w:t>
      </w:r>
    </w:p>
    <w:p w14:paraId="279BE011" w14:textId="77777777" w:rsidR="00B53A8B" w:rsidRPr="002F1429" w:rsidRDefault="00B53A8B" w:rsidP="00B53A8B">
      <w:pPr>
        <w:widowControl w:val="0"/>
        <w:shd w:val="clear" w:color="auto" w:fill="FFFFFF" w:themeFill="background1"/>
        <w:jc w:val="center"/>
        <w:rPr>
          <w:rFonts w:asciiTheme="majorHAnsi" w:hAnsiTheme="majorHAnsi" w:cs="Times New Roman"/>
          <w:b/>
          <w:i/>
          <w:sz w:val="32"/>
          <w:szCs w:val="32"/>
          <w:u w:val="single"/>
          <w:lang w:eastAsia="en-US"/>
        </w:rPr>
      </w:pPr>
      <w:r w:rsidRPr="002F1429">
        <w:rPr>
          <w:rFonts w:asciiTheme="majorHAnsi" w:hAnsiTheme="majorHAnsi" w:cs="Times New Roman"/>
          <w:b/>
          <w:i/>
          <w:sz w:val="32"/>
          <w:szCs w:val="32"/>
          <w:highlight w:val="lightGray"/>
          <w:u w:val="single"/>
        </w:rPr>
        <w:t>та розгляду звернень громадян</w:t>
      </w:r>
    </w:p>
    <w:p w14:paraId="21EFBB88" w14:textId="77777777" w:rsidR="00B53A8B" w:rsidRPr="002F1429" w:rsidRDefault="00B53A8B" w:rsidP="00B53A8B"/>
    <w:p w14:paraId="04FA023D" w14:textId="2BF95817" w:rsidR="00B53A8B" w:rsidRPr="002F1429" w:rsidRDefault="00D2383E" w:rsidP="00B53A8B">
      <w:pPr>
        <w:ind w:firstLine="708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b/>
          <w:sz w:val="28"/>
          <w:szCs w:val="28"/>
        </w:rPr>
        <w:t xml:space="preserve">За </w:t>
      </w:r>
      <w:r w:rsidR="00AA1953" w:rsidRPr="002F1429">
        <w:rPr>
          <w:rFonts w:cs="Times New Roman"/>
          <w:b/>
          <w:sz w:val="28"/>
          <w:szCs w:val="28"/>
        </w:rPr>
        <w:t>12</w:t>
      </w:r>
      <w:r w:rsidRPr="002F1429">
        <w:rPr>
          <w:rFonts w:cs="Times New Roman"/>
          <w:b/>
          <w:sz w:val="28"/>
          <w:szCs w:val="28"/>
        </w:rPr>
        <w:t xml:space="preserve"> місяців 2023</w:t>
      </w:r>
      <w:r w:rsidR="00B53A8B" w:rsidRPr="002F1429">
        <w:rPr>
          <w:rFonts w:cs="Times New Roman"/>
          <w:b/>
          <w:sz w:val="28"/>
          <w:szCs w:val="28"/>
        </w:rPr>
        <w:t xml:space="preserve"> року</w:t>
      </w:r>
      <w:r w:rsidR="00B53A8B" w:rsidRPr="002F1429">
        <w:rPr>
          <w:rFonts w:cs="Times New Roman"/>
          <w:sz w:val="28"/>
          <w:szCs w:val="28"/>
        </w:rPr>
        <w:t xml:space="preserve"> у відділенні поліції № 2 (смт. Рожнятів) в єдиному обліку </w:t>
      </w:r>
      <w:r w:rsidR="00B53A8B" w:rsidRPr="002F1429">
        <w:rPr>
          <w:rFonts w:cs="Times New Roman"/>
          <w:b/>
          <w:sz w:val="28"/>
          <w:szCs w:val="28"/>
        </w:rPr>
        <w:t xml:space="preserve">зареєстровано </w:t>
      </w:r>
      <w:r w:rsidR="00AC656B" w:rsidRPr="002F1429">
        <w:rPr>
          <w:rFonts w:cs="Times New Roman"/>
          <w:b/>
          <w:i/>
          <w:sz w:val="28"/>
          <w:szCs w:val="28"/>
        </w:rPr>
        <w:t>3365</w:t>
      </w:r>
      <w:r w:rsidR="00B53A8B" w:rsidRPr="002F1429">
        <w:rPr>
          <w:rFonts w:cs="Times New Roman"/>
          <w:b/>
          <w:sz w:val="28"/>
          <w:szCs w:val="28"/>
        </w:rPr>
        <w:t xml:space="preserve"> заяв і повідомлень</w:t>
      </w:r>
      <w:r w:rsidR="00B53A8B" w:rsidRPr="002F1429">
        <w:rPr>
          <w:rFonts w:cs="Times New Roman"/>
          <w:sz w:val="28"/>
          <w:szCs w:val="28"/>
        </w:rPr>
        <w:t xml:space="preserve"> про вчинені кримінальні правопорушення та інші події, що на </w:t>
      </w:r>
      <w:r w:rsidR="00AA1953" w:rsidRPr="002F1429">
        <w:rPr>
          <w:rFonts w:cs="Times New Roman"/>
          <w:b/>
          <w:i/>
          <w:sz w:val="28"/>
          <w:szCs w:val="28"/>
        </w:rPr>
        <w:t>2</w:t>
      </w:r>
      <w:r w:rsidR="00AC656B" w:rsidRPr="002F1429">
        <w:rPr>
          <w:rFonts w:cs="Times New Roman"/>
          <w:b/>
          <w:i/>
          <w:sz w:val="28"/>
          <w:szCs w:val="28"/>
        </w:rPr>
        <w:t>7</w:t>
      </w:r>
      <w:r w:rsidRPr="002F1429">
        <w:rPr>
          <w:rFonts w:cs="Times New Roman"/>
          <w:b/>
          <w:i/>
          <w:sz w:val="28"/>
          <w:szCs w:val="28"/>
          <w:u w:val="single"/>
        </w:rPr>
        <w:t xml:space="preserve"> менше, ніж за 2022</w:t>
      </w:r>
      <w:r w:rsidR="00B53A8B" w:rsidRPr="002F1429">
        <w:rPr>
          <w:rFonts w:cs="Times New Roman"/>
          <w:b/>
          <w:i/>
          <w:sz w:val="28"/>
          <w:szCs w:val="28"/>
          <w:u w:val="single"/>
        </w:rPr>
        <w:t xml:space="preserve"> рік</w:t>
      </w:r>
      <w:r w:rsidR="00AC656B" w:rsidRPr="002F1429">
        <w:rPr>
          <w:rFonts w:cs="Times New Roman"/>
          <w:i/>
          <w:sz w:val="28"/>
          <w:szCs w:val="28"/>
        </w:rPr>
        <w:t xml:space="preserve"> (339</w:t>
      </w:r>
      <w:r w:rsidR="00AA1953" w:rsidRPr="002F1429">
        <w:rPr>
          <w:rFonts w:cs="Times New Roman"/>
          <w:i/>
          <w:sz w:val="28"/>
          <w:szCs w:val="28"/>
        </w:rPr>
        <w:t>2</w:t>
      </w:r>
      <w:r w:rsidR="00B53A8B" w:rsidRPr="002F1429">
        <w:rPr>
          <w:rFonts w:cs="Times New Roman"/>
          <w:i/>
          <w:sz w:val="28"/>
          <w:szCs w:val="28"/>
        </w:rPr>
        <w:t>)</w:t>
      </w:r>
      <w:r w:rsidR="00B53A8B" w:rsidRPr="002F1429">
        <w:rPr>
          <w:rFonts w:cs="Times New Roman"/>
          <w:sz w:val="28"/>
          <w:szCs w:val="28"/>
        </w:rPr>
        <w:t>.</w:t>
      </w:r>
    </w:p>
    <w:p w14:paraId="0634899F" w14:textId="24FD0433" w:rsidR="00B53A8B" w:rsidRPr="002F1429" w:rsidRDefault="00B53A8B" w:rsidP="00B53A8B">
      <w:pPr>
        <w:ind w:firstLine="708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sz w:val="28"/>
          <w:szCs w:val="28"/>
        </w:rPr>
        <w:t xml:space="preserve">Із загальної кількості зареєстрованих у ЄО заяв і повідомлень </w:t>
      </w:r>
      <w:r w:rsidRPr="002F1429">
        <w:rPr>
          <w:rFonts w:cs="Times New Roman"/>
          <w:b/>
          <w:sz w:val="28"/>
          <w:szCs w:val="28"/>
        </w:rPr>
        <w:t xml:space="preserve">до ЄРДР </w:t>
      </w:r>
      <w:r w:rsidR="00AA1953" w:rsidRPr="002F1429">
        <w:rPr>
          <w:rFonts w:cs="Times New Roman"/>
          <w:b/>
          <w:sz w:val="28"/>
          <w:szCs w:val="28"/>
        </w:rPr>
        <w:t>внесені</w:t>
      </w:r>
      <w:r w:rsidRPr="002F1429">
        <w:rPr>
          <w:rFonts w:cs="Times New Roman"/>
          <w:b/>
          <w:sz w:val="28"/>
          <w:szCs w:val="28"/>
        </w:rPr>
        <w:t xml:space="preserve"> </w:t>
      </w:r>
      <w:r w:rsidR="00AA1953" w:rsidRPr="002F1429">
        <w:rPr>
          <w:rFonts w:cs="Times New Roman"/>
          <w:b/>
          <w:i/>
          <w:sz w:val="28"/>
          <w:szCs w:val="28"/>
        </w:rPr>
        <w:t>310</w:t>
      </w:r>
      <w:r w:rsidRPr="002F1429">
        <w:rPr>
          <w:rFonts w:cs="Times New Roman"/>
          <w:sz w:val="28"/>
          <w:szCs w:val="28"/>
        </w:rPr>
        <w:t xml:space="preserve">, </w:t>
      </w:r>
      <w:r w:rsidR="00C94D24" w:rsidRPr="002F1429">
        <w:rPr>
          <w:rFonts w:cs="Times New Roman"/>
          <w:b/>
          <w:i/>
          <w:sz w:val="28"/>
          <w:szCs w:val="28"/>
          <w:u w:val="single"/>
        </w:rPr>
        <w:t xml:space="preserve">що на </w:t>
      </w:r>
      <w:r w:rsidR="00AA1953" w:rsidRPr="002F1429">
        <w:rPr>
          <w:rFonts w:cs="Times New Roman"/>
          <w:b/>
          <w:i/>
          <w:sz w:val="28"/>
          <w:szCs w:val="28"/>
          <w:u w:val="single"/>
        </w:rPr>
        <w:t>94</w:t>
      </w:r>
      <w:r w:rsidR="00037F39" w:rsidRPr="002F1429">
        <w:rPr>
          <w:rFonts w:cs="Times New Roman"/>
          <w:b/>
          <w:i/>
          <w:sz w:val="28"/>
          <w:szCs w:val="28"/>
          <w:u w:val="single"/>
        </w:rPr>
        <w:t xml:space="preserve"> більше</w:t>
      </w:r>
      <w:r w:rsidRPr="002F1429">
        <w:rPr>
          <w:rFonts w:cs="Times New Roman"/>
          <w:sz w:val="28"/>
          <w:szCs w:val="28"/>
        </w:rPr>
        <w:t xml:space="preserve"> ніж у минулому році (торік - </w:t>
      </w:r>
      <w:r w:rsidR="00AA1953" w:rsidRPr="002F1429">
        <w:rPr>
          <w:rFonts w:cs="Times New Roman"/>
          <w:i/>
          <w:sz w:val="28"/>
          <w:szCs w:val="28"/>
        </w:rPr>
        <w:t>216</w:t>
      </w:r>
      <w:r w:rsidRPr="002F1429">
        <w:rPr>
          <w:rFonts w:cs="Times New Roman"/>
          <w:sz w:val="28"/>
          <w:szCs w:val="28"/>
        </w:rPr>
        <w:t xml:space="preserve">). </w:t>
      </w:r>
    </w:p>
    <w:p w14:paraId="289059BA" w14:textId="5E4853F7" w:rsidR="00B53A8B" w:rsidRPr="002F1429" w:rsidRDefault="00BB748D" w:rsidP="00037F39">
      <w:pPr>
        <w:ind w:firstLine="708"/>
        <w:jc w:val="both"/>
        <w:rPr>
          <w:rFonts w:cs="Times New Roman"/>
          <w:b/>
          <w:i/>
          <w:sz w:val="28"/>
          <w:szCs w:val="28"/>
          <w:u w:val="single"/>
        </w:rPr>
      </w:pPr>
      <w:r w:rsidRPr="002F1429">
        <w:rPr>
          <w:rFonts w:cs="Times New Roman"/>
          <w:b/>
          <w:i/>
          <w:sz w:val="28"/>
          <w:szCs w:val="28"/>
        </w:rPr>
        <w:t>965</w:t>
      </w:r>
      <w:r w:rsidR="00B53A8B" w:rsidRPr="002F1429">
        <w:rPr>
          <w:rFonts w:cs="Times New Roman"/>
          <w:sz w:val="28"/>
          <w:szCs w:val="28"/>
        </w:rPr>
        <w:t xml:space="preserve"> заяв і повідомлень обліковано як такі, що не містили ознак кримінального правопорушення, </w:t>
      </w:r>
      <w:r w:rsidRPr="002F1429">
        <w:rPr>
          <w:rFonts w:cs="Times New Roman"/>
          <w:b/>
          <w:i/>
          <w:sz w:val="28"/>
          <w:szCs w:val="28"/>
          <w:u w:val="single"/>
        </w:rPr>
        <w:t>що на 70</w:t>
      </w:r>
      <w:r w:rsidR="00B53A8B" w:rsidRPr="002F1429">
        <w:rPr>
          <w:rFonts w:cs="Times New Roman"/>
          <w:i/>
          <w:sz w:val="28"/>
          <w:szCs w:val="28"/>
        </w:rPr>
        <w:t xml:space="preserve"> </w:t>
      </w:r>
      <w:r w:rsidRPr="002F1429">
        <w:rPr>
          <w:rFonts w:cs="Times New Roman"/>
          <w:b/>
          <w:i/>
          <w:sz w:val="28"/>
          <w:szCs w:val="28"/>
        </w:rPr>
        <w:t>більше</w:t>
      </w:r>
      <w:r w:rsidR="00037F39" w:rsidRPr="002F1429">
        <w:rPr>
          <w:rFonts w:cs="Times New Roman"/>
          <w:b/>
          <w:i/>
          <w:sz w:val="28"/>
          <w:szCs w:val="28"/>
        </w:rPr>
        <w:t xml:space="preserve"> ніж у 2022</w:t>
      </w:r>
      <w:r w:rsidR="00B53A8B" w:rsidRPr="002F1429">
        <w:rPr>
          <w:rFonts w:cs="Times New Roman"/>
          <w:b/>
          <w:i/>
          <w:sz w:val="28"/>
          <w:szCs w:val="28"/>
        </w:rPr>
        <w:t xml:space="preserve"> році</w:t>
      </w:r>
      <w:r w:rsidR="00B53A8B" w:rsidRPr="002F1429">
        <w:rPr>
          <w:rFonts w:cs="Times New Roman"/>
          <w:sz w:val="28"/>
          <w:szCs w:val="28"/>
        </w:rPr>
        <w:t xml:space="preserve"> (торік - </w:t>
      </w:r>
      <w:r w:rsidRPr="002F1429">
        <w:rPr>
          <w:rFonts w:cs="Times New Roman"/>
          <w:i/>
          <w:sz w:val="28"/>
          <w:szCs w:val="28"/>
        </w:rPr>
        <w:t>895</w:t>
      </w:r>
      <w:r w:rsidR="00B53A8B" w:rsidRPr="002F1429">
        <w:rPr>
          <w:rFonts w:cs="Times New Roman"/>
          <w:sz w:val="28"/>
          <w:szCs w:val="28"/>
        </w:rPr>
        <w:t>).</w:t>
      </w:r>
    </w:p>
    <w:p w14:paraId="44CEFA8E" w14:textId="16A6A439" w:rsidR="00B53A8B" w:rsidRPr="002F1429" w:rsidRDefault="00B53A8B" w:rsidP="00B53A8B">
      <w:pPr>
        <w:ind w:firstLine="708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sz w:val="28"/>
          <w:szCs w:val="28"/>
        </w:rPr>
        <w:t xml:space="preserve">За </w:t>
      </w:r>
      <w:r w:rsidR="00665DAA" w:rsidRPr="002F1429">
        <w:rPr>
          <w:rFonts w:cs="Times New Roman"/>
          <w:b/>
          <w:i/>
          <w:sz w:val="28"/>
          <w:szCs w:val="28"/>
          <w:lang w:val="ru-RU"/>
        </w:rPr>
        <w:t>296</w:t>
      </w:r>
      <w:r w:rsidRPr="002F1429">
        <w:rPr>
          <w:rFonts w:cs="Times New Roman"/>
          <w:i/>
          <w:sz w:val="28"/>
          <w:szCs w:val="28"/>
          <w:lang w:val="ru-RU"/>
        </w:rPr>
        <w:t xml:space="preserve"> </w:t>
      </w:r>
      <w:r w:rsidRPr="002F1429">
        <w:rPr>
          <w:rFonts w:cs="Times New Roman"/>
          <w:sz w:val="28"/>
          <w:szCs w:val="28"/>
          <w:lang w:val="ru-RU"/>
        </w:rPr>
        <w:t>матер</w:t>
      </w:r>
      <w:r w:rsidRPr="002F1429">
        <w:rPr>
          <w:rFonts w:cs="Times New Roman"/>
          <w:sz w:val="28"/>
          <w:szCs w:val="28"/>
        </w:rPr>
        <w:t>і</w:t>
      </w:r>
      <w:proofErr w:type="spellStart"/>
      <w:r w:rsidRPr="002F1429">
        <w:rPr>
          <w:rFonts w:cs="Times New Roman"/>
          <w:sz w:val="28"/>
          <w:szCs w:val="28"/>
          <w:lang w:val="ru-RU"/>
        </w:rPr>
        <w:t>алами</w:t>
      </w:r>
      <w:proofErr w:type="spellEnd"/>
      <w:r w:rsidRPr="002F142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2F1429">
        <w:rPr>
          <w:rFonts w:cs="Times New Roman"/>
          <w:sz w:val="28"/>
          <w:szCs w:val="28"/>
          <w:lang w:val="ru-RU"/>
        </w:rPr>
        <w:t>складено</w:t>
      </w:r>
      <w:proofErr w:type="spellEnd"/>
      <w:r w:rsidRPr="002F142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2F1429">
        <w:rPr>
          <w:rFonts w:cs="Times New Roman"/>
          <w:sz w:val="28"/>
          <w:szCs w:val="28"/>
          <w:lang w:val="ru-RU"/>
        </w:rPr>
        <w:t>адмінпротоколи</w:t>
      </w:r>
      <w:proofErr w:type="spellEnd"/>
      <w:r w:rsidRPr="002F1429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2F1429">
        <w:rPr>
          <w:rFonts w:cs="Times New Roman"/>
          <w:sz w:val="28"/>
          <w:szCs w:val="28"/>
          <w:lang w:val="ru-RU"/>
        </w:rPr>
        <w:t>що</w:t>
      </w:r>
      <w:proofErr w:type="spellEnd"/>
      <w:r w:rsidRPr="002F1429">
        <w:rPr>
          <w:rFonts w:cs="Times New Roman"/>
          <w:sz w:val="28"/>
          <w:szCs w:val="28"/>
          <w:lang w:val="ru-RU"/>
        </w:rPr>
        <w:t xml:space="preserve"> на </w:t>
      </w:r>
      <w:r w:rsidR="00AA1953" w:rsidRPr="002F1429">
        <w:rPr>
          <w:rFonts w:cs="Times New Roman"/>
          <w:b/>
          <w:i/>
          <w:sz w:val="28"/>
          <w:szCs w:val="28"/>
          <w:lang w:val="ru-RU"/>
        </w:rPr>
        <w:t>143</w:t>
      </w:r>
      <w:r w:rsidR="00665DAA" w:rsidRPr="002F1429">
        <w:rPr>
          <w:rFonts w:cs="Times New Roman"/>
          <w:b/>
          <w:i/>
          <w:sz w:val="28"/>
          <w:szCs w:val="28"/>
        </w:rPr>
        <w:t xml:space="preserve"> менше</w:t>
      </w:r>
      <w:r w:rsidR="00D2383E" w:rsidRPr="002F1429">
        <w:rPr>
          <w:rFonts w:cs="Times New Roman"/>
          <w:sz w:val="28"/>
          <w:szCs w:val="28"/>
        </w:rPr>
        <w:t xml:space="preserve"> ніж у 2022</w:t>
      </w:r>
      <w:r w:rsidRPr="002F1429">
        <w:rPr>
          <w:rFonts w:cs="Times New Roman"/>
          <w:sz w:val="28"/>
          <w:szCs w:val="28"/>
        </w:rPr>
        <w:t xml:space="preserve"> році (торік </w:t>
      </w:r>
      <w:r w:rsidR="00AA1953" w:rsidRPr="002F1429">
        <w:rPr>
          <w:rFonts w:cs="Times New Roman"/>
          <w:sz w:val="28"/>
          <w:szCs w:val="28"/>
        </w:rPr>
        <w:t>–</w:t>
      </w:r>
      <w:r w:rsidRPr="002F1429">
        <w:rPr>
          <w:rFonts w:cs="Times New Roman"/>
          <w:sz w:val="28"/>
          <w:szCs w:val="28"/>
        </w:rPr>
        <w:t xml:space="preserve"> </w:t>
      </w:r>
      <w:r w:rsidR="00AA1953" w:rsidRPr="002F1429">
        <w:rPr>
          <w:rFonts w:cs="Times New Roman"/>
          <w:b/>
          <w:i/>
          <w:sz w:val="28"/>
          <w:szCs w:val="28"/>
        </w:rPr>
        <w:t>439</w:t>
      </w:r>
      <w:r w:rsidR="00AA1953" w:rsidRPr="002F1429">
        <w:rPr>
          <w:rFonts w:cs="Times New Roman"/>
          <w:b/>
          <w:i/>
          <w:sz w:val="28"/>
          <w:szCs w:val="28"/>
          <w:lang w:val="ru-RU"/>
        </w:rPr>
        <w:t>)</w:t>
      </w:r>
      <w:r w:rsidRPr="002F1429">
        <w:rPr>
          <w:rFonts w:cs="Times New Roman"/>
          <w:sz w:val="28"/>
          <w:szCs w:val="28"/>
        </w:rPr>
        <w:t>.</w:t>
      </w:r>
    </w:p>
    <w:p w14:paraId="536EE616" w14:textId="7D5F6304" w:rsidR="00B53A8B" w:rsidRPr="002F1429" w:rsidRDefault="00B53A8B" w:rsidP="00B53A8B">
      <w:pPr>
        <w:ind w:firstLine="708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sz w:val="28"/>
          <w:szCs w:val="28"/>
        </w:rPr>
        <w:t xml:space="preserve">В поточному році </w:t>
      </w:r>
      <w:r w:rsidRPr="002F1429">
        <w:rPr>
          <w:rFonts w:cs="Times New Roman"/>
          <w:b/>
          <w:i/>
          <w:sz w:val="28"/>
          <w:szCs w:val="28"/>
          <w:u w:val="single"/>
        </w:rPr>
        <w:t>за спрощеним порядком розгляду</w:t>
      </w:r>
      <w:r w:rsidRPr="002F1429">
        <w:rPr>
          <w:rFonts w:cs="Times New Roman"/>
          <w:sz w:val="28"/>
          <w:szCs w:val="28"/>
        </w:rPr>
        <w:t xml:space="preserve"> заяв і повідомлень без ознак кримінальних правопорушень розглянуто </w:t>
      </w:r>
      <w:r w:rsidR="00AC656B" w:rsidRPr="002F1429">
        <w:rPr>
          <w:rFonts w:cs="Times New Roman"/>
          <w:b/>
          <w:i/>
          <w:sz w:val="28"/>
          <w:szCs w:val="28"/>
        </w:rPr>
        <w:t>1489</w:t>
      </w:r>
      <w:r w:rsidRPr="002F1429">
        <w:rPr>
          <w:rFonts w:cs="Times New Roman"/>
          <w:sz w:val="28"/>
          <w:szCs w:val="28"/>
        </w:rPr>
        <w:t xml:space="preserve"> таких звернень, </w:t>
      </w:r>
      <w:r w:rsidR="00AC656B" w:rsidRPr="002F1429">
        <w:rPr>
          <w:rFonts w:cs="Times New Roman"/>
          <w:b/>
          <w:i/>
          <w:sz w:val="28"/>
          <w:szCs w:val="28"/>
          <w:u w:val="single"/>
        </w:rPr>
        <w:t>що на 131</w:t>
      </w:r>
      <w:r w:rsidRPr="002F1429">
        <w:rPr>
          <w:rFonts w:cs="Times New Roman"/>
          <w:i/>
          <w:sz w:val="28"/>
          <w:szCs w:val="28"/>
        </w:rPr>
        <w:t xml:space="preserve"> </w:t>
      </w:r>
      <w:r w:rsidR="00D2383E" w:rsidRPr="002F1429">
        <w:rPr>
          <w:rFonts w:cs="Times New Roman"/>
          <w:b/>
          <w:i/>
          <w:sz w:val="28"/>
          <w:szCs w:val="28"/>
        </w:rPr>
        <w:t>менше ніж у 2022</w:t>
      </w:r>
      <w:r w:rsidRPr="002F1429">
        <w:rPr>
          <w:rFonts w:cs="Times New Roman"/>
          <w:b/>
          <w:i/>
          <w:sz w:val="28"/>
          <w:szCs w:val="28"/>
        </w:rPr>
        <w:t xml:space="preserve"> році</w:t>
      </w:r>
      <w:r w:rsidRPr="002F1429">
        <w:rPr>
          <w:rFonts w:cs="Times New Roman"/>
          <w:sz w:val="28"/>
          <w:szCs w:val="28"/>
        </w:rPr>
        <w:t xml:space="preserve"> (торік - </w:t>
      </w:r>
      <w:r w:rsidR="00AC656B" w:rsidRPr="002F1429">
        <w:rPr>
          <w:rFonts w:cs="Times New Roman"/>
          <w:i/>
          <w:sz w:val="28"/>
          <w:szCs w:val="28"/>
        </w:rPr>
        <w:t>162</w:t>
      </w:r>
      <w:r w:rsidR="00617908" w:rsidRPr="002F1429">
        <w:rPr>
          <w:rFonts w:cs="Times New Roman"/>
          <w:i/>
          <w:sz w:val="28"/>
          <w:szCs w:val="28"/>
        </w:rPr>
        <w:t>0</w:t>
      </w:r>
      <w:r w:rsidRPr="002F1429">
        <w:rPr>
          <w:rFonts w:cs="Times New Roman"/>
          <w:sz w:val="28"/>
          <w:szCs w:val="28"/>
        </w:rPr>
        <w:t>).</w:t>
      </w:r>
    </w:p>
    <w:p w14:paraId="607DC54A" w14:textId="77777777" w:rsidR="00B53A8B" w:rsidRPr="002F1429" w:rsidRDefault="00B53A8B" w:rsidP="003071F5">
      <w:pPr>
        <w:shd w:val="clear" w:color="auto" w:fill="FFFFFF"/>
        <w:jc w:val="both"/>
        <w:rPr>
          <w:rFonts w:cs="Times New Roman"/>
          <w:sz w:val="28"/>
          <w:szCs w:val="28"/>
          <w:lang w:val="ru-RU"/>
        </w:rPr>
      </w:pPr>
    </w:p>
    <w:p w14:paraId="540685EB" w14:textId="77777777" w:rsidR="00B53A8B" w:rsidRPr="002F1429" w:rsidRDefault="00B53A8B" w:rsidP="00612DF9">
      <w:pPr>
        <w:shd w:val="clear" w:color="auto" w:fill="FFFFFF"/>
        <w:ind w:firstLine="708"/>
        <w:jc w:val="center"/>
        <w:rPr>
          <w:rFonts w:asciiTheme="majorHAnsi" w:hAnsiTheme="majorHAnsi" w:cs="Times New Roman"/>
          <w:b/>
          <w:i/>
          <w:sz w:val="32"/>
          <w:szCs w:val="32"/>
          <w:u w:val="single"/>
        </w:rPr>
      </w:pPr>
      <w:r w:rsidRPr="002F1429">
        <w:rPr>
          <w:rFonts w:asciiTheme="majorHAnsi" w:hAnsiTheme="majorHAnsi" w:cs="Times New Roman"/>
          <w:b/>
          <w:i/>
          <w:sz w:val="32"/>
          <w:szCs w:val="32"/>
          <w:highlight w:val="lightGray"/>
          <w:u w:val="single"/>
        </w:rPr>
        <w:t>Результати роботи слідчого відділення</w:t>
      </w:r>
    </w:p>
    <w:p w14:paraId="194C60A4" w14:textId="77777777" w:rsidR="00612DF9" w:rsidRPr="002F1429" w:rsidRDefault="00612DF9" w:rsidP="00612DF9">
      <w:pPr>
        <w:shd w:val="clear" w:color="auto" w:fill="FFFFFF"/>
        <w:ind w:firstLine="708"/>
        <w:jc w:val="center"/>
        <w:rPr>
          <w:rFonts w:asciiTheme="majorHAnsi" w:hAnsiTheme="majorHAnsi" w:cs="Times New Roman"/>
          <w:b/>
          <w:i/>
          <w:sz w:val="32"/>
          <w:szCs w:val="32"/>
          <w:u w:val="single"/>
        </w:rPr>
      </w:pPr>
    </w:p>
    <w:p w14:paraId="22242602" w14:textId="5836A26A" w:rsidR="00B53A8B" w:rsidRPr="002F1429" w:rsidRDefault="00B53A8B" w:rsidP="00B53A8B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sz w:val="28"/>
          <w:szCs w:val="28"/>
        </w:rPr>
        <w:t xml:space="preserve">Розслідувалося </w:t>
      </w:r>
      <w:r w:rsidR="00AA1953" w:rsidRPr="002F1429">
        <w:rPr>
          <w:rFonts w:cs="Times New Roman"/>
          <w:b/>
          <w:i/>
          <w:sz w:val="28"/>
          <w:szCs w:val="28"/>
        </w:rPr>
        <w:t>420</w:t>
      </w:r>
      <w:r w:rsidRPr="002F1429">
        <w:rPr>
          <w:rFonts w:cs="Times New Roman"/>
          <w:sz w:val="28"/>
          <w:szCs w:val="28"/>
        </w:rPr>
        <w:t xml:space="preserve"> кримінальних проваджень, у них </w:t>
      </w:r>
      <w:r w:rsidR="00AC656B" w:rsidRPr="002F1429">
        <w:rPr>
          <w:rFonts w:cs="Times New Roman"/>
          <w:b/>
          <w:i/>
          <w:sz w:val="28"/>
          <w:szCs w:val="28"/>
        </w:rPr>
        <w:t>441</w:t>
      </w:r>
      <w:r w:rsidRPr="002F1429">
        <w:rPr>
          <w:rFonts w:cs="Times New Roman"/>
          <w:sz w:val="28"/>
          <w:szCs w:val="28"/>
        </w:rPr>
        <w:t xml:space="preserve"> кримінальних правопорушень з них </w:t>
      </w:r>
      <w:r w:rsidR="00414D7F" w:rsidRPr="002F1429">
        <w:rPr>
          <w:rFonts w:cs="Times New Roman"/>
          <w:b/>
          <w:i/>
          <w:sz w:val="28"/>
          <w:szCs w:val="28"/>
        </w:rPr>
        <w:t>6</w:t>
      </w:r>
      <w:r w:rsidRPr="002F1429">
        <w:rPr>
          <w:rFonts w:cs="Times New Roman"/>
          <w:sz w:val="28"/>
          <w:szCs w:val="28"/>
        </w:rPr>
        <w:t xml:space="preserve"> кримінальних проступків.</w:t>
      </w:r>
    </w:p>
    <w:p w14:paraId="5FD2D791" w14:textId="2413697C" w:rsidR="00B53A8B" w:rsidRPr="002F1429" w:rsidRDefault="00AC656B" w:rsidP="00B53A8B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b/>
          <w:i/>
          <w:sz w:val="28"/>
          <w:szCs w:val="28"/>
          <w:lang w:val="ru-RU"/>
        </w:rPr>
        <w:t>202</w:t>
      </w:r>
      <w:r w:rsidR="00B53A8B" w:rsidRPr="002F1429">
        <w:rPr>
          <w:rFonts w:cs="Times New Roman"/>
          <w:sz w:val="28"/>
          <w:szCs w:val="28"/>
        </w:rPr>
        <w:t xml:space="preserve"> кримінальних проваджень розпочато у звітному періоді (у тому числі виділених в окреме провадження згідно з ч</w:t>
      </w:r>
      <w:r w:rsidR="00414D7F" w:rsidRPr="002F1429">
        <w:rPr>
          <w:rFonts w:cs="Times New Roman"/>
          <w:sz w:val="28"/>
          <w:szCs w:val="28"/>
        </w:rPr>
        <w:t xml:space="preserve">астиною 3 ст. 217 КПК України), </w:t>
      </w:r>
      <w:r w:rsidRPr="002F1429">
        <w:rPr>
          <w:rFonts w:cs="Times New Roman"/>
          <w:b/>
          <w:i/>
          <w:sz w:val="28"/>
          <w:szCs w:val="28"/>
        </w:rPr>
        <w:t>10</w:t>
      </w:r>
      <w:r w:rsidR="00B53A8B" w:rsidRPr="002F1429">
        <w:rPr>
          <w:rFonts w:cs="Times New Roman"/>
          <w:sz w:val="28"/>
          <w:szCs w:val="28"/>
        </w:rPr>
        <w:t xml:space="preserve"> відновлено розслідування у раніше закритих кримінальних провадженнях, </w:t>
      </w:r>
      <w:r w:rsidR="00DA6274" w:rsidRPr="002F1429">
        <w:rPr>
          <w:rFonts w:cs="Times New Roman"/>
          <w:b/>
          <w:i/>
          <w:sz w:val="28"/>
          <w:szCs w:val="28"/>
        </w:rPr>
        <w:t>7</w:t>
      </w:r>
      <w:r w:rsidR="00B53A8B" w:rsidRPr="002F1429">
        <w:rPr>
          <w:rFonts w:cs="Times New Roman"/>
          <w:sz w:val="28"/>
          <w:szCs w:val="28"/>
        </w:rPr>
        <w:t xml:space="preserve"> відновлено розслідування у раніше зупинених кримінальних провадженнях та </w:t>
      </w:r>
      <w:r w:rsidRPr="002F1429">
        <w:rPr>
          <w:rFonts w:cs="Times New Roman"/>
          <w:b/>
          <w:i/>
          <w:sz w:val="28"/>
          <w:szCs w:val="28"/>
        </w:rPr>
        <w:t>19</w:t>
      </w:r>
      <w:r w:rsidR="00B53A8B" w:rsidRPr="002F1429">
        <w:rPr>
          <w:rFonts w:cs="Times New Roman"/>
          <w:sz w:val="28"/>
          <w:szCs w:val="28"/>
        </w:rPr>
        <w:t xml:space="preserve"> надійшло проваджень від інших органів (у </w:t>
      </w:r>
      <w:proofErr w:type="spellStart"/>
      <w:r w:rsidR="00B53A8B" w:rsidRPr="002F1429">
        <w:rPr>
          <w:rFonts w:cs="Times New Roman"/>
          <w:sz w:val="28"/>
          <w:szCs w:val="28"/>
        </w:rPr>
        <w:t>т.ч</w:t>
      </w:r>
      <w:proofErr w:type="spellEnd"/>
      <w:r w:rsidR="00B53A8B" w:rsidRPr="002F1429">
        <w:rPr>
          <w:rFonts w:cs="Times New Roman"/>
          <w:sz w:val="28"/>
          <w:szCs w:val="28"/>
        </w:rPr>
        <w:t>. із судів), прийнятих до провадження.</w:t>
      </w:r>
    </w:p>
    <w:p w14:paraId="36A4C266" w14:textId="198038E3" w:rsidR="00B53A8B" w:rsidRPr="002F1429" w:rsidRDefault="00B53A8B" w:rsidP="00B53A8B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sz w:val="28"/>
          <w:szCs w:val="28"/>
        </w:rPr>
        <w:t xml:space="preserve">Об’єднано </w:t>
      </w:r>
      <w:r w:rsidR="00AC656B" w:rsidRPr="002F1429">
        <w:rPr>
          <w:rFonts w:cs="Times New Roman"/>
          <w:b/>
          <w:i/>
          <w:sz w:val="28"/>
          <w:szCs w:val="28"/>
        </w:rPr>
        <w:t>22</w:t>
      </w:r>
      <w:r w:rsidRPr="002F1429">
        <w:rPr>
          <w:rFonts w:cs="Times New Roman"/>
          <w:sz w:val="28"/>
          <w:szCs w:val="28"/>
        </w:rPr>
        <w:t xml:space="preserve"> кримінальних провадження.</w:t>
      </w:r>
    </w:p>
    <w:p w14:paraId="69C28C08" w14:textId="64E3B95B" w:rsidR="00B53A8B" w:rsidRPr="002F1429" w:rsidRDefault="00B53A8B" w:rsidP="00C21B02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sz w:val="28"/>
          <w:szCs w:val="28"/>
        </w:rPr>
        <w:t>Усього закінчено</w:t>
      </w:r>
      <w:r w:rsidR="00C21B02" w:rsidRPr="002F1429">
        <w:rPr>
          <w:rFonts w:cs="Times New Roman"/>
          <w:b/>
          <w:i/>
          <w:sz w:val="28"/>
          <w:szCs w:val="28"/>
        </w:rPr>
        <w:t xml:space="preserve"> </w:t>
      </w:r>
      <w:r w:rsidR="00AC656B" w:rsidRPr="002F1429">
        <w:rPr>
          <w:rFonts w:cs="Times New Roman"/>
          <w:b/>
          <w:i/>
          <w:sz w:val="28"/>
          <w:szCs w:val="28"/>
        </w:rPr>
        <w:t>147</w:t>
      </w:r>
      <w:r w:rsidRPr="002F1429">
        <w:rPr>
          <w:rFonts w:cs="Times New Roman"/>
          <w:sz w:val="28"/>
          <w:szCs w:val="28"/>
        </w:rPr>
        <w:t xml:space="preserve"> кримінальних проваджень у звітному періоді, із них:</w:t>
      </w:r>
    </w:p>
    <w:p w14:paraId="67830BF6" w14:textId="1F77F086" w:rsidR="00B53A8B" w:rsidRPr="002F1429" w:rsidRDefault="00B53A8B" w:rsidP="00B53A8B">
      <w:pPr>
        <w:pStyle w:val="a7"/>
        <w:numPr>
          <w:ilvl w:val="0"/>
          <w:numId w:val="12"/>
        </w:numPr>
        <w:shd w:val="clear" w:color="auto" w:fill="FFFFFF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sz w:val="28"/>
          <w:szCs w:val="28"/>
        </w:rPr>
        <w:t xml:space="preserve">направлено до суду </w:t>
      </w:r>
      <w:r w:rsidR="00AC656B" w:rsidRPr="002F1429">
        <w:rPr>
          <w:rFonts w:cs="Times New Roman"/>
          <w:b/>
          <w:i/>
          <w:sz w:val="28"/>
          <w:szCs w:val="28"/>
        </w:rPr>
        <w:t>66</w:t>
      </w:r>
      <w:r w:rsidRPr="002F1429">
        <w:rPr>
          <w:rFonts w:cs="Times New Roman"/>
          <w:sz w:val="28"/>
          <w:szCs w:val="28"/>
        </w:rPr>
        <w:t xml:space="preserve"> із обвинувальним актом, </w:t>
      </w:r>
      <w:r w:rsidR="00AC656B" w:rsidRPr="002F1429">
        <w:rPr>
          <w:rFonts w:cs="Times New Roman"/>
          <w:b/>
          <w:i/>
          <w:sz w:val="28"/>
          <w:szCs w:val="28"/>
          <w:lang w:val="ru-RU"/>
        </w:rPr>
        <w:t>1</w:t>
      </w:r>
      <w:r w:rsidR="00AC656B" w:rsidRPr="002F1429">
        <w:rPr>
          <w:rFonts w:cs="Times New Roman"/>
          <w:sz w:val="28"/>
          <w:szCs w:val="28"/>
          <w:lang w:val="ru-RU"/>
        </w:rPr>
        <w:t xml:space="preserve"> </w:t>
      </w:r>
      <w:r w:rsidR="00AC656B" w:rsidRPr="002F1429">
        <w:rPr>
          <w:rFonts w:cs="Times New Roman"/>
          <w:sz w:val="28"/>
          <w:szCs w:val="28"/>
        </w:rPr>
        <w:t xml:space="preserve">з угодою про примирення, </w:t>
      </w:r>
      <w:r w:rsidR="00AC656B" w:rsidRPr="002F1429">
        <w:rPr>
          <w:rFonts w:cs="Times New Roman"/>
          <w:b/>
          <w:i/>
          <w:sz w:val="28"/>
          <w:szCs w:val="28"/>
        </w:rPr>
        <w:t>2</w:t>
      </w:r>
      <w:r w:rsidRPr="002F1429">
        <w:rPr>
          <w:rFonts w:cs="Times New Roman"/>
          <w:sz w:val="28"/>
          <w:szCs w:val="28"/>
        </w:rPr>
        <w:t xml:space="preserve"> з </w:t>
      </w:r>
      <w:r w:rsidR="00AC656B" w:rsidRPr="002F1429">
        <w:rPr>
          <w:rFonts w:cs="Times New Roman"/>
          <w:sz w:val="28"/>
          <w:szCs w:val="28"/>
        </w:rPr>
        <w:t xml:space="preserve">угодою про визнання винуватості та 1 з клопотанням про закриття кримінального провадження у зв’язку із не встановленням особи, яка вчинила кримінальне правопорушення. </w:t>
      </w:r>
    </w:p>
    <w:p w14:paraId="296EBC47" w14:textId="2811E528" w:rsidR="00B53A8B" w:rsidRPr="002F1429" w:rsidRDefault="00B53A8B" w:rsidP="00B53A8B">
      <w:pPr>
        <w:pStyle w:val="a7"/>
        <w:numPr>
          <w:ilvl w:val="0"/>
          <w:numId w:val="12"/>
        </w:numPr>
        <w:shd w:val="clear" w:color="auto" w:fill="FFFFFF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sz w:val="28"/>
          <w:szCs w:val="28"/>
        </w:rPr>
        <w:t xml:space="preserve">закрито </w:t>
      </w:r>
      <w:r w:rsidR="00AC656B" w:rsidRPr="002F1429">
        <w:rPr>
          <w:rFonts w:cs="Times New Roman"/>
          <w:b/>
          <w:i/>
          <w:sz w:val="28"/>
          <w:szCs w:val="28"/>
        </w:rPr>
        <w:t>80</w:t>
      </w:r>
      <w:r w:rsidR="00DA6274" w:rsidRPr="002F1429">
        <w:rPr>
          <w:rFonts w:cs="Times New Roman"/>
          <w:b/>
          <w:i/>
          <w:sz w:val="28"/>
          <w:szCs w:val="28"/>
        </w:rPr>
        <w:t>,</w:t>
      </w:r>
      <w:r w:rsidRPr="002F1429">
        <w:rPr>
          <w:rFonts w:cs="Times New Roman"/>
          <w:sz w:val="28"/>
          <w:szCs w:val="28"/>
        </w:rPr>
        <w:t xml:space="preserve"> кримінальних</w:t>
      </w:r>
      <w:r w:rsidR="00C21B02" w:rsidRPr="002F1429">
        <w:rPr>
          <w:rFonts w:cs="Times New Roman"/>
          <w:sz w:val="28"/>
          <w:szCs w:val="28"/>
        </w:rPr>
        <w:t xml:space="preserve"> проваджень із числа закінчених, із них 1 прокурором.</w:t>
      </w:r>
    </w:p>
    <w:p w14:paraId="1839B674" w14:textId="436C3B55" w:rsidR="00C21B02" w:rsidRPr="002F1429" w:rsidRDefault="00B53A8B" w:rsidP="00C21B02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sz w:val="28"/>
          <w:szCs w:val="28"/>
        </w:rPr>
        <w:t xml:space="preserve">За підслідністю було направлено </w:t>
      </w:r>
      <w:r w:rsidR="00AC656B" w:rsidRPr="002F1429">
        <w:rPr>
          <w:rFonts w:cs="Times New Roman"/>
          <w:b/>
          <w:i/>
          <w:sz w:val="28"/>
          <w:szCs w:val="28"/>
        </w:rPr>
        <w:t>3</w:t>
      </w:r>
      <w:r w:rsidR="00DA6274" w:rsidRPr="002F1429">
        <w:rPr>
          <w:rFonts w:cs="Times New Roman"/>
          <w:b/>
          <w:i/>
          <w:sz w:val="28"/>
          <w:szCs w:val="28"/>
          <w:lang w:val="ru-RU"/>
        </w:rPr>
        <w:t>8</w:t>
      </w:r>
      <w:r w:rsidRPr="002F1429">
        <w:rPr>
          <w:rFonts w:cs="Times New Roman"/>
          <w:b/>
          <w:i/>
          <w:sz w:val="28"/>
          <w:szCs w:val="28"/>
        </w:rPr>
        <w:t xml:space="preserve"> </w:t>
      </w:r>
      <w:r w:rsidRPr="002F1429">
        <w:rPr>
          <w:rFonts w:cs="Times New Roman"/>
          <w:sz w:val="28"/>
          <w:szCs w:val="28"/>
        </w:rPr>
        <w:t>кримінальних проваджень.</w:t>
      </w:r>
    </w:p>
    <w:p w14:paraId="79193EA1" w14:textId="344D2E03" w:rsidR="00B53A8B" w:rsidRPr="002F1429" w:rsidRDefault="00B53A8B" w:rsidP="00C21B02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sz w:val="28"/>
          <w:szCs w:val="28"/>
        </w:rPr>
        <w:t>Зупинено</w:t>
      </w:r>
      <w:r w:rsidR="00AC656B" w:rsidRPr="002F1429">
        <w:rPr>
          <w:rFonts w:cs="Times New Roman"/>
          <w:sz w:val="28"/>
          <w:szCs w:val="28"/>
        </w:rPr>
        <w:t xml:space="preserve"> досудове розслідування в </w:t>
      </w:r>
      <w:r w:rsidR="00DA6274" w:rsidRPr="002F1429">
        <w:rPr>
          <w:rFonts w:cs="Times New Roman"/>
          <w:b/>
          <w:i/>
          <w:sz w:val="28"/>
          <w:szCs w:val="28"/>
        </w:rPr>
        <w:t>7</w:t>
      </w:r>
      <w:r w:rsidRPr="002F1429">
        <w:rPr>
          <w:rFonts w:cs="Times New Roman"/>
          <w:sz w:val="28"/>
          <w:szCs w:val="28"/>
        </w:rPr>
        <w:t xml:space="preserve"> кримінальних проваджень за п.2 ч.1 ст. 280 КПК України.</w:t>
      </w:r>
    </w:p>
    <w:p w14:paraId="5884930F" w14:textId="5E5443E8" w:rsidR="00B53A8B" w:rsidRPr="002F1429" w:rsidRDefault="00B53A8B" w:rsidP="00733448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sz w:val="28"/>
          <w:szCs w:val="28"/>
        </w:rPr>
        <w:lastRenderedPageBreak/>
        <w:t xml:space="preserve">Залишок незакінчених кримінальних проваджень </w:t>
      </w:r>
      <w:r w:rsidR="00AC656B" w:rsidRPr="002F1429">
        <w:rPr>
          <w:rFonts w:cs="Times New Roman"/>
          <w:b/>
          <w:i/>
          <w:sz w:val="28"/>
          <w:szCs w:val="28"/>
        </w:rPr>
        <w:t>206</w:t>
      </w:r>
      <w:r w:rsidRPr="002F1429">
        <w:rPr>
          <w:rFonts w:cs="Times New Roman"/>
          <w:sz w:val="28"/>
          <w:szCs w:val="28"/>
        </w:rPr>
        <w:t xml:space="preserve"> із них, </w:t>
      </w:r>
      <w:r w:rsidR="00AC656B" w:rsidRPr="002F1429">
        <w:rPr>
          <w:rFonts w:cs="Times New Roman"/>
          <w:b/>
          <w:i/>
          <w:sz w:val="28"/>
          <w:szCs w:val="28"/>
        </w:rPr>
        <w:t>2</w:t>
      </w:r>
      <w:r w:rsidRPr="002F1429">
        <w:rPr>
          <w:rFonts w:cs="Times New Roman"/>
          <w:sz w:val="28"/>
          <w:szCs w:val="28"/>
        </w:rPr>
        <w:t xml:space="preserve"> з повідомленням особи про підозру у вчиненні кримінального правопорушення.</w:t>
      </w:r>
    </w:p>
    <w:p w14:paraId="710A87EE" w14:textId="77777777" w:rsidR="00CF4E35" w:rsidRPr="002F1429" w:rsidRDefault="00CF4E35" w:rsidP="00B53A8B">
      <w:pPr>
        <w:shd w:val="clear" w:color="auto" w:fill="FFFFFF"/>
        <w:ind w:firstLine="360"/>
        <w:jc w:val="both"/>
        <w:rPr>
          <w:rFonts w:cs="Times New Roman"/>
          <w:sz w:val="28"/>
          <w:szCs w:val="28"/>
        </w:rPr>
      </w:pPr>
    </w:p>
    <w:p w14:paraId="3C0D9B5D" w14:textId="77777777" w:rsidR="00CF4E35" w:rsidRPr="002F1429" w:rsidRDefault="00144523" w:rsidP="00144523">
      <w:pPr>
        <w:jc w:val="center"/>
        <w:rPr>
          <w:rFonts w:eastAsiaTheme="minorEastAsia" w:cs="Times New Roman"/>
          <w:b/>
          <w:bCs/>
          <w:i/>
          <w:sz w:val="28"/>
          <w:szCs w:val="28"/>
          <w:u w:val="single"/>
          <w:lang w:eastAsia="uk-UA"/>
        </w:rPr>
      </w:pPr>
      <w:r w:rsidRPr="002F1429">
        <w:rPr>
          <w:rFonts w:eastAsiaTheme="minorEastAsia" w:cs="Times New Roman"/>
          <w:b/>
          <w:bCs/>
          <w:i/>
          <w:sz w:val="28"/>
          <w:szCs w:val="28"/>
          <w:u w:val="single"/>
          <w:lang w:eastAsia="uk-UA"/>
        </w:rPr>
        <w:t>Стан розшуку підозрюваних</w:t>
      </w:r>
    </w:p>
    <w:p w14:paraId="710E19D2" w14:textId="68C579EB" w:rsidR="00CF4E35" w:rsidRPr="002F1429" w:rsidRDefault="00733448" w:rsidP="00CF4E35">
      <w:pPr>
        <w:tabs>
          <w:tab w:val="left" w:pos="508"/>
        </w:tabs>
        <w:spacing w:line="276" w:lineRule="auto"/>
        <w:jc w:val="both"/>
        <w:rPr>
          <w:rFonts w:eastAsiaTheme="minorEastAsia" w:cs="Times New Roman"/>
          <w:sz w:val="28"/>
          <w:szCs w:val="28"/>
          <w:lang w:eastAsia="uk-UA"/>
        </w:rPr>
      </w:pPr>
      <w:r w:rsidRPr="002F1429">
        <w:rPr>
          <w:rFonts w:eastAsiaTheme="minorEastAsia" w:cs="Times New Roman"/>
          <w:sz w:val="28"/>
          <w:szCs w:val="28"/>
          <w:lang w:eastAsia="uk-UA"/>
        </w:rPr>
        <w:tab/>
      </w:r>
      <w:r w:rsidRPr="002F1429">
        <w:rPr>
          <w:rFonts w:eastAsiaTheme="minorEastAsia" w:cs="Times New Roman"/>
          <w:sz w:val="28"/>
          <w:szCs w:val="28"/>
          <w:lang w:eastAsia="uk-UA"/>
        </w:rPr>
        <w:tab/>
      </w:r>
      <w:r w:rsidR="00CF4E35" w:rsidRPr="002F1429">
        <w:rPr>
          <w:rFonts w:eastAsiaTheme="minorEastAsia" w:cs="Times New Roman"/>
          <w:sz w:val="28"/>
          <w:szCs w:val="28"/>
          <w:lang w:eastAsia="uk-UA"/>
        </w:rPr>
        <w:t xml:space="preserve">Залишок </w:t>
      </w:r>
      <w:r w:rsidR="005B31B7" w:rsidRPr="002F1429">
        <w:rPr>
          <w:rFonts w:eastAsiaTheme="minorEastAsia" w:cs="Times New Roman"/>
          <w:b/>
          <w:i/>
          <w:sz w:val="28"/>
          <w:szCs w:val="28"/>
          <w:lang w:eastAsia="uk-UA"/>
        </w:rPr>
        <w:t>7</w:t>
      </w:r>
      <w:r w:rsidR="00CF4E35" w:rsidRPr="002F1429">
        <w:rPr>
          <w:rFonts w:eastAsiaTheme="minorEastAsia" w:cs="Times New Roman"/>
          <w:sz w:val="28"/>
          <w:szCs w:val="28"/>
          <w:lang w:eastAsia="uk-UA"/>
        </w:rPr>
        <w:t xml:space="preserve"> кримінальних проваджень, у яких зупинено досудове розслідування, на кінець звітного періоду, у тому числі оголошено в розшук </w:t>
      </w:r>
      <w:r w:rsidR="005B31B7" w:rsidRPr="002F1429">
        <w:rPr>
          <w:rFonts w:eastAsiaTheme="minorEastAsia" w:cs="Times New Roman"/>
          <w:b/>
          <w:i/>
          <w:sz w:val="28"/>
          <w:szCs w:val="28"/>
          <w:lang w:eastAsia="uk-UA"/>
        </w:rPr>
        <w:t>7</w:t>
      </w:r>
      <w:r w:rsidR="00CF4E35" w:rsidRPr="002F1429">
        <w:rPr>
          <w:rFonts w:eastAsiaTheme="minorEastAsia" w:cs="Times New Roman"/>
          <w:sz w:val="28"/>
          <w:szCs w:val="28"/>
          <w:lang w:eastAsia="uk-UA"/>
        </w:rPr>
        <w:t xml:space="preserve"> підозрюваних (пункт 2 частини першої статті 280 КПК України)</w:t>
      </w:r>
    </w:p>
    <w:p w14:paraId="450181BA" w14:textId="77777777" w:rsidR="00B53A8B" w:rsidRPr="002F1429" w:rsidRDefault="00B53A8B" w:rsidP="00B53A8B">
      <w:pPr>
        <w:ind w:right="-83"/>
        <w:jc w:val="both"/>
        <w:rPr>
          <w:rFonts w:cs="Times New Roman"/>
          <w:i/>
          <w:sz w:val="28"/>
          <w:szCs w:val="28"/>
        </w:rPr>
      </w:pPr>
    </w:p>
    <w:p w14:paraId="65DAA0E6" w14:textId="77777777" w:rsidR="00B53A8B" w:rsidRPr="002F1429" w:rsidRDefault="00B53A8B" w:rsidP="00B53A8B">
      <w:pPr>
        <w:shd w:val="clear" w:color="auto" w:fill="FFFFFF"/>
        <w:ind w:firstLine="708"/>
        <w:jc w:val="center"/>
        <w:rPr>
          <w:rFonts w:asciiTheme="majorHAnsi" w:hAnsiTheme="majorHAnsi" w:cs="Times New Roman"/>
          <w:b/>
          <w:i/>
          <w:sz w:val="32"/>
          <w:szCs w:val="32"/>
          <w:u w:val="single"/>
        </w:rPr>
      </w:pPr>
      <w:r w:rsidRPr="002F1429">
        <w:rPr>
          <w:rFonts w:asciiTheme="majorHAnsi" w:hAnsiTheme="majorHAnsi" w:cs="Times New Roman"/>
          <w:b/>
          <w:i/>
          <w:sz w:val="32"/>
          <w:szCs w:val="32"/>
          <w:highlight w:val="lightGray"/>
          <w:u w:val="single"/>
        </w:rPr>
        <w:t>Результати роботи сектору дізнання</w:t>
      </w:r>
    </w:p>
    <w:p w14:paraId="0F5B79B7" w14:textId="77777777" w:rsidR="00B53A8B" w:rsidRPr="002F1429" w:rsidRDefault="00B53A8B" w:rsidP="00B53A8B">
      <w:pPr>
        <w:ind w:right="-83"/>
        <w:jc w:val="both"/>
        <w:rPr>
          <w:rFonts w:cs="Times New Roman"/>
          <w:i/>
          <w:sz w:val="28"/>
          <w:szCs w:val="28"/>
        </w:rPr>
      </w:pPr>
    </w:p>
    <w:p w14:paraId="43591302" w14:textId="7325E4D0" w:rsidR="00221C2D" w:rsidRPr="002F1429" w:rsidRDefault="00221C2D" w:rsidP="00221C2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sz w:val="28"/>
          <w:szCs w:val="28"/>
        </w:rPr>
        <w:t xml:space="preserve">Розслідувалося </w:t>
      </w:r>
      <w:r w:rsidR="00BB748D" w:rsidRPr="002F1429">
        <w:rPr>
          <w:rFonts w:cs="Times New Roman"/>
          <w:b/>
          <w:i/>
          <w:sz w:val="28"/>
          <w:szCs w:val="28"/>
        </w:rPr>
        <w:t>127</w:t>
      </w:r>
      <w:r w:rsidRPr="002F1429">
        <w:rPr>
          <w:rFonts w:cs="Times New Roman"/>
          <w:sz w:val="28"/>
          <w:szCs w:val="28"/>
        </w:rPr>
        <w:t xml:space="preserve"> кримінальних проваджень, у них </w:t>
      </w:r>
      <w:r w:rsidR="00BB748D" w:rsidRPr="002F1429">
        <w:rPr>
          <w:rFonts w:cs="Times New Roman"/>
          <w:b/>
          <w:i/>
          <w:sz w:val="28"/>
          <w:szCs w:val="28"/>
        </w:rPr>
        <w:t>134</w:t>
      </w:r>
      <w:r w:rsidRPr="002F1429">
        <w:rPr>
          <w:rFonts w:cs="Times New Roman"/>
          <w:sz w:val="28"/>
          <w:szCs w:val="28"/>
        </w:rPr>
        <w:t xml:space="preserve"> кримінальних правопорушень з них </w:t>
      </w:r>
      <w:r w:rsidR="00414D7F" w:rsidRPr="002F1429">
        <w:rPr>
          <w:rFonts w:cs="Times New Roman"/>
          <w:b/>
          <w:i/>
          <w:sz w:val="28"/>
          <w:szCs w:val="28"/>
        </w:rPr>
        <w:t>1</w:t>
      </w:r>
      <w:r w:rsidR="00BB748D" w:rsidRPr="002F1429">
        <w:rPr>
          <w:rFonts w:cs="Times New Roman"/>
          <w:b/>
          <w:i/>
          <w:sz w:val="28"/>
          <w:szCs w:val="28"/>
        </w:rPr>
        <w:t>24</w:t>
      </w:r>
      <w:r w:rsidRPr="002F1429">
        <w:rPr>
          <w:rFonts w:cs="Times New Roman"/>
          <w:sz w:val="28"/>
          <w:szCs w:val="28"/>
        </w:rPr>
        <w:t xml:space="preserve"> кримінальних проступків.</w:t>
      </w:r>
    </w:p>
    <w:p w14:paraId="4B3B100A" w14:textId="2C1E5118" w:rsidR="00221C2D" w:rsidRPr="002F1429" w:rsidRDefault="00BB748D" w:rsidP="00221C2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b/>
          <w:i/>
          <w:sz w:val="28"/>
          <w:szCs w:val="28"/>
        </w:rPr>
        <w:t>102</w:t>
      </w:r>
      <w:r w:rsidR="00221C2D" w:rsidRPr="002F1429">
        <w:rPr>
          <w:rFonts w:cs="Times New Roman"/>
          <w:sz w:val="28"/>
          <w:szCs w:val="28"/>
        </w:rPr>
        <w:t xml:space="preserve"> кримінальних проваджень розпочато у звітному періоді (у тому числі виділених в окреме провадження згідно з частиною 3 ст. 217 КПК України), </w:t>
      </w:r>
      <w:r w:rsidRPr="002F1429">
        <w:rPr>
          <w:rFonts w:cs="Times New Roman"/>
          <w:b/>
          <w:i/>
          <w:sz w:val="28"/>
          <w:szCs w:val="28"/>
        </w:rPr>
        <w:t>4</w:t>
      </w:r>
      <w:r w:rsidR="00221C2D" w:rsidRPr="002F1429">
        <w:rPr>
          <w:rFonts w:cs="Times New Roman"/>
          <w:sz w:val="28"/>
          <w:szCs w:val="28"/>
        </w:rPr>
        <w:t xml:space="preserve"> відновлено розслідування у раніше закритих кримінальних провадженнях та </w:t>
      </w:r>
      <w:r w:rsidRPr="002F1429">
        <w:rPr>
          <w:rFonts w:cs="Times New Roman"/>
          <w:b/>
          <w:i/>
          <w:sz w:val="28"/>
          <w:szCs w:val="28"/>
        </w:rPr>
        <w:t>5</w:t>
      </w:r>
      <w:r w:rsidR="00221C2D" w:rsidRPr="002F1429">
        <w:rPr>
          <w:rFonts w:cs="Times New Roman"/>
          <w:sz w:val="28"/>
          <w:szCs w:val="28"/>
        </w:rPr>
        <w:t xml:space="preserve"> надійшло проваджень від інших органів (у </w:t>
      </w:r>
      <w:proofErr w:type="spellStart"/>
      <w:r w:rsidR="00221C2D" w:rsidRPr="002F1429">
        <w:rPr>
          <w:rFonts w:cs="Times New Roman"/>
          <w:sz w:val="28"/>
          <w:szCs w:val="28"/>
        </w:rPr>
        <w:t>т.ч</w:t>
      </w:r>
      <w:proofErr w:type="spellEnd"/>
      <w:r w:rsidR="00221C2D" w:rsidRPr="002F1429">
        <w:rPr>
          <w:rFonts w:cs="Times New Roman"/>
          <w:sz w:val="28"/>
          <w:szCs w:val="28"/>
        </w:rPr>
        <w:t>. із судів), прийнятих до провадження.</w:t>
      </w:r>
    </w:p>
    <w:p w14:paraId="33E32115" w14:textId="7CC44790" w:rsidR="00221C2D" w:rsidRPr="002F1429" w:rsidRDefault="00221C2D" w:rsidP="00221C2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sz w:val="28"/>
          <w:szCs w:val="28"/>
        </w:rPr>
        <w:t xml:space="preserve">Об’єднано </w:t>
      </w:r>
      <w:r w:rsidR="00414D7F" w:rsidRPr="002F1429">
        <w:rPr>
          <w:rFonts w:cs="Times New Roman"/>
          <w:b/>
          <w:i/>
          <w:sz w:val="28"/>
          <w:szCs w:val="28"/>
        </w:rPr>
        <w:t>3</w:t>
      </w:r>
      <w:r w:rsidRPr="002F1429">
        <w:rPr>
          <w:rFonts w:cs="Times New Roman"/>
          <w:sz w:val="28"/>
          <w:szCs w:val="28"/>
        </w:rPr>
        <w:t xml:space="preserve"> кримінальних провадження.</w:t>
      </w:r>
    </w:p>
    <w:p w14:paraId="2B78E71D" w14:textId="55C7A0F0" w:rsidR="00221C2D" w:rsidRPr="002F1429" w:rsidRDefault="00BB748D" w:rsidP="00221C2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b/>
          <w:bCs/>
          <w:i/>
          <w:iCs/>
          <w:sz w:val="28"/>
          <w:szCs w:val="28"/>
        </w:rPr>
        <w:t>53</w:t>
      </w:r>
      <w:r w:rsidR="00221C2D" w:rsidRPr="002F1429">
        <w:rPr>
          <w:rFonts w:cs="Times New Roman"/>
          <w:sz w:val="28"/>
          <w:szCs w:val="28"/>
        </w:rPr>
        <w:t xml:space="preserve"> кримінальних проваджень (закінчених у формі дізнання) направлених прокурору.</w:t>
      </w:r>
    </w:p>
    <w:p w14:paraId="58471E1F" w14:textId="59136407" w:rsidR="00221C2D" w:rsidRPr="002F1429" w:rsidRDefault="00221C2D" w:rsidP="00221C2D">
      <w:pPr>
        <w:shd w:val="clear" w:color="auto" w:fill="FFFFFF"/>
        <w:ind w:firstLine="360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sz w:val="28"/>
          <w:szCs w:val="28"/>
        </w:rPr>
        <w:t>Усього закінчено</w:t>
      </w:r>
      <w:r w:rsidR="00BB748D" w:rsidRPr="002F1429">
        <w:rPr>
          <w:rFonts w:cs="Times New Roman"/>
          <w:b/>
          <w:i/>
          <w:sz w:val="28"/>
          <w:szCs w:val="28"/>
        </w:rPr>
        <w:t xml:space="preserve"> 81</w:t>
      </w:r>
      <w:r w:rsidRPr="002F1429">
        <w:rPr>
          <w:rFonts w:cs="Times New Roman"/>
          <w:sz w:val="28"/>
          <w:szCs w:val="28"/>
        </w:rPr>
        <w:t xml:space="preserve"> кримінальних проваджень у звітному періоді, із них:</w:t>
      </w:r>
    </w:p>
    <w:p w14:paraId="3B5B7C41" w14:textId="20586D24" w:rsidR="00B74F54" w:rsidRPr="002F1429" w:rsidRDefault="00221C2D" w:rsidP="009812C4">
      <w:pPr>
        <w:pStyle w:val="a7"/>
        <w:numPr>
          <w:ilvl w:val="0"/>
          <w:numId w:val="12"/>
        </w:numPr>
        <w:shd w:val="clear" w:color="auto" w:fill="FFFFFF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sz w:val="28"/>
          <w:szCs w:val="28"/>
        </w:rPr>
        <w:t xml:space="preserve">направлено до суду </w:t>
      </w:r>
      <w:r w:rsidR="00BB748D" w:rsidRPr="002F1429">
        <w:rPr>
          <w:rFonts w:cs="Times New Roman"/>
          <w:b/>
          <w:i/>
          <w:sz w:val="28"/>
          <w:szCs w:val="28"/>
        </w:rPr>
        <w:t>53</w:t>
      </w:r>
      <w:r w:rsidRPr="002F1429">
        <w:rPr>
          <w:rFonts w:cs="Times New Roman"/>
          <w:sz w:val="28"/>
          <w:szCs w:val="28"/>
        </w:rPr>
        <w:t xml:space="preserve"> із обвинувальним актом, </w:t>
      </w:r>
      <w:r w:rsidR="00BB748D" w:rsidRPr="002F1429">
        <w:rPr>
          <w:rFonts w:cs="Times New Roman"/>
          <w:b/>
          <w:i/>
          <w:sz w:val="28"/>
          <w:szCs w:val="28"/>
        </w:rPr>
        <w:t>3</w:t>
      </w:r>
      <w:r w:rsidR="00B74F54" w:rsidRPr="002F1429">
        <w:rPr>
          <w:rFonts w:cs="Times New Roman"/>
          <w:b/>
          <w:i/>
          <w:sz w:val="28"/>
          <w:szCs w:val="28"/>
        </w:rPr>
        <w:t xml:space="preserve"> </w:t>
      </w:r>
      <w:r w:rsidRPr="002F1429">
        <w:rPr>
          <w:rFonts w:cs="Times New Roman"/>
          <w:sz w:val="28"/>
          <w:szCs w:val="28"/>
        </w:rPr>
        <w:t xml:space="preserve">з </w:t>
      </w:r>
      <w:r w:rsidR="00B74F54" w:rsidRPr="002F1429">
        <w:rPr>
          <w:rFonts w:cs="Times New Roman"/>
          <w:sz w:val="28"/>
          <w:szCs w:val="28"/>
        </w:rPr>
        <w:t xml:space="preserve">клопотанням про закриття кримінальних проваджень у зв’язку із не встановленням особи, яка вчинила кримінальне правопорушення. </w:t>
      </w:r>
    </w:p>
    <w:p w14:paraId="3FBAA028" w14:textId="210BC7AF" w:rsidR="00221C2D" w:rsidRPr="002F1429" w:rsidRDefault="00221C2D" w:rsidP="009812C4">
      <w:pPr>
        <w:pStyle w:val="a7"/>
        <w:numPr>
          <w:ilvl w:val="0"/>
          <w:numId w:val="12"/>
        </w:numPr>
        <w:shd w:val="clear" w:color="auto" w:fill="FFFFFF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sz w:val="28"/>
          <w:szCs w:val="28"/>
        </w:rPr>
        <w:t xml:space="preserve">закрито </w:t>
      </w:r>
      <w:r w:rsidR="00BB748D" w:rsidRPr="002F1429">
        <w:rPr>
          <w:rFonts w:cs="Times New Roman"/>
          <w:b/>
          <w:i/>
          <w:sz w:val="28"/>
          <w:szCs w:val="28"/>
        </w:rPr>
        <w:t>25</w:t>
      </w:r>
      <w:r w:rsidRPr="002F1429">
        <w:rPr>
          <w:rFonts w:cs="Times New Roman"/>
          <w:sz w:val="28"/>
          <w:szCs w:val="28"/>
        </w:rPr>
        <w:t xml:space="preserve"> кримінальних проваджень із числа закінчених.</w:t>
      </w:r>
    </w:p>
    <w:p w14:paraId="759EF080" w14:textId="5D881103" w:rsidR="00221C2D" w:rsidRPr="002F1429" w:rsidRDefault="00221C2D" w:rsidP="00221C2D">
      <w:pPr>
        <w:shd w:val="clear" w:color="auto" w:fill="FFFFFF"/>
        <w:ind w:firstLine="360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sz w:val="28"/>
          <w:szCs w:val="28"/>
        </w:rPr>
        <w:t>За підслідністю бу</w:t>
      </w:r>
      <w:r w:rsidR="00191A68" w:rsidRPr="002F1429">
        <w:rPr>
          <w:rFonts w:cs="Times New Roman"/>
          <w:sz w:val="28"/>
          <w:szCs w:val="28"/>
        </w:rPr>
        <w:t xml:space="preserve">ло направлено </w:t>
      </w:r>
      <w:r w:rsidR="00BB748D" w:rsidRPr="002F1429">
        <w:rPr>
          <w:rFonts w:cs="Times New Roman"/>
          <w:b/>
          <w:i/>
          <w:sz w:val="28"/>
          <w:szCs w:val="28"/>
        </w:rPr>
        <w:t>11</w:t>
      </w:r>
      <w:r w:rsidRPr="002F1429">
        <w:rPr>
          <w:rFonts w:cs="Times New Roman"/>
          <w:b/>
          <w:i/>
          <w:sz w:val="28"/>
          <w:szCs w:val="28"/>
        </w:rPr>
        <w:t xml:space="preserve"> </w:t>
      </w:r>
      <w:r w:rsidRPr="002F1429">
        <w:rPr>
          <w:rFonts w:cs="Times New Roman"/>
          <w:sz w:val="28"/>
          <w:szCs w:val="28"/>
        </w:rPr>
        <w:t>кримінальних проваджень.</w:t>
      </w:r>
    </w:p>
    <w:p w14:paraId="6D7D53C3" w14:textId="7EC30DB2" w:rsidR="00221C2D" w:rsidRPr="002F1429" w:rsidRDefault="00221C2D" w:rsidP="00221C2D">
      <w:pPr>
        <w:shd w:val="clear" w:color="auto" w:fill="FFFFFF"/>
        <w:ind w:firstLine="360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sz w:val="28"/>
          <w:szCs w:val="28"/>
        </w:rPr>
        <w:t xml:space="preserve">Залишок незакінчених кримінальних проваджень </w:t>
      </w:r>
      <w:r w:rsidR="00BB748D" w:rsidRPr="002F1429">
        <w:rPr>
          <w:rFonts w:cs="Times New Roman"/>
          <w:b/>
          <w:i/>
          <w:sz w:val="28"/>
          <w:szCs w:val="28"/>
        </w:rPr>
        <w:t>3</w:t>
      </w:r>
      <w:r w:rsidR="00414D7F" w:rsidRPr="002F1429">
        <w:rPr>
          <w:rFonts w:cs="Times New Roman"/>
          <w:b/>
          <w:i/>
          <w:sz w:val="28"/>
          <w:szCs w:val="28"/>
        </w:rPr>
        <w:t>2</w:t>
      </w:r>
      <w:r w:rsidRPr="002F1429">
        <w:rPr>
          <w:rFonts w:cs="Times New Roman"/>
          <w:sz w:val="28"/>
          <w:szCs w:val="28"/>
        </w:rPr>
        <w:t>.</w:t>
      </w:r>
    </w:p>
    <w:p w14:paraId="7C034404" w14:textId="77777777" w:rsidR="00B53A8B" w:rsidRPr="002F1429" w:rsidRDefault="00B53A8B" w:rsidP="00B74F54">
      <w:pPr>
        <w:jc w:val="both"/>
        <w:rPr>
          <w:rFonts w:eastAsiaTheme="minorEastAsia" w:cs="Times New Roman"/>
          <w:i/>
          <w:sz w:val="28"/>
          <w:szCs w:val="28"/>
          <w:lang w:eastAsia="uk-UA"/>
        </w:rPr>
      </w:pPr>
    </w:p>
    <w:p w14:paraId="2455481D" w14:textId="77777777" w:rsidR="00B53A8B" w:rsidRPr="002F1429" w:rsidRDefault="00B53A8B" w:rsidP="00144523">
      <w:pPr>
        <w:ind w:left="1416" w:firstLine="708"/>
        <w:rPr>
          <w:rFonts w:eastAsiaTheme="minorEastAsia" w:cs="Times New Roman"/>
          <w:b/>
          <w:bCs/>
          <w:i/>
          <w:sz w:val="28"/>
          <w:szCs w:val="28"/>
          <w:u w:val="single"/>
          <w:lang w:eastAsia="uk-UA"/>
        </w:rPr>
      </w:pPr>
      <w:r w:rsidRPr="002F1429">
        <w:rPr>
          <w:rFonts w:eastAsiaTheme="minorEastAsia" w:cs="Times New Roman"/>
          <w:b/>
          <w:bCs/>
          <w:i/>
          <w:sz w:val="28"/>
          <w:szCs w:val="28"/>
          <w:u w:val="single"/>
          <w:lang w:eastAsia="uk-UA"/>
        </w:rPr>
        <w:t>Стан</w:t>
      </w:r>
      <w:r w:rsidR="00144523" w:rsidRPr="002F1429">
        <w:rPr>
          <w:rFonts w:eastAsiaTheme="minorEastAsia" w:cs="Times New Roman"/>
          <w:b/>
          <w:bCs/>
          <w:i/>
          <w:sz w:val="28"/>
          <w:szCs w:val="28"/>
          <w:u w:val="single"/>
          <w:lang w:eastAsia="uk-UA"/>
        </w:rPr>
        <w:t xml:space="preserve"> розшуку підозрюваних дізнанням</w:t>
      </w:r>
    </w:p>
    <w:p w14:paraId="76BC4158" w14:textId="7C85A359" w:rsidR="00B53A8B" w:rsidRPr="002F1429" w:rsidRDefault="00B74F54" w:rsidP="00B53A8B">
      <w:pPr>
        <w:tabs>
          <w:tab w:val="left" w:pos="508"/>
        </w:tabs>
        <w:spacing w:line="276" w:lineRule="auto"/>
        <w:jc w:val="both"/>
        <w:rPr>
          <w:rFonts w:eastAsiaTheme="minorEastAsia" w:cs="Times New Roman"/>
          <w:sz w:val="28"/>
          <w:szCs w:val="28"/>
          <w:lang w:eastAsia="uk-UA"/>
        </w:rPr>
      </w:pPr>
      <w:r w:rsidRPr="002F1429">
        <w:rPr>
          <w:rFonts w:eastAsiaTheme="minorEastAsia" w:cs="Times New Roman"/>
          <w:sz w:val="28"/>
          <w:szCs w:val="28"/>
          <w:lang w:eastAsia="uk-UA"/>
        </w:rPr>
        <w:t xml:space="preserve">Залишок </w:t>
      </w:r>
      <w:r w:rsidRPr="002F1429">
        <w:rPr>
          <w:rFonts w:eastAsiaTheme="minorEastAsia" w:cs="Times New Roman"/>
          <w:b/>
          <w:i/>
          <w:sz w:val="28"/>
          <w:szCs w:val="28"/>
          <w:lang w:eastAsia="uk-UA"/>
        </w:rPr>
        <w:t>2</w:t>
      </w:r>
      <w:r w:rsidRPr="002F1429">
        <w:rPr>
          <w:rFonts w:eastAsiaTheme="minorEastAsia" w:cs="Times New Roman"/>
          <w:sz w:val="28"/>
          <w:szCs w:val="28"/>
          <w:lang w:eastAsia="uk-UA"/>
        </w:rPr>
        <w:t xml:space="preserve"> кримінальних проваджень, у яких зупинено досудове розслідування, на кінець звітного періоду, у тому числі оголошено в розшук </w:t>
      </w:r>
      <w:r w:rsidRPr="002F1429">
        <w:rPr>
          <w:rFonts w:eastAsiaTheme="minorEastAsia" w:cs="Times New Roman"/>
          <w:b/>
          <w:i/>
          <w:sz w:val="28"/>
          <w:szCs w:val="28"/>
          <w:lang w:eastAsia="uk-UA"/>
        </w:rPr>
        <w:t>2</w:t>
      </w:r>
      <w:r w:rsidRPr="002F1429">
        <w:rPr>
          <w:rFonts w:eastAsiaTheme="minorEastAsia" w:cs="Times New Roman"/>
          <w:sz w:val="28"/>
          <w:szCs w:val="28"/>
          <w:lang w:eastAsia="uk-UA"/>
        </w:rPr>
        <w:t xml:space="preserve"> підозрюваних (пункт 2 частини першої статті 280 КПК України)</w:t>
      </w:r>
    </w:p>
    <w:p w14:paraId="2F23D1BE" w14:textId="77777777" w:rsidR="00612DF9" w:rsidRPr="002F1429" w:rsidRDefault="00612DF9" w:rsidP="00B53A8B">
      <w:pPr>
        <w:tabs>
          <w:tab w:val="left" w:pos="508"/>
        </w:tabs>
        <w:spacing w:line="276" w:lineRule="auto"/>
        <w:jc w:val="both"/>
        <w:rPr>
          <w:rFonts w:eastAsiaTheme="minorEastAsia" w:cs="Times New Roman"/>
          <w:sz w:val="28"/>
          <w:szCs w:val="28"/>
          <w:lang w:eastAsia="uk-UA"/>
        </w:rPr>
      </w:pPr>
    </w:p>
    <w:p w14:paraId="0C323AC5" w14:textId="77777777" w:rsidR="00B53A8B" w:rsidRPr="002F1429" w:rsidRDefault="00B53A8B" w:rsidP="00144523">
      <w:pPr>
        <w:spacing w:line="276" w:lineRule="auto"/>
        <w:jc w:val="center"/>
        <w:rPr>
          <w:rFonts w:eastAsiaTheme="minorEastAsia" w:cs="Times New Roman"/>
          <w:b/>
          <w:i/>
          <w:sz w:val="28"/>
          <w:szCs w:val="28"/>
          <w:u w:val="single"/>
          <w:lang w:eastAsia="uk-UA"/>
        </w:rPr>
      </w:pPr>
      <w:r w:rsidRPr="002F1429">
        <w:rPr>
          <w:rFonts w:eastAsiaTheme="minorEastAsia" w:cs="Times New Roman"/>
          <w:b/>
          <w:i/>
          <w:sz w:val="28"/>
          <w:szCs w:val="28"/>
          <w:u w:val="single"/>
          <w:lang w:eastAsia="uk-UA"/>
        </w:rPr>
        <w:t>Стан обрання запобіжних заходів дізнанням</w:t>
      </w:r>
    </w:p>
    <w:p w14:paraId="7E055BBF" w14:textId="77777777" w:rsidR="00B53A8B" w:rsidRPr="002F1429" w:rsidRDefault="00B53A8B" w:rsidP="00144523">
      <w:pPr>
        <w:ind w:firstLine="709"/>
        <w:jc w:val="both"/>
        <w:rPr>
          <w:rFonts w:eastAsiaTheme="minorEastAsia" w:cs="Times New Roman"/>
          <w:sz w:val="28"/>
          <w:szCs w:val="28"/>
          <w:lang w:eastAsia="uk-UA"/>
        </w:rPr>
      </w:pPr>
      <w:r w:rsidRPr="002F1429">
        <w:rPr>
          <w:rFonts w:eastAsiaTheme="minorEastAsia" w:cs="Times New Roman"/>
          <w:sz w:val="28"/>
          <w:szCs w:val="28"/>
          <w:lang w:eastAsia="uk-UA"/>
        </w:rPr>
        <w:t xml:space="preserve">Протягом </w:t>
      </w:r>
      <w:r w:rsidRPr="002F1429">
        <w:rPr>
          <w:rFonts w:eastAsiaTheme="minorEastAsia" w:cs="Times New Roman"/>
          <w:sz w:val="28"/>
          <w:szCs w:val="28"/>
          <w:lang w:val="ru-RU" w:eastAsia="uk-UA"/>
        </w:rPr>
        <w:t>поточного</w:t>
      </w:r>
      <w:r w:rsidRPr="002F1429">
        <w:rPr>
          <w:rFonts w:eastAsiaTheme="minorEastAsia" w:cs="Times New Roman"/>
          <w:sz w:val="28"/>
          <w:szCs w:val="28"/>
          <w:lang w:eastAsia="uk-UA"/>
        </w:rPr>
        <w:t xml:space="preserve"> року інспекторами СД </w:t>
      </w:r>
      <w:r w:rsidRPr="002F1429">
        <w:rPr>
          <w:rFonts w:eastAsiaTheme="minorEastAsia" w:cs="Times New Roman"/>
          <w:b/>
          <w:bCs/>
          <w:sz w:val="28"/>
          <w:szCs w:val="28"/>
          <w:lang w:eastAsia="uk-UA"/>
        </w:rPr>
        <w:t>особи</w:t>
      </w:r>
      <w:r w:rsidRPr="002F1429">
        <w:rPr>
          <w:rFonts w:eastAsiaTheme="minorEastAsia" w:cs="Times New Roman"/>
          <w:sz w:val="28"/>
          <w:szCs w:val="28"/>
          <w:lang w:eastAsia="uk-UA"/>
        </w:rPr>
        <w:t xml:space="preserve"> за підозрою у вчиненні кримінальних правопорушень не затримувались, запобіжні заходи їм не обирались .</w:t>
      </w:r>
    </w:p>
    <w:p w14:paraId="2E9DB9D4" w14:textId="77777777" w:rsidR="00612DF9" w:rsidRPr="002F1429" w:rsidRDefault="00612DF9" w:rsidP="00144523">
      <w:pPr>
        <w:jc w:val="both"/>
        <w:rPr>
          <w:rFonts w:eastAsiaTheme="minorEastAsia" w:cs="Times New Roman"/>
          <w:sz w:val="28"/>
          <w:szCs w:val="28"/>
          <w:lang w:eastAsia="uk-UA"/>
        </w:rPr>
      </w:pPr>
    </w:p>
    <w:p w14:paraId="73EED533" w14:textId="77777777" w:rsidR="00B53A8B" w:rsidRPr="002F1429" w:rsidRDefault="00B53A8B" w:rsidP="00B53A8B">
      <w:pPr>
        <w:ind w:left="720" w:right="-83"/>
        <w:jc w:val="center"/>
        <w:rPr>
          <w:rFonts w:asciiTheme="majorHAnsi" w:hAnsiTheme="majorHAnsi" w:cs="Times New Roman"/>
          <w:b/>
          <w:i/>
          <w:sz w:val="32"/>
          <w:szCs w:val="32"/>
          <w:u w:val="single"/>
        </w:rPr>
      </w:pPr>
      <w:r w:rsidRPr="002F1429">
        <w:rPr>
          <w:rFonts w:asciiTheme="majorHAnsi" w:hAnsiTheme="majorHAnsi" w:cs="Times New Roman"/>
          <w:b/>
          <w:i/>
          <w:sz w:val="32"/>
          <w:szCs w:val="32"/>
          <w:highlight w:val="lightGray"/>
          <w:u w:val="single"/>
        </w:rPr>
        <w:t>Результати роботи СКП</w:t>
      </w:r>
    </w:p>
    <w:p w14:paraId="2C7607E7" w14:textId="77777777" w:rsidR="00B53A8B" w:rsidRPr="002F1429" w:rsidRDefault="00B53A8B" w:rsidP="00B53A8B">
      <w:pPr>
        <w:ind w:left="720" w:right="-83"/>
        <w:jc w:val="center"/>
        <w:rPr>
          <w:rFonts w:asciiTheme="majorHAnsi" w:hAnsiTheme="majorHAnsi" w:cs="Times New Roman"/>
          <w:b/>
          <w:i/>
          <w:sz w:val="32"/>
          <w:szCs w:val="32"/>
          <w:u w:val="single"/>
        </w:rPr>
      </w:pPr>
    </w:p>
    <w:p w14:paraId="471A04DB" w14:textId="1CCA4A9F" w:rsidR="00B53A8B" w:rsidRPr="002F1429" w:rsidRDefault="00B53A8B" w:rsidP="00B53A8B">
      <w:pPr>
        <w:ind w:firstLine="708"/>
        <w:jc w:val="both"/>
        <w:rPr>
          <w:rFonts w:cs="Times New Roman"/>
          <w:sz w:val="28"/>
          <w:szCs w:val="28"/>
          <w:u w:val="single"/>
        </w:rPr>
      </w:pPr>
      <w:r w:rsidRPr="002F1429">
        <w:rPr>
          <w:rFonts w:cs="Times New Roman"/>
          <w:sz w:val="28"/>
          <w:szCs w:val="28"/>
        </w:rPr>
        <w:t xml:space="preserve">Працівниками сектору кримінальної поліції розкрито </w:t>
      </w:r>
      <w:r w:rsidR="00BB748D" w:rsidRPr="002F1429">
        <w:rPr>
          <w:rFonts w:cs="Times New Roman"/>
          <w:b/>
          <w:i/>
          <w:sz w:val="28"/>
          <w:szCs w:val="28"/>
        </w:rPr>
        <w:t>40</w:t>
      </w:r>
      <w:r w:rsidRPr="002F1429">
        <w:rPr>
          <w:rFonts w:cs="Times New Roman"/>
          <w:sz w:val="28"/>
          <w:szCs w:val="28"/>
        </w:rPr>
        <w:t xml:space="preserve"> кримінальних правопорушень </w:t>
      </w:r>
      <w:r w:rsidR="00BB748D" w:rsidRPr="002F1429">
        <w:rPr>
          <w:rFonts w:cs="Times New Roman"/>
          <w:b/>
          <w:i/>
          <w:sz w:val="28"/>
          <w:szCs w:val="28"/>
          <w:u w:val="single"/>
          <w:lang w:val="ru-RU" w:eastAsia="uk-UA"/>
        </w:rPr>
        <w:t>(45</w:t>
      </w:r>
      <w:r w:rsidR="00191A68" w:rsidRPr="002F1429">
        <w:rPr>
          <w:rFonts w:cs="Times New Roman"/>
          <w:b/>
          <w:i/>
          <w:sz w:val="28"/>
          <w:szCs w:val="28"/>
          <w:u w:val="single"/>
          <w:lang w:val="ru-RU" w:eastAsia="uk-UA"/>
        </w:rPr>
        <w:t xml:space="preserve"> - 2022</w:t>
      </w:r>
      <w:r w:rsidRPr="002F1429">
        <w:rPr>
          <w:rFonts w:cs="Times New Roman"/>
          <w:b/>
          <w:i/>
          <w:sz w:val="28"/>
          <w:szCs w:val="28"/>
          <w:u w:val="single"/>
          <w:lang w:val="ru-RU" w:eastAsia="uk-UA"/>
        </w:rPr>
        <w:t>)</w:t>
      </w:r>
      <w:r w:rsidRPr="002F1429">
        <w:rPr>
          <w:rFonts w:cs="Times New Roman"/>
          <w:b/>
          <w:i/>
          <w:sz w:val="28"/>
          <w:szCs w:val="28"/>
          <w:lang w:val="ru-RU" w:eastAsia="uk-UA"/>
        </w:rPr>
        <w:t xml:space="preserve">,  </w:t>
      </w:r>
      <w:r w:rsidR="002277A9" w:rsidRPr="002F1429">
        <w:rPr>
          <w:rFonts w:cs="Times New Roman"/>
          <w:sz w:val="28"/>
          <w:szCs w:val="28"/>
        </w:rPr>
        <w:t>(ст. ст. 122</w:t>
      </w:r>
      <w:r w:rsidRPr="002F1429">
        <w:rPr>
          <w:rFonts w:cs="Times New Roman"/>
          <w:sz w:val="28"/>
          <w:szCs w:val="28"/>
        </w:rPr>
        <w:t xml:space="preserve"> ч.1</w:t>
      </w:r>
      <w:r w:rsidR="002277A9" w:rsidRPr="002F1429">
        <w:rPr>
          <w:rFonts w:cs="Times New Roman"/>
          <w:sz w:val="28"/>
          <w:szCs w:val="28"/>
        </w:rPr>
        <w:t xml:space="preserve"> - 2</w:t>
      </w:r>
      <w:r w:rsidRPr="002F1429">
        <w:rPr>
          <w:rFonts w:cs="Times New Roman"/>
          <w:sz w:val="28"/>
          <w:szCs w:val="28"/>
        </w:rPr>
        <w:t>,</w:t>
      </w:r>
      <w:r w:rsidR="005E3FEB" w:rsidRPr="002F1429">
        <w:rPr>
          <w:rFonts w:cs="Times New Roman"/>
          <w:sz w:val="28"/>
          <w:szCs w:val="28"/>
          <w:lang w:val="ru-RU"/>
        </w:rPr>
        <w:t xml:space="preserve"> 152 </w:t>
      </w:r>
      <w:r w:rsidR="005E3FEB" w:rsidRPr="002F1429">
        <w:rPr>
          <w:rFonts w:cs="Times New Roman"/>
          <w:sz w:val="28"/>
          <w:szCs w:val="28"/>
        </w:rPr>
        <w:t>ч.3,</w:t>
      </w:r>
      <w:r w:rsidR="003071F5" w:rsidRPr="002F1429">
        <w:rPr>
          <w:rFonts w:cs="Times New Roman"/>
          <w:sz w:val="28"/>
          <w:szCs w:val="28"/>
        </w:rPr>
        <w:t xml:space="preserve"> </w:t>
      </w:r>
      <w:r w:rsidR="002619D7" w:rsidRPr="002F1429">
        <w:rPr>
          <w:rFonts w:cs="Times New Roman"/>
          <w:sz w:val="28"/>
          <w:szCs w:val="28"/>
        </w:rPr>
        <w:t>162 ч.1, 185 ч.4 - 21</w:t>
      </w:r>
      <w:r w:rsidR="005E3FEB" w:rsidRPr="002F1429">
        <w:rPr>
          <w:rFonts w:cs="Times New Roman"/>
          <w:sz w:val="28"/>
          <w:szCs w:val="28"/>
        </w:rPr>
        <w:t xml:space="preserve">, </w:t>
      </w:r>
      <w:r w:rsidR="002619D7" w:rsidRPr="002F1429">
        <w:rPr>
          <w:rFonts w:cs="Times New Roman"/>
          <w:sz w:val="28"/>
          <w:szCs w:val="28"/>
        </w:rPr>
        <w:t xml:space="preserve">190 ч.1, </w:t>
      </w:r>
      <w:r w:rsidR="00282DF2" w:rsidRPr="002F1429">
        <w:rPr>
          <w:rFonts w:cs="Times New Roman"/>
          <w:sz w:val="28"/>
          <w:szCs w:val="28"/>
        </w:rPr>
        <w:t>263 ч.1 - 3</w:t>
      </w:r>
      <w:r w:rsidRPr="002F1429">
        <w:rPr>
          <w:rFonts w:cs="Times New Roman"/>
          <w:sz w:val="28"/>
          <w:szCs w:val="28"/>
        </w:rPr>
        <w:t>,</w:t>
      </w:r>
      <w:r w:rsidR="00282DF2" w:rsidRPr="002F1429">
        <w:rPr>
          <w:rFonts w:cs="Times New Roman"/>
          <w:sz w:val="28"/>
          <w:szCs w:val="28"/>
        </w:rPr>
        <w:t xml:space="preserve"> 263 ч.2, </w:t>
      </w:r>
      <w:r w:rsidR="003071F5" w:rsidRPr="002F1429">
        <w:rPr>
          <w:rFonts w:cs="Times New Roman"/>
          <w:sz w:val="28"/>
          <w:szCs w:val="28"/>
        </w:rPr>
        <w:t xml:space="preserve">263 – 1 ч.1, </w:t>
      </w:r>
      <w:r w:rsidR="00282DF2" w:rsidRPr="002F1429">
        <w:rPr>
          <w:rFonts w:cs="Times New Roman"/>
          <w:sz w:val="28"/>
          <w:szCs w:val="28"/>
        </w:rPr>
        <w:t>286 – 1 ч.1,</w:t>
      </w:r>
      <w:r w:rsidRPr="002F1429">
        <w:rPr>
          <w:rFonts w:cs="Times New Roman"/>
          <w:sz w:val="28"/>
          <w:szCs w:val="28"/>
        </w:rPr>
        <w:t xml:space="preserve"> </w:t>
      </w:r>
      <w:r w:rsidR="002277A9" w:rsidRPr="002F1429">
        <w:rPr>
          <w:rFonts w:cs="Times New Roman"/>
          <w:sz w:val="28"/>
          <w:szCs w:val="28"/>
        </w:rPr>
        <w:t>307 ч.1, 307</w:t>
      </w:r>
      <w:r w:rsidRPr="002F1429">
        <w:rPr>
          <w:rFonts w:cs="Times New Roman"/>
          <w:sz w:val="28"/>
          <w:szCs w:val="28"/>
        </w:rPr>
        <w:t xml:space="preserve"> ч.2</w:t>
      </w:r>
      <w:r w:rsidR="002277A9" w:rsidRPr="002F1429">
        <w:rPr>
          <w:rFonts w:cs="Times New Roman"/>
          <w:sz w:val="28"/>
          <w:szCs w:val="28"/>
        </w:rPr>
        <w:t xml:space="preserve"> - 2</w:t>
      </w:r>
      <w:r w:rsidRPr="002F1429">
        <w:rPr>
          <w:rFonts w:cs="Times New Roman"/>
          <w:sz w:val="28"/>
          <w:szCs w:val="28"/>
        </w:rPr>
        <w:t>, 309</w:t>
      </w:r>
      <w:r w:rsidR="003071F5" w:rsidRPr="002F1429">
        <w:rPr>
          <w:rFonts w:cs="Times New Roman"/>
          <w:sz w:val="28"/>
          <w:szCs w:val="28"/>
        </w:rPr>
        <w:t xml:space="preserve"> ч.1</w:t>
      </w:r>
      <w:r w:rsidR="00282DF2" w:rsidRPr="002F1429">
        <w:rPr>
          <w:rFonts w:cs="Times New Roman"/>
          <w:sz w:val="28"/>
          <w:szCs w:val="28"/>
        </w:rPr>
        <w:t xml:space="preserve"> - 2</w:t>
      </w:r>
      <w:r w:rsidRPr="002F1429">
        <w:rPr>
          <w:rFonts w:cs="Times New Roman"/>
          <w:sz w:val="28"/>
          <w:szCs w:val="28"/>
        </w:rPr>
        <w:t xml:space="preserve">, </w:t>
      </w:r>
      <w:r w:rsidR="002277A9" w:rsidRPr="002F1429">
        <w:rPr>
          <w:rFonts w:cs="Times New Roman"/>
          <w:sz w:val="28"/>
          <w:szCs w:val="28"/>
        </w:rPr>
        <w:t>336 ч.1 – 3</w:t>
      </w:r>
      <w:r w:rsidRPr="002F1429">
        <w:rPr>
          <w:rFonts w:cs="Times New Roman"/>
          <w:sz w:val="28"/>
          <w:szCs w:val="28"/>
        </w:rPr>
        <w:t>).</w:t>
      </w:r>
    </w:p>
    <w:p w14:paraId="4C391A87" w14:textId="77777777" w:rsidR="00B53A8B" w:rsidRPr="002F1429" w:rsidRDefault="00B53A8B" w:rsidP="00B53A8B">
      <w:pPr>
        <w:jc w:val="both"/>
        <w:rPr>
          <w:b/>
          <w:sz w:val="28"/>
          <w:szCs w:val="28"/>
          <w:u w:val="single"/>
        </w:rPr>
      </w:pPr>
    </w:p>
    <w:p w14:paraId="45BB8622" w14:textId="77777777" w:rsidR="00B53A8B" w:rsidRPr="002F1429" w:rsidRDefault="00B53A8B" w:rsidP="00B53A8B">
      <w:pPr>
        <w:jc w:val="both"/>
        <w:rPr>
          <w:b/>
          <w:i/>
          <w:sz w:val="28"/>
          <w:szCs w:val="28"/>
          <w:u w:val="single"/>
        </w:rPr>
      </w:pPr>
      <w:r w:rsidRPr="002F1429">
        <w:rPr>
          <w:b/>
          <w:i/>
          <w:sz w:val="28"/>
          <w:szCs w:val="28"/>
          <w:u w:val="single"/>
        </w:rPr>
        <w:t>ОСОБЛИВО ТЯЖКІ І ТЯЖКІ</w:t>
      </w:r>
    </w:p>
    <w:p w14:paraId="46159F11" w14:textId="7ABEF35C" w:rsidR="00B53A8B" w:rsidRPr="002F1429" w:rsidRDefault="005C6FD7" w:rsidP="00B53A8B">
      <w:pPr>
        <w:ind w:firstLine="709"/>
        <w:jc w:val="both"/>
        <w:rPr>
          <w:sz w:val="28"/>
          <w:szCs w:val="28"/>
        </w:rPr>
      </w:pPr>
      <w:r w:rsidRPr="002F1429">
        <w:rPr>
          <w:sz w:val="28"/>
          <w:szCs w:val="28"/>
        </w:rPr>
        <w:t xml:space="preserve">Зареєстровано </w:t>
      </w:r>
      <w:r w:rsidR="00BB748D" w:rsidRPr="002F1429">
        <w:rPr>
          <w:b/>
          <w:i/>
          <w:sz w:val="28"/>
          <w:szCs w:val="28"/>
        </w:rPr>
        <w:t>58</w:t>
      </w:r>
      <w:r w:rsidR="00B53A8B" w:rsidRPr="002F1429">
        <w:rPr>
          <w:sz w:val="28"/>
          <w:szCs w:val="28"/>
        </w:rPr>
        <w:t xml:space="preserve"> особливо тяжких та тяжких кримінальних правопорушень проти </w:t>
      </w:r>
      <w:r w:rsidR="00BB748D" w:rsidRPr="002F1429">
        <w:rPr>
          <w:b/>
          <w:i/>
          <w:sz w:val="28"/>
          <w:szCs w:val="28"/>
        </w:rPr>
        <w:t>44</w:t>
      </w:r>
      <w:r w:rsidR="00B53A8B" w:rsidRPr="002F1429">
        <w:rPr>
          <w:sz w:val="28"/>
          <w:szCs w:val="28"/>
        </w:rPr>
        <w:t xml:space="preserve"> в минулому році (динаміка</w:t>
      </w:r>
      <w:r w:rsidR="00BB748D" w:rsidRPr="002F1429">
        <w:rPr>
          <w:i/>
          <w:sz w:val="28"/>
          <w:szCs w:val="28"/>
        </w:rPr>
        <w:t xml:space="preserve"> 31,8</w:t>
      </w:r>
      <w:r w:rsidR="00B53A8B" w:rsidRPr="002F1429">
        <w:rPr>
          <w:i/>
          <w:sz w:val="28"/>
          <w:szCs w:val="28"/>
        </w:rPr>
        <w:t>%</w:t>
      </w:r>
      <w:r w:rsidR="00B53A8B" w:rsidRPr="002F1429">
        <w:rPr>
          <w:sz w:val="28"/>
          <w:szCs w:val="28"/>
        </w:rPr>
        <w:t xml:space="preserve">), </w:t>
      </w:r>
      <w:r w:rsidR="00BB748D" w:rsidRPr="002F1429">
        <w:rPr>
          <w:b/>
          <w:i/>
          <w:sz w:val="28"/>
          <w:szCs w:val="28"/>
        </w:rPr>
        <w:t>36</w:t>
      </w:r>
      <w:r w:rsidR="00B53A8B" w:rsidRPr="002F1429">
        <w:rPr>
          <w:sz w:val="28"/>
          <w:szCs w:val="28"/>
        </w:rPr>
        <w:t xml:space="preserve"> направлено до суду проти </w:t>
      </w:r>
      <w:r w:rsidR="00BB748D" w:rsidRPr="002F1429">
        <w:rPr>
          <w:b/>
          <w:i/>
          <w:sz w:val="28"/>
          <w:szCs w:val="28"/>
        </w:rPr>
        <w:t>34</w:t>
      </w:r>
      <w:r w:rsidR="00B53A8B" w:rsidRPr="002F1429">
        <w:rPr>
          <w:sz w:val="28"/>
          <w:szCs w:val="28"/>
        </w:rPr>
        <w:t xml:space="preserve"> (динаміка до суду</w:t>
      </w:r>
      <w:r w:rsidR="00BB748D" w:rsidRPr="002F1429">
        <w:rPr>
          <w:i/>
          <w:sz w:val="28"/>
          <w:szCs w:val="28"/>
        </w:rPr>
        <w:t xml:space="preserve"> 5,9</w:t>
      </w:r>
      <w:r w:rsidR="00B53A8B" w:rsidRPr="002F1429">
        <w:rPr>
          <w:sz w:val="28"/>
          <w:szCs w:val="28"/>
        </w:rPr>
        <w:t xml:space="preserve">%). </w:t>
      </w:r>
      <w:r w:rsidR="0051484D" w:rsidRPr="002F1429">
        <w:rPr>
          <w:b/>
          <w:i/>
          <w:sz w:val="28"/>
          <w:szCs w:val="28"/>
        </w:rPr>
        <w:t>26</w:t>
      </w:r>
      <w:r w:rsidR="001031C6" w:rsidRPr="002F1429">
        <w:rPr>
          <w:sz w:val="28"/>
          <w:szCs w:val="28"/>
        </w:rPr>
        <w:t xml:space="preserve"> ос</w:t>
      </w:r>
      <w:r w:rsidR="00F40BEB" w:rsidRPr="002F1429">
        <w:rPr>
          <w:sz w:val="28"/>
          <w:szCs w:val="28"/>
        </w:rPr>
        <w:t>обам</w:t>
      </w:r>
      <w:r w:rsidR="00B53A8B" w:rsidRPr="002F1429">
        <w:rPr>
          <w:sz w:val="28"/>
          <w:szCs w:val="28"/>
        </w:rPr>
        <w:t xml:space="preserve"> повідомлено про підозру по</w:t>
      </w:r>
      <w:r w:rsidR="00BB748D" w:rsidRPr="002F1429">
        <w:rPr>
          <w:b/>
          <w:i/>
          <w:sz w:val="28"/>
          <w:szCs w:val="28"/>
        </w:rPr>
        <w:t xml:space="preserve"> 37</w:t>
      </w:r>
      <w:r w:rsidR="00B53A8B" w:rsidRPr="002F1429">
        <w:rPr>
          <w:b/>
          <w:i/>
          <w:sz w:val="28"/>
          <w:szCs w:val="28"/>
        </w:rPr>
        <w:t xml:space="preserve"> </w:t>
      </w:r>
      <w:r w:rsidR="00F40BEB" w:rsidRPr="002F1429">
        <w:rPr>
          <w:sz w:val="28"/>
          <w:szCs w:val="28"/>
        </w:rPr>
        <w:t>кримінальних провадженнях</w:t>
      </w:r>
      <w:r w:rsidR="00B53A8B" w:rsidRPr="002F1429">
        <w:rPr>
          <w:sz w:val="28"/>
          <w:szCs w:val="28"/>
        </w:rPr>
        <w:t xml:space="preserve">.  </w:t>
      </w:r>
    </w:p>
    <w:p w14:paraId="46842B6A" w14:textId="230659A5" w:rsidR="00B53A8B" w:rsidRPr="002F1429" w:rsidRDefault="00B53A8B" w:rsidP="00B53A8B">
      <w:pPr>
        <w:jc w:val="both"/>
        <w:rPr>
          <w:sz w:val="28"/>
          <w:szCs w:val="28"/>
        </w:rPr>
      </w:pPr>
      <w:r w:rsidRPr="002F1429">
        <w:rPr>
          <w:i/>
          <w:sz w:val="28"/>
          <w:szCs w:val="28"/>
          <w:u w:val="single"/>
        </w:rPr>
        <w:t>Залишок КП без особи</w:t>
      </w:r>
      <w:r w:rsidRPr="002F1429">
        <w:rPr>
          <w:sz w:val="28"/>
          <w:szCs w:val="28"/>
        </w:rPr>
        <w:t xml:space="preserve"> – </w:t>
      </w:r>
      <w:r w:rsidR="00BB748D" w:rsidRPr="002F1429">
        <w:rPr>
          <w:b/>
          <w:i/>
          <w:sz w:val="28"/>
          <w:szCs w:val="28"/>
        </w:rPr>
        <w:t>165</w:t>
      </w:r>
      <w:r w:rsidRPr="002F1429">
        <w:rPr>
          <w:sz w:val="28"/>
          <w:szCs w:val="28"/>
        </w:rPr>
        <w:t xml:space="preserve">. </w:t>
      </w:r>
    </w:p>
    <w:p w14:paraId="57824BFC" w14:textId="77777777" w:rsidR="00B53A8B" w:rsidRPr="002F1429" w:rsidRDefault="00B53A8B" w:rsidP="00B53A8B">
      <w:pPr>
        <w:jc w:val="both"/>
        <w:rPr>
          <w:i/>
          <w:sz w:val="28"/>
          <w:szCs w:val="28"/>
          <w:u w:val="single"/>
        </w:rPr>
      </w:pPr>
      <w:r w:rsidRPr="002F1429">
        <w:rPr>
          <w:b/>
          <w:i/>
          <w:sz w:val="28"/>
          <w:szCs w:val="28"/>
          <w:u w:val="single"/>
        </w:rPr>
        <w:t>ОСОБЛИВО ТЯЖКІ ЗЛОЧИНИ</w:t>
      </w:r>
    </w:p>
    <w:p w14:paraId="3CA9F184" w14:textId="1E436BE0" w:rsidR="00B53A8B" w:rsidRPr="002F1429" w:rsidRDefault="00F40BEB" w:rsidP="00B53A8B">
      <w:pPr>
        <w:ind w:firstLine="709"/>
        <w:jc w:val="both"/>
        <w:rPr>
          <w:sz w:val="28"/>
          <w:szCs w:val="28"/>
        </w:rPr>
      </w:pPr>
      <w:r w:rsidRPr="002F1429">
        <w:rPr>
          <w:sz w:val="28"/>
          <w:szCs w:val="28"/>
        </w:rPr>
        <w:t xml:space="preserve">Зареєстровано </w:t>
      </w:r>
      <w:r w:rsidR="0051484D" w:rsidRPr="002F1429">
        <w:rPr>
          <w:b/>
          <w:i/>
          <w:sz w:val="28"/>
          <w:szCs w:val="28"/>
          <w:lang w:val="ru-RU"/>
        </w:rPr>
        <w:t>4</w:t>
      </w:r>
      <w:r w:rsidR="00B53A8B" w:rsidRPr="002F1429">
        <w:rPr>
          <w:sz w:val="28"/>
          <w:szCs w:val="28"/>
        </w:rPr>
        <w:t xml:space="preserve"> особливо тяжких кр</w:t>
      </w:r>
      <w:r w:rsidR="0051484D" w:rsidRPr="002F1429">
        <w:rPr>
          <w:sz w:val="28"/>
          <w:szCs w:val="28"/>
        </w:rPr>
        <w:t xml:space="preserve">имінальних правопорушення проти </w:t>
      </w:r>
      <w:r w:rsidR="0051484D" w:rsidRPr="002F1429">
        <w:rPr>
          <w:b/>
          <w:i/>
          <w:sz w:val="28"/>
          <w:szCs w:val="28"/>
        </w:rPr>
        <w:t>3</w:t>
      </w:r>
      <w:r w:rsidR="00B53A8B" w:rsidRPr="002F1429">
        <w:rPr>
          <w:sz w:val="28"/>
          <w:szCs w:val="28"/>
        </w:rPr>
        <w:t xml:space="preserve"> в минулому році (динаміка</w:t>
      </w:r>
      <w:r w:rsidR="0051484D" w:rsidRPr="002F1429">
        <w:rPr>
          <w:i/>
          <w:sz w:val="28"/>
          <w:szCs w:val="28"/>
        </w:rPr>
        <w:t xml:space="preserve"> 33,3</w:t>
      </w:r>
      <w:r w:rsidR="001B3589" w:rsidRPr="002F1429">
        <w:rPr>
          <w:i/>
          <w:sz w:val="28"/>
          <w:szCs w:val="28"/>
        </w:rPr>
        <w:t xml:space="preserve"> </w:t>
      </w:r>
      <w:r w:rsidR="00B53A8B" w:rsidRPr="002F1429">
        <w:rPr>
          <w:i/>
          <w:sz w:val="28"/>
          <w:szCs w:val="28"/>
        </w:rPr>
        <w:t>%</w:t>
      </w:r>
      <w:r w:rsidR="00B53A8B" w:rsidRPr="002F1429">
        <w:rPr>
          <w:sz w:val="28"/>
          <w:szCs w:val="28"/>
        </w:rPr>
        <w:t xml:space="preserve">), </w:t>
      </w:r>
      <w:r w:rsidR="001B3589" w:rsidRPr="002F1429">
        <w:rPr>
          <w:b/>
          <w:i/>
          <w:sz w:val="28"/>
          <w:szCs w:val="28"/>
        </w:rPr>
        <w:t>1</w:t>
      </w:r>
      <w:r w:rsidR="00B53A8B" w:rsidRPr="002F1429">
        <w:rPr>
          <w:sz w:val="28"/>
          <w:szCs w:val="28"/>
        </w:rPr>
        <w:t xml:space="preserve"> направлено до суду</w:t>
      </w:r>
      <w:r w:rsidR="00AF0805" w:rsidRPr="002F1429">
        <w:rPr>
          <w:sz w:val="28"/>
          <w:szCs w:val="28"/>
          <w:lang w:val="ru-RU"/>
        </w:rPr>
        <w:t xml:space="preserve"> </w:t>
      </w:r>
      <w:r w:rsidR="00AF0805" w:rsidRPr="002F1429">
        <w:rPr>
          <w:sz w:val="28"/>
          <w:szCs w:val="28"/>
        </w:rPr>
        <w:t xml:space="preserve">проти </w:t>
      </w:r>
      <w:r w:rsidR="00AF0805" w:rsidRPr="002F1429">
        <w:rPr>
          <w:b/>
          <w:i/>
          <w:sz w:val="28"/>
          <w:szCs w:val="28"/>
        </w:rPr>
        <w:t>1</w:t>
      </w:r>
      <w:r w:rsidR="00B53A8B" w:rsidRPr="002F1429">
        <w:rPr>
          <w:sz w:val="28"/>
          <w:szCs w:val="28"/>
        </w:rPr>
        <w:t xml:space="preserve"> (динаміка до суду </w:t>
      </w:r>
      <w:r w:rsidR="00B53A8B" w:rsidRPr="002F1429">
        <w:rPr>
          <w:i/>
          <w:sz w:val="28"/>
          <w:szCs w:val="28"/>
        </w:rPr>
        <w:t>0</w:t>
      </w:r>
      <w:r w:rsidR="001B3589" w:rsidRPr="002F1429">
        <w:rPr>
          <w:i/>
          <w:sz w:val="28"/>
          <w:szCs w:val="28"/>
          <w:lang w:val="ru-RU"/>
        </w:rPr>
        <w:t xml:space="preserve"> </w:t>
      </w:r>
      <w:r w:rsidR="00B53A8B" w:rsidRPr="002F1429">
        <w:rPr>
          <w:sz w:val="28"/>
          <w:szCs w:val="28"/>
        </w:rPr>
        <w:t xml:space="preserve">%). </w:t>
      </w:r>
      <w:r w:rsidR="001B3589" w:rsidRPr="002F1429">
        <w:rPr>
          <w:b/>
          <w:i/>
          <w:sz w:val="28"/>
          <w:szCs w:val="28"/>
        </w:rPr>
        <w:t>1</w:t>
      </w:r>
      <w:r w:rsidR="00B53A8B" w:rsidRPr="002F1429">
        <w:rPr>
          <w:sz w:val="28"/>
          <w:szCs w:val="28"/>
        </w:rPr>
        <w:t xml:space="preserve"> особі повідомлено про підозру по</w:t>
      </w:r>
      <w:r w:rsidR="001B3589" w:rsidRPr="002F1429">
        <w:rPr>
          <w:b/>
          <w:i/>
          <w:sz w:val="28"/>
          <w:szCs w:val="28"/>
        </w:rPr>
        <w:t xml:space="preserve"> 1</w:t>
      </w:r>
      <w:r w:rsidR="00B53A8B" w:rsidRPr="002F1429">
        <w:rPr>
          <w:b/>
          <w:i/>
          <w:sz w:val="28"/>
          <w:szCs w:val="28"/>
        </w:rPr>
        <w:t xml:space="preserve"> </w:t>
      </w:r>
      <w:r w:rsidR="00B53A8B" w:rsidRPr="002F1429">
        <w:rPr>
          <w:sz w:val="28"/>
          <w:szCs w:val="28"/>
        </w:rPr>
        <w:t xml:space="preserve">кримінальному провадженні.  </w:t>
      </w:r>
    </w:p>
    <w:p w14:paraId="5EA32F2A" w14:textId="39855EF3" w:rsidR="00B53A8B" w:rsidRPr="002F1429" w:rsidRDefault="00B53A8B" w:rsidP="00B53A8B">
      <w:pPr>
        <w:jc w:val="both"/>
        <w:rPr>
          <w:sz w:val="28"/>
          <w:szCs w:val="28"/>
        </w:rPr>
      </w:pPr>
      <w:r w:rsidRPr="002F1429">
        <w:rPr>
          <w:i/>
          <w:sz w:val="28"/>
          <w:szCs w:val="28"/>
          <w:u w:val="single"/>
        </w:rPr>
        <w:t>Залишок КП без особи</w:t>
      </w:r>
      <w:r w:rsidRPr="002F1429">
        <w:rPr>
          <w:sz w:val="28"/>
          <w:szCs w:val="28"/>
        </w:rPr>
        <w:t xml:space="preserve"> – </w:t>
      </w:r>
      <w:r w:rsidR="0051484D" w:rsidRPr="002F1429">
        <w:rPr>
          <w:b/>
          <w:i/>
          <w:sz w:val="28"/>
          <w:szCs w:val="28"/>
        </w:rPr>
        <w:t>13</w:t>
      </w:r>
      <w:r w:rsidRPr="002F1429">
        <w:rPr>
          <w:sz w:val="28"/>
          <w:szCs w:val="28"/>
        </w:rPr>
        <w:t xml:space="preserve">.  </w:t>
      </w:r>
    </w:p>
    <w:p w14:paraId="355552C6" w14:textId="77777777" w:rsidR="00B53A8B" w:rsidRPr="002F1429" w:rsidRDefault="00B53A8B" w:rsidP="00B53A8B">
      <w:pPr>
        <w:jc w:val="both"/>
        <w:rPr>
          <w:b/>
          <w:i/>
          <w:sz w:val="28"/>
          <w:szCs w:val="28"/>
          <w:u w:val="single"/>
        </w:rPr>
      </w:pPr>
      <w:r w:rsidRPr="002F1429">
        <w:rPr>
          <w:b/>
          <w:i/>
          <w:sz w:val="28"/>
          <w:szCs w:val="28"/>
          <w:u w:val="single"/>
        </w:rPr>
        <w:t xml:space="preserve">ТЯЖКІ ЗЛОЧИНИ </w:t>
      </w:r>
    </w:p>
    <w:p w14:paraId="25553AB7" w14:textId="71C39D5D" w:rsidR="00B53A8B" w:rsidRPr="002F1429" w:rsidRDefault="00B53A8B" w:rsidP="00B53A8B">
      <w:pPr>
        <w:ind w:firstLine="709"/>
        <w:jc w:val="both"/>
        <w:rPr>
          <w:sz w:val="28"/>
          <w:szCs w:val="28"/>
        </w:rPr>
      </w:pPr>
      <w:r w:rsidRPr="002F1429">
        <w:rPr>
          <w:sz w:val="28"/>
          <w:szCs w:val="28"/>
        </w:rPr>
        <w:t xml:space="preserve">Зареєстровано </w:t>
      </w:r>
      <w:r w:rsidR="0051484D" w:rsidRPr="002F1429">
        <w:rPr>
          <w:b/>
          <w:i/>
          <w:sz w:val="28"/>
          <w:szCs w:val="28"/>
        </w:rPr>
        <w:t>54</w:t>
      </w:r>
      <w:r w:rsidR="00F40BEB" w:rsidRPr="002F1429">
        <w:rPr>
          <w:sz w:val="28"/>
          <w:szCs w:val="28"/>
        </w:rPr>
        <w:t xml:space="preserve"> тяжких</w:t>
      </w:r>
      <w:r w:rsidRPr="002F1429">
        <w:rPr>
          <w:sz w:val="28"/>
          <w:szCs w:val="28"/>
        </w:rPr>
        <w:t xml:space="preserve"> кримінальних правопорушень проти </w:t>
      </w:r>
      <w:r w:rsidR="0051484D" w:rsidRPr="002F1429">
        <w:rPr>
          <w:b/>
          <w:i/>
          <w:sz w:val="28"/>
          <w:szCs w:val="28"/>
        </w:rPr>
        <w:t>41</w:t>
      </w:r>
      <w:r w:rsidRPr="002F1429">
        <w:rPr>
          <w:sz w:val="28"/>
          <w:szCs w:val="28"/>
        </w:rPr>
        <w:t xml:space="preserve"> в минулому році (динаміка</w:t>
      </w:r>
      <w:r w:rsidR="0051484D" w:rsidRPr="002F1429">
        <w:rPr>
          <w:i/>
          <w:sz w:val="28"/>
          <w:szCs w:val="28"/>
        </w:rPr>
        <w:t xml:space="preserve"> 31,7</w:t>
      </w:r>
      <w:r w:rsidRPr="002F1429">
        <w:rPr>
          <w:i/>
          <w:sz w:val="28"/>
          <w:szCs w:val="28"/>
        </w:rPr>
        <w:t>%</w:t>
      </w:r>
      <w:r w:rsidRPr="002F1429">
        <w:rPr>
          <w:sz w:val="28"/>
          <w:szCs w:val="28"/>
        </w:rPr>
        <w:t xml:space="preserve">), </w:t>
      </w:r>
      <w:r w:rsidR="0051484D" w:rsidRPr="002F1429">
        <w:rPr>
          <w:b/>
          <w:i/>
          <w:sz w:val="28"/>
          <w:szCs w:val="28"/>
        </w:rPr>
        <w:t>35</w:t>
      </w:r>
      <w:r w:rsidRPr="002F1429">
        <w:rPr>
          <w:sz w:val="28"/>
          <w:szCs w:val="28"/>
        </w:rPr>
        <w:t xml:space="preserve"> направлено до суду проти </w:t>
      </w:r>
      <w:r w:rsidR="0051484D" w:rsidRPr="002F1429">
        <w:rPr>
          <w:b/>
          <w:i/>
          <w:sz w:val="28"/>
          <w:szCs w:val="28"/>
        </w:rPr>
        <w:t>33</w:t>
      </w:r>
      <w:r w:rsidR="0051484D" w:rsidRPr="002F1429">
        <w:rPr>
          <w:sz w:val="28"/>
          <w:szCs w:val="28"/>
        </w:rPr>
        <w:t xml:space="preserve"> (динаміка до суду </w:t>
      </w:r>
      <w:r w:rsidR="0051484D" w:rsidRPr="002F1429">
        <w:rPr>
          <w:i/>
          <w:sz w:val="28"/>
          <w:szCs w:val="28"/>
        </w:rPr>
        <w:t>6,1</w:t>
      </w:r>
      <w:r w:rsidRPr="002F1429">
        <w:rPr>
          <w:i/>
          <w:sz w:val="28"/>
          <w:szCs w:val="28"/>
        </w:rPr>
        <w:t>%</w:t>
      </w:r>
      <w:r w:rsidRPr="002F1429">
        <w:rPr>
          <w:sz w:val="28"/>
          <w:szCs w:val="28"/>
        </w:rPr>
        <w:t xml:space="preserve">). </w:t>
      </w:r>
      <w:r w:rsidR="0051484D" w:rsidRPr="002F1429">
        <w:rPr>
          <w:b/>
          <w:i/>
          <w:sz w:val="28"/>
          <w:szCs w:val="28"/>
        </w:rPr>
        <w:t>25</w:t>
      </w:r>
      <w:r w:rsidRPr="002F1429">
        <w:rPr>
          <w:sz w:val="28"/>
          <w:szCs w:val="28"/>
        </w:rPr>
        <w:t xml:space="preserve"> особам повідомлено про підозру по</w:t>
      </w:r>
      <w:r w:rsidR="0051484D" w:rsidRPr="002F1429">
        <w:rPr>
          <w:b/>
          <w:i/>
          <w:sz w:val="28"/>
          <w:szCs w:val="28"/>
        </w:rPr>
        <w:t xml:space="preserve"> 36</w:t>
      </w:r>
      <w:r w:rsidRPr="002F1429">
        <w:rPr>
          <w:sz w:val="28"/>
          <w:szCs w:val="28"/>
        </w:rPr>
        <w:t xml:space="preserve"> кримінальних провадженнях.  </w:t>
      </w:r>
    </w:p>
    <w:p w14:paraId="51BA4E94" w14:textId="5A9F9DEE" w:rsidR="00B53A8B" w:rsidRPr="002F1429" w:rsidRDefault="00B53A8B" w:rsidP="00B53A8B">
      <w:pPr>
        <w:jc w:val="both"/>
        <w:rPr>
          <w:sz w:val="28"/>
          <w:szCs w:val="28"/>
        </w:rPr>
      </w:pPr>
      <w:r w:rsidRPr="002F1429">
        <w:rPr>
          <w:i/>
          <w:sz w:val="28"/>
          <w:szCs w:val="28"/>
          <w:u w:val="single"/>
        </w:rPr>
        <w:t>Залишок КП без особи</w:t>
      </w:r>
      <w:r w:rsidRPr="002F1429">
        <w:rPr>
          <w:sz w:val="28"/>
          <w:szCs w:val="28"/>
        </w:rPr>
        <w:t xml:space="preserve"> – </w:t>
      </w:r>
      <w:r w:rsidR="0051484D" w:rsidRPr="002F1429">
        <w:rPr>
          <w:b/>
          <w:i/>
          <w:sz w:val="28"/>
          <w:szCs w:val="28"/>
        </w:rPr>
        <w:t>152</w:t>
      </w:r>
      <w:r w:rsidRPr="002F1429">
        <w:rPr>
          <w:sz w:val="28"/>
          <w:szCs w:val="28"/>
        </w:rPr>
        <w:t xml:space="preserve">.  </w:t>
      </w:r>
    </w:p>
    <w:p w14:paraId="73656445" w14:textId="77777777" w:rsidR="00B53A8B" w:rsidRPr="002F1429" w:rsidRDefault="00B53A8B" w:rsidP="00B53A8B">
      <w:pPr>
        <w:jc w:val="both"/>
        <w:rPr>
          <w:b/>
          <w:i/>
          <w:sz w:val="28"/>
          <w:szCs w:val="28"/>
          <w:u w:val="single"/>
        </w:rPr>
      </w:pPr>
      <w:r w:rsidRPr="002F1429">
        <w:rPr>
          <w:b/>
          <w:i/>
          <w:sz w:val="28"/>
          <w:szCs w:val="28"/>
          <w:u w:val="single"/>
        </w:rPr>
        <w:t xml:space="preserve">ГРАБЕЖІ </w:t>
      </w:r>
    </w:p>
    <w:p w14:paraId="13C4A979" w14:textId="77777777" w:rsidR="00B53A8B" w:rsidRPr="002F1429" w:rsidRDefault="00B53A8B" w:rsidP="00B53A8B">
      <w:pPr>
        <w:ind w:firstLine="709"/>
        <w:jc w:val="both"/>
        <w:rPr>
          <w:sz w:val="28"/>
          <w:szCs w:val="28"/>
        </w:rPr>
      </w:pPr>
      <w:r w:rsidRPr="002F1429">
        <w:rPr>
          <w:sz w:val="28"/>
          <w:szCs w:val="28"/>
        </w:rPr>
        <w:t xml:space="preserve">Зареєстровано </w:t>
      </w:r>
      <w:r w:rsidR="00EE0AAF" w:rsidRPr="002F1429">
        <w:rPr>
          <w:b/>
          <w:i/>
          <w:sz w:val="28"/>
          <w:szCs w:val="28"/>
        </w:rPr>
        <w:t>0</w:t>
      </w:r>
      <w:r w:rsidRPr="002F1429">
        <w:rPr>
          <w:sz w:val="28"/>
          <w:szCs w:val="28"/>
        </w:rPr>
        <w:t xml:space="preserve"> грабіж проти </w:t>
      </w:r>
      <w:r w:rsidR="00EE0AAF" w:rsidRPr="002F1429">
        <w:rPr>
          <w:b/>
          <w:i/>
          <w:sz w:val="28"/>
          <w:szCs w:val="28"/>
        </w:rPr>
        <w:t>1</w:t>
      </w:r>
      <w:r w:rsidRPr="002F1429">
        <w:rPr>
          <w:sz w:val="28"/>
          <w:szCs w:val="28"/>
        </w:rPr>
        <w:t xml:space="preserve"> в минулому році (динаміка</w:t>
      </w:r>
      <w:r w:rsidR="00EE0AAF" w:rsidRPr="002F1429">
        <w:rPr>
          <w:i/>
          <w:sz w:val="28"/>
          <w:szCs w:val="28"/>
        </w:rPr>
        <w:t xml:space="preserve"> - 10</w:t>
      </w:r>
      <w:r w:rsidRPr="002F1429">
        <w:rPr>
          <w:i/>
          <w:sz w:val="28"/>
          <w:szCs w:val="28"/>
        </w:rPr>
        <w:t>0,0%</w:t>
      </w:r>
      <w:r w:rsidRPr="002F1429">
        <w:rPr>
          <w:sz w:val="28"/>
          <w:szCs w:val="28"/>
        </w:rPr>
        <w:t xml:space="preserve">), </w:t>
      </w:r>
      <w:r w:rsidR="00EE0AAF" w:rsidRPr="002F1429">
        <w:rPr>
          <w:b/>
          <w:i/>
          <w:sz w:val="28"/>
          <w:szCs w:val="28"/>
        </w:rPr>
        <w:t>0</w:t>
      </w:r>
      <w:r w:rsidRPr="002F1429">
        <w:rPr>
          <w:sz w:val="28"/>
          <w:szCs w:val="28"/>
        </w:rPr>
        <w:t xml:space="preserve"> направлено до суду проти </w:t>
      </w:r>
      <w:r w:rsidR="00EE0AAF" w:rsidRPr="002F1429">
        <w:rPr>
          <w:b/>
          <w:i/>
          <w:sz w:val="28"/>
          <w:szCs w:val="28"/>
        </w:rPr>
        <w:t>1</w:t>
      </w:r>
      <w:r w:rsidRPr="002F1429">
        <w:rPr>
          <w:sz w:val="28"/>
          <w:szCs w:val="28"/>
        </w:rPr>
        <w:t xml:space="preserve"> (динаміка до суду</w:t>
      </w:r>
      <w:r w:rsidR="00EE0AAF" w:rsidRPr="002F1429">
        <w:rPr>
          <w:i/>
          <w:sz w:val="28"/>
          <w:szCs w:val="28"/>
        </w:rPr>
        <w:t xml:space="preserve"> – 10</w:t>
      </w:r>
      <w:r w:rsidRPr="002F1429">
        <w:rPr>
          <w:i/>
          <w:sz w:val="28"/>
          <w:szCs w:val="28"/>
        </w:rPr>
        <w:t>0,0</w:t>
      </w:r>
      <w:r w:rsidRPr="002F1429">
        <w:rPr>
          <w:sz w:val="28"/>
          <w:szCs w:val="28"/>
        </w:rPr>
        <w:t xml:space="preserve">%). </w:t>
      </w:r>
      <w:r w:rsidR="00EE0AAF" w:rsidRPr="002F1429">
        <w:rPr>
          <w:b/>
          <w:i/>
          <w:sz w:val="28"/>
          <w:szCs w:val="28"/>
        </w:rPr>
        <w:t>0</w:t>
      </w:r>
      <w:r w:rsidRPr="002F1429">
        <w:rPr>
          <w:sz w:val="28"/>
          <w:szCs w:val="28"/>
        </w:rPr>
        <w:t xml:space="preserve"> особі повідомлено про підозру по</w:t>
      </w:r>
      <w:r w:rsidR="00EE0AAF" w:rsidRPr="002F1429">
        <w:rPr>
          <w:b/>
          <w:i/>
          <w:sz w:val="28"/>
          <w:szCs w:val="28"/>
        </w:rPr>
        <w:t xml:space="preserve"> 0</w:t>
      </w:r>
      <w:r w:rsidRPr="002F1429">
        <w:rPr>
          <w:sz w:val="28"/>
          <w:szCs w:val="28"/>
        </w:rPr>
        <w:t xml:space="preserve"> кримінальному провадженні.  </w:t>
      </w:r>
    </w:p>
    <w:p w14:paraId="7AA64AEA" w14:textId="77777777" w:rsidR="00B53A8B" w:rsidRPr="002F1429" w:rsidRDefault="00B53A8B" w:rsidP="00B53A8B">
      <w:pPr>
        <w:jc w:val="both"/>
        <w:rPr>
          <w:sz w:val="28"/>
          <w:szCs w:val="28"/>
        </w:rPr>
      </w:pPr>
      <w:r w:rsidRPr="002F1429">
        <w:rPr>
          <w:i/>
          <w:sz w:val="28"/>
          <w:szCs w:val="28"/>
          <w:u w:val="single"/>
        </w:rPr>
        <w:t>Залишок КП без особи</w:t>
      </w:r>
      <w:r w:rsidRPr="002F1429">
        <w:rPr>
          <w:sz w:val="28"/>
          <w:szCs w:val="28"/>
        </w:rPr>
        <w:t xml:space="preserve"> – </w:t>
      </w:r>
      <w:r w:rsidRPr="002F1429">
        <w:rPr>
          <w:b/>
          <w:i/>
          <w:sz w:val="28"/>
          <w:szCs w:val="28"/>
        </w:rPr>
        <w:t>2</w:t>
      </w:r>
      <w:r w:rsidRPr="002F1429">
        <w:rPr>
          <w:sz w:val="28"/>
          <w:szCs w:val="28"/>
        </w:rPr>
        <w:t xml:space="preserve">.  </w:t>
      </w:r>
    </w:p>
    <w:p w14:paraId="5894E98B" w14:textId="77777777" w:rsidR="00B53A8B" w:rsidRPr="002F1429" w:rsidRDefault="00B53A8B" w:rsidP="00B53A8B">
      <w:pPr>
        <w:jc w:val="both"/>
        <w:rPr>
          <w:b/>
          <w:i/>
          <w:sz w:val="28"/>
          <w:szCs w:val="28"/>
          <w:u w:val="single"/>
        </w:rPr>
      </w:pPr>
      <w:r w:rsidRPr="002F1429">
        <w:rPr>
          <w:b/>
          <w:i/>
          <w:sz w:val="28"/>
          <w:szCs w:val="28"/>
          <w:u w:val="single"/>
        </w:rPr>
        <w:t xml:space="preserve">КРАДІЖКИ З КВАРТИР </w:t>
      </w:r>
    </w:p>
    <w:p w14:paraId="63D0611F" w14:textId="77777777" w:rsidR="00B53A8B" w:rsidRPr="002F1429" w:rsidRDefault="00B53A8B" w:rsidP="00B53A8B">
      <w:pPr>
        <w:ind w:firstLine="709"/>
        <w:jc w:val="both"/>
        <w:rPr>
          <w:sz w:val="28"/>
          <w:szCs w:val="28"/>
        </w:rPr>
      </w:pPr>
      <w:r w:rsidRPr="002F1429">
        <w:rPr>
          <w:sz w:val="28"/>
          <w:szCs w:val="28"/>
        </w:rPr>
        <w:t xml:space="preserve">Зареєстровано </w:t>
      </w:r>
      <w:r w:rsidRPr="002F1429">
        <w:rPr>
          <w:b/>
          <w:i/>
          <w:sz w:val="28"/>
          <w:szCs w:val="28"/>
        </w:rPr>
        <w:t>0</w:t>
      </w:r>
      <w:r w:rsidRPr="002F1429">
        <w:rPr>
          <w:sz w:val="28"/>
          <w:szCs w:val="28"/>
        </w:rPr>
        <w:t xml:space="preserve"> крадіжки із квартир проти </w:t>
      </w:r>
      <w:r w:rsidR="00EE0AAF" w:rsidRPr="002F1429">
        <w:rPr>
          <w:b/>
          <w:i/>
          <w:sz w:val="28"/>
          <w:szCs w:val="28"/>
        </w:rPr>
        <w:t>0</w:t>
      </w:r>
      <w:r w:rsidRPr="002F1429">
        <w:rPr>
          <w:sz w:val="28"/>
          <w:szCs w:val="28"/>
        </w:rPr>
        <w:t xml:space="preserve"> в минулому році (динаміка</w:t>
      </w:r>
      <w:r w:rsidR="00EE0AAF" w:rsidRPr="002F1429">
        <w:rPr>
          <w:i/>
          <w:sz w:val="28"/>
          <w:szCs w:val="28"/>
        </w:rPr>
        <w:t xml:space="preserve"> </w:t>
      </w:r>
      <w:r w:rsidRPr="002F1429">
        <w:rPr>
          <w:i/>
          <w:sz w:val="28"/>
          <w:szCs w:val="28"/>
        </w:rPr>
        <w:t>0%</w:t>
      </w:r>
      <w:r w:rsidRPr="002F1429">
        <w:rPr>
          <w:sz w:val="28"/>
          <w:szCs w:val="28"/>
        </w:rPr>
        <w:t xml:space="preserve">), </w:t>
      </w:r>
      <w:r w:rsidRPr="002F1429">
        <w:rPr>
          <w:b/>
          <w:i/>
          <w:sz w:val="28"/>
          <w:szCs w:val="28"/>
        </w:rPr>
        <w:t>0</w:t>
      </w:r>
      <w:r w:rsidRPr="002F1429">
        <w:rPr>
          <w:sz w:val="28"/>
          <w:szCs w:val="28"/>
        </w:rPr>
        <w:t xml:space="preserve"> направлено до суду проти</w:t>
      </w:r>
      <w:r w:rsidR="00EE0AAF" w:rsidRPr="002F1429">
        <w:rPr>
          <w:sz w:val="28"/>
          <w:szCs w:val="28"/>
        </w:rPr>
        <w:t xml:space="preserve"> </w:t>
      </w:r>
      <w:r w:rsidR="00EE0AAF" w:rsidRPr="002F1429">
        <w:rPr>
          <w:b/>
          <w:i/>
          <w:sz w:val="28"/>
          <w:szCs w:val="28"/>
        </w:rPr>
        <w:t>0</w:t>
      </w:r>
      <w:r w:rsidR="00EE0AAF" w:rsidRPr="002F1429">
        <w:rPr>
          <w:sz w:val="28"/>
          <w:szCs w:val="28"/>
        </w:rPr>
        <w:t xml:space="preserve"> (динаміка до суду</w:t>
      </w:r>
      <w:r w:rsidR="00EE0AAF" w:rsidRPr="002F1429">
        <w:rPr>
          <w:i/>
          <w:sz w:val="28"/>
          <w:szCs w:val="28"/>
        </w:rPr>
        <w:t xml:space="preserve"> 0</w:t>
      </w:r>
      <w:r w:rsidR="00EE0AAF" w:rsidRPr="002F1429">
        <w:rPr>
          <w:sz w:val="28"/>
          <w:szCs w:val="28"/>
        </w:rPr>
        <w:t xml:space="preserve">%). </w:t>
      </w:r>
      <w:r w:rsidRPr="002F1429">
        <w:rPr>
          <w:b/>
          <w:i/>
          <w:sz w:val="28"/>
          <w:szCs w:val="28"/>
        </w:rPr>
        <w:t>0</w:t>
      </w:r>
      <w:r w:rsidRPr="002F1429">
        <w:rPr>
          <w:sz w:val="28"/>
          <w:szCs w:val="28"/>
        </w:rPr>
        <w:t xml:space="preserve"> особам повідомлено про підозру по </w:t>
      </w:r>
      <w:r w:rsidRPr="002F1429">
        <w:rPr>
          <w:b/>
          <w:i/>
          <w:sz w:val="28"/>
          <w:szCs w:val="28"/>
        </w:rPr>
        <w:t>0</w:t>
      </w:r>
      <w:r w:rsidRPr="002F1429">
        <w:rPr>
          <w:sz w:val="28"/>
          <w:szCs w:val="28"/>
        </w:rPr>
        <w:t xml:space="preserve"> кримінальних провадженнях.  </w:t>
      </w:r>
    </w:p>
    <w:p w14:paraId="4C2AC41E" w14:textId="77777777" w:rsidR="00B53A8B" w:rsidRPr="002F1429" w:rsidRDefault="00B53A8B" w:rsidP="00B53A8B">
      <w:pPr>
        <w:jc w:val="both"/>
        <w:rPr>
          <w:sz w:val="28"/>
          <w:szCs w:val="28"/>
        </w:rPr>
      </w:pPr>
      <w:r w:rsidRPr="002F1429">
        <w:rPr>
          <w:i/>
          <w:sz w:val="28"/>
          <w:szCs w:val="28"/>
          <w:u w:val="single"/>
        </w:rPr>
        <w:t>Залишок КП без особи</w:t>
      </w:r>
      <w:r w:rsidRPr="002F1429">
        <w:rPr>
          <w:sz w:val="28"/>
          <w:szCs w:val="28"/>
        </w:rPr>
        <w:t xml:space="preserve"> – </w:t>
      </w:r>
      <w:r w:rsidRPr="002F1429">
        <w:rPr>
          <w:b/>
          <w:i/>
          <w:sz w:val="28"/>
          <w:szCs w:val="28"/>
        </w:rPr>
        <w:t>6</w:t>
      </w:r>
      <w:r w:rsidRPr="002F1429">
        <w:rPr>
          <w:sz w:val="28"/>
          <w:szCs w:val="28"/>
        </w:rPr>
        <w:t xml:space="preserve">.  </w:t>
      </w:r>
    </w:p>
    <w:p w14:paraId="1FB29548" w14:textId="77777777" w:rsidR="00B53A8B" w:rsidRPr="002F1429" w:rsidRDefault="00B53A8B" w:rsidP="00B53A8B">
      <w:pPr>
        <w:jc w:val="both"/>
        <w:rPr>
          <w:b/>
          <w:i/>
          <w:sz w:val="28"/>
          <w:szCs w:val="28"/>
          <w:u w:val="single"/>
        </w:rPr>
      </w:pPr>
      <w:r w:rsidRPr="002F1429">
        <w:rPr>
          <w:b/>
          <w:i/>
          <w:sz w:val="28"/>
          <w:szCs w:val="28"/>
          <w:u w:val="single"/>
        </w:rPr>
        <w:t xml:space="preserve">КРАДІЖКИ З БУДИНКІВ  </w:t>
      </w:r>
    </w:p>
    <w:p w14:paraId="2115B197" w14:textId="7516E6A8" w:rsidR="00B53A8B" w:rsidRPr="002F1429" w:rsidRDefault="00B53A8B" w:rsidP="00B53A8B">
      <w:pPr>
        <w:ind w:firstLine="709"/>
        <w:jc w:val="both"/>
        <w:rPr>
          <w:sz w:val="28"/>
          <w:szCs w:val="28"/>
        </w:rPr>
      </w:pPr>
      <w:r w:rsidRPr="002F1429">
        <w:rPr>
          <w:sz w:val="28"/>
          <w:szCs w:val="28"/>
        </w:rPr>
        <w:t xml:space="preserve">Зареєстровано </w:t>
      </w:r>
      <w:r w:rsidR="0051484D" w:rsidRPr="002F1429">
        <w:rPr>
          <w:b/>
          <w:i/>
          <w:sz w:val="28"/>
          <w:szCs w:val="28"/>
        </w:rPr>
        <w:t>5</w:t>
      </w:r>
      <w:r w:rsidR="0051484D" w:rsidRPr="002F1429">
        <w:rPr>
          <w:sz w:val="28"/>
          <w:szCs w:val="28"/>
        </w:rPr>
        <w:t xml:space="preserve"> крадіжок із будинків проти </w:t>
      </w:r>
      <w:r w:rsidR="0051484D" w:rsidRPr="002F1429">
        <w:rPr>
          <w:b/>
          <w:i/>
          <w:sz w:val="28"/>
          <w:szCs w:val="28"/>
        </w:rPr>
        <w:t>8</w:t>
      </w:r>
      <w:r w:rsidRPr="002F1429">
        <w:rPr>
          <w:sz w:val="28"/>
          <w:szCs w:val="28"/>
        </w:rPr>
        <w:t xml:space="preserve"> в минулому році (динаміка</w:t>
      </w:r>
      <w:r w:rsidR="00EE0AAF" w:rsidRPr="002F1429">
        <w:rPr>
          <w:i/>
          <w:sz w:val="28"/>
          <w:szCs w:val="28"/>
        </w:rPr>
        <w:t xml:space="preserve"> </w:t>
      </w:r>
      <w:r w:rsidR="001B3589" w:rsidRPr="002F1429">
        <w:rPr>
          <w:i/>
          <w:sz w:val="28"/>
          <w:szCs w:val="28"/>
          <w:lang w:val="ru-RU"/>
        </w:rPr>
        <w:t xml:space="preserve">- </w:t>
      </w:r>
      <w:r w:rsidR="0051484D" w:rsidRPr="002F1429">
        <w:rPr>
          <w:i/>
          <w:sz w:val="28"/>
          <w:szCs w:val="28"/>
        </w:rPr>
        <w:t>37,5</w:t>
      </w:r>
      <w:r w:rsidRPr="002F1429">
        <w:rPr>
          <w:i/>
          <w:sz w:val="28"/>
          <w:szCs w:val="28"/>
        </w:rPr>
        <w:t>%</w:t>
      </w:r>
      <w:r w:rsidRPr="002F1429">
        <w:rPr>
          <w:sz w:val="28"/>
          <w:szCs w:val="28"/>
        </w:rPr>
        <w:t xml:space="preserve">), </w:t>
      </w:r>
      <w:r w:rsidR="0051484D" w:rsidRPr="002F1429">
        <w:rPr>
          <w:b/>
          <w:i/>
          <w:sz w:val="28"/>
          <w:szCs w:val="28"/>
        </w:rPr>
        <w:t>5</w:t>
      </w:r>
      <w:r w:rsidRPr="002F1429">
        <w:rPr>
          <w:sz w:val="28"/>
          <w:szCs w:val="28"/>
        </w:rPr>
        <w:t xml:space="preserve"> направлено до суду проти </w:t>
      </w:r>
      <w:r w:rsidR="0051484D" w:rsidRPr="002F1429">
        <w:rPr>
          <w:b/>
          <w:i/>
          <w:sz w:val="28"/>
          <w:szCs w:val="28"/>
        </w:rPr>
        <w:t>7</w:t>
      </w:r>
      <w:r w:rsidRPr="002F1429">
        <w:rPr>
          <w:sz w:val="28"/>
          <w:szCs w:val="28"/>
        </w:rPr>
        <w:t xml:space="preserve"> (динаміка до суду</w:t>
      </w:r>
      <w:r w:rsidR="0051484D" w:rsidRPr="002F1429">
        <w:rPr>
          <w:i/>
          <w:sz w:val="28"/>
          <w:szCs w:val="28"/>
        </w:rPr>
        <w:t xml:space="preserve"> - 28,6</w:t>
      </w:r>
      <w:r w:rsidRPr="002F1429">
        <w:rPr>
          <w:sz w:val="28"/>
          <w:szCs w:val="28"/>
        </w:rPr>
        <w:t xml:space="preserve">%). </w:t>
      </w:r>
      <w:r w:rsidR="0051484D" w:rsidRPr="002F1429">
        <w:rPr>
          <w:b/>
          <w:i/>
          <w:sz w:val="28"/>
          <w:szCs w:val="28"/>
        </w:rPr>
        <w:t>3</w:t>
      </w:r>
      <w:r w:rsidRPr="002F1429">
        <w:rPr>
          <w:sz w:val="28"/>
          <w:szCs w:val="28"/>
        </w:rPr>
        <w:t xml:space="preserve"> особам повідомлено про підозру по</w:t>
      </w:r>
      <w:r w:rsidR="0051484D" w:rsidRPr="002F1429">
        <w:rPr>
          <w:b/>
          <w:i/>
          <w:sz w:val="28"/>
          <w:szCs w:val="28"/>
        </w:rPr>
        <w:t xml:space="preserve"> 5</w:t>
      </w:r>
      <w:r w:rsidRPr="002F1429">
        <w:rPr>
          <w:sz w:val="28"/>
          <w:szCs w:val="28"/>
        </w:rPr>
        <w:t xml:space="preserve"> кримінальних провадженнях.  </w:t>
      </w:r>
    </w:p>
    <w:p w14:paraId="584ABDCE" w14:textId="77777777" w:rsidR="00B53A8B" w:rsidRPr="002F1429" w:rsidRDefault="00B53A8B" w:rsidP="00B53A8B">
      <w:pPr>
        <w:jc w:val="both"/>
        <w:rPr>
          <w:sz w:val="28"/>
          <w:szCs w:val="28"/>
        </w:rPr>
      </w:pPr>
      <w:r w:rsidRPr="002F1429">
        <w:rPr>
          <w:i/>
          <w:sz w:val="28"/>
          <w:szCs w:val="28"/>
          <w:u w:val="single"/>
        </w:rPr>
        <w:t>Залишок КП без особи</w:t>
      </w:r>
      <w:r w:rsidRPr="002F1429">
        <w:rPr>
          <w:sz w:val="28"/>
          <w:szCs w:val="28"/>
        </w:rPr>
        <w:t xml:space="preserve"> – </w:t>
      </w:r>
      <w:r w:rsidR="001031C6" w:rsidRPr="002F1429">
        <w:rPr>
          <w:b/>
          <w:i/>
          <w:sz w:val="28"/>
          <w:szCs w:val="28"/>
        </w:rPr>
        <w:t>44</w:t>
      </w:r>
      <w:r w:rsidRPr="002F1429">
        <w:rPr>
          <w:sz w:val="28"/>
          <w:szCs w:val="28"/>
        </w:rPr>
        <w:t xml:space="preserve">.  </w:t>
      </w:r>
    </w:p>
    <w:p w14:paraId="46605A68" w14:textId="77777777" w:rsidR="00B53A8B" w:rsidRPr="002F1429" w:rsidRDefault="00B53A8B" w:rsidP="00B53A8B">
      <w:pPr>
        <w:jc w:val="both"/>
        <w:rPr>
          <w:b/>
          <w:i/>
          <w:sz w:val="28"/>
          <w:szCs w:val="28"/>
          <w:u w:val="single"/>
        </w:rPr>
      </w:pPr>
      <w:r w:rsidRPr="002F1429">
        <w:rPr>
          <w:b/>
          <w:i/>
          <w:sz w:val="28"/>
          <w:szCs w:val="28"/>
          <w:u w:val="single"/>
        </w:rPr>
        <w:t xml:space="preserve">КРАДІЖКИ З АВТОМОБІЛІВ  </w:t>
      </w:r>
    </w:p>
    <w:p w14:paraId="79792810" w14:textId="541A2898" w:rsidR="00B53A8B" w:rsidRPr="002F1429" w:rsidRDefault="00B53A8B" w:rsidP="00B53A8B">
      <w:pPr>
        <w:ind w:firstLine="709"/>
        <w:jc w:val="both"/>
        <w:rPr>
          <w:sz w:val="28"/>
          <w:szCs w:val="28"/>
        </w:rPr>
      </w:pPr>
      <w:r w:rsidRPr="002F1429">
        <w:rPr>
          <w:sz w:val="28"/>
          <w:szCs w:val="28"/>
        </w:rPr>
        <w:t xml:space="preserve">Зареєстровано </w:t>
      </w:r>
      <w:r w:rsidR="0051484D" w:rsidRPr="002F1429">
        <w:rPr>
          <w:b/>
          <w:i/>
          <w:sz w:val="28"/>
          <w:szCs w:val="28"/>
        </w:rPr>
        <w:t>7</w:t>
      </w:r>
      <w:r w:rsidRPr="002F1429">
        <w:rPr>
          <w:sz w:val="28"/>
          <w:szCs w:val="28"/>
        </w:rPr>
        <w:t xml:space="preserve"> крадіжки із автомобілів проти </w:t>
      </w:r>
      <w:r w:rsidR="00EE0AAF" w:rsidRPr="002F1429">
        <w:rPr>
          <w:b/>
          <w:i/>
          <w:sz w:val="28"/>
          <w:szCs w:val="28"/>
        </w:rPr>
        <w:t>0</w:t>
      </w:r>
      <w:r w:rsidRPr="002F1429">
        <w:rPr>
          <w:sz w:val="28"/>
          <w:szCs w:val="28"/>
        </w:rPr>
        <w:t xml:space="preserve"> в минулому році (динаміка</w:t>
      </w:r>
      <w:r w:rsidR="00EE0AAF" w:rsidRPr="002F1429">
        <w:rPr>
          <w:i/>
          <w:sz w:val="28"/>
          <w:szCs w:val="28"/>
        </w:rPr>
        <w:t xml:space="preserve"> </w:t>
      </w:r>
      <w:r w:rsidRPr="002F1429">
        <w:rPr>
          <w:i/>
          <w:sz w:val="28"/>
          <w:szCs w:val="28"/>
        </w:rPr>
        <w:t>100,0%</w:t>
      </w:r>
      <w:r w:rsidRPr="002F1429">
        <w:rPr>
          <w:sz w:val="28"/>
          <w:szCs w:val="28"/>
        </w:rPr>
        <w:t xml:space="preserve">), </w:t>
      </w:r>
      <w:r w:rsidR="0051484D" w:rsidRPr="002F1429">
        <w:rPr>
          <w:b/>
          <w:i/>
          <w:sz w:val="28"/>
          <w:szCs w:val="28"/>
        </w:rPr>
        <w:t>7</w:t>
      </w:r>
      <w:r w:rsidRPr="002F1429">
        <w:rPr>
          <w:sz w:val="28"/>
          <w:szCs w:val="28"/>
        </w:rPr>
        <w:t xml:space="preserve"> направлено до суду проти </w:t>
      </w:r>
      <w:r w:rsidR="00EE0AAF" w:rsidRPr="002F1429">
        <w:rPr>
          <w:b/>
          <w:i/>
          <w:sz w:val="28"/>
          <w:szCs w:val="28"/>
        </w:rPr>
        <w:t>0</w:t>
      </w:r>
      <w:r w:rsidRPr="002F1429">
        <w:rPr>
          <w:sz w:val="28"/>
          <w:szCs w:val="28"/>
        </w:rPr>
        <w:t xml:space="preserve"> (динаміка до суду</w:t>
      </w:r>
      <w:r w:rsidR="00EE0AAF" w:rsidRPr="002F1429">
        <w:rPr>
          <w:i/>
          <w:sz w:val="28"/>
          <w:szCs w:val="28"/>
        </w:rPr>
        <w:t xml:space="preserve"> </w:t>
      </w:r>
      <w:r w:rsidRPr="002F1429">
        <w:rPr>
          <w:i/>
          <w:sz w:val="28"/>
          <w:szCs w:val="28"/>
        </w:rPr>
        <w:t>100,0</w:t>
      </w:r>
      <w:r w:rsidR="0051484D" w:rsidRPr="002F1429">
        <w:rPr>
          <w:sz w:val="28"/>
          <w:szCs w:val="28"/>
        </w:rPr>
        <w:t xml:space="preserve">%). </w:t>
      </w:r>
      <w:r w:rsidR="0051484D" w:rsidRPr="002F1429">
        <w:rPr>
          <w:b/>
          <w:i/>
          <w:sz w:val="28"/>
          <w:szCs w:val="28"/>
        </w:rPr>
        <w:t>3</w:t>
      </w:r>
      <w:r w:rsidRPr="002F1429">
        <w:rPr>
          <w:sz w:val="28"/>
          <w:szCs w:val="28"/>
        </w:rPr>
        <w:t xml:space="preserve"> особам повідомлено про підозру по</w:t>
      </w:r>
      <w:r w:rsidR="0051484D" w:rsidRPr="002F1429">
        <w:rPr>
          <w:b/>
          <w:i/>
          <w:sz w:val="28"/>
          <w:szCs w:val="28"/>
        </w:rPr>
        <w:t xml:space="preserve"> 7 </w:t>
      </w:r>
      <w:r w:rsidRPr="002F1429">
        <w:rPr>
          <w:sz w:val="28"/>
          <w:szCs w:val="28"/>
        </w:rPr>
        <w:t xml:space="preserve">кримінальних провадженнях.  </w:t>
      </w:r>
    </w:p>
    <w:p w14:paraId="3802D750" w14:textId="77777777" w:rsidR="00B53A8B" w:rsidRPr="002F1429" w:rsidRDefault="00B53A8B" w:rsidP="00B53A8B">
      <w:pPr>
        <w:jc w:val="both"/>
        <w:rPr>
          <w:sz w:val="28"/>
          <w:szCs w:val="28"/>
        </w:rPr>
      </w:pPr>
      <w:r w:rsidRPr="002F1429">
        <w:rPr>
          <w:i/>
          <w:sz w:val="28"/>
          <w:szCs w:val="28"/>
          <w:u w:val="single"/>
        </w:rPr>
        <w:t>Залишок КП без особи</w:t>
      </w:r>
      <w:r w:rsidRPr="002F1429">
        <w:rPr>
          <w:sz w:val="28"/>
          <w:szCs w:val="28"/>
        </w:rPr>
        <w:t xml:space="preserve"> – </w:t>
      </w:r>
      <w:r w:rsidRPr="002F1429">
        <w:rPr>
          <w:b/>
          <w:i/>
          <w:sz w:val="28"/>
          <w:szCs w:val="28"/>
        </w:rPr>
        <w:t>6</w:t>
      </w:r>
    </w:p>
    <w:p w14:paraId="600AE84F" w14:textId="4F6B5F27" w:rsidR="00B53A8B" w:rsidRPr="002F1429" w:rsidRDefault="00B53A8B" w:rsidP="00B53A8B">
      <w:pPr>
        <w:ind w:firstLine="709"/>
        <w:jc w:val="both"/>
        <w:rPr>
          <w:sz w:val="28"/>
          <w:szCs w:val="28"/>
        </w:rPr>
      </w:pPr>
      <w:r w:rsidRPr="002F1429">
        <w:rPr>
          <w:sz w:val="28"/>
          <w:szCs w:val="28"/>
        </w:rPr>
        <w:t xml:space="preserve">Актуальними питаннями залишаються різного роду </w:t>
      </w:r>
      <w:r w:rsidRPr="002F1429">
        <w:rPr>
          <w:b/>
          <w:i/>
          <w:sz w:val="28"/>
          <w:szCs w:val="28"/>
          <w:u w:val="single"/>
        </w:rPr>
        <w:t xml:space="preserve">ШАХРАЙСТВА, </w:t>
      </w:r>
      <w:r w:rsidRPr="002F1429">
        <w:rPr>
          <w:sz w:val="28"/>
          <w:szCs w:val="28"/>
        </w:rPr>
        <w:t xml:space="preserve">зареєстровано </w:t>
      </w:r>
      <w:r w:rsidR="0051484D" w:rsidRPr="002F1429">
        <w:rPr>
          <w:b/>
          <w:i/>
          <w:sz w:val="28"/>
          <w:szCs w:val="28"/>
        </w:rPr>
        <w:t>22</w:t>
      </w:r>
      <w:r w:rsidR="00037E83" w:rsidRPr="002F1429">
        <w:rPr>
          <w:sz w:val="28"/>
          <w:szCs w:val="28"/>
        </w:rPr>
        <w:t xml:space="preserve"> шахрайства</w:t>
      </w:r>
      <w:r w:rsidRPr="002F1429">
        <w:rPr>
          <w:sz w:val="28"/>
          <w:szCs w:val="28"/>
        </w:rPr>
        <w:t xml:space="preserve"> проти </w:t>
      </w:r>
      <w:r w:rsidR="0051484D" w:rsidRPr="002F1429">
        <w:rPr>
          <w:b/>
          <w:i/>
          <w:sz w:val="28"/>
          <w:szCs w:val="28"/>
        </w:rPr>
        <w:t>3</w:t>
      </w:r>
      <w:r w:rsidRPr="002F1429">
        <w:rPr>
          <w:sz w:val="28"/>
          <w:szCs w:val="28"/>
        </w:rPr>
        <w:t xml:space="preserve"> в минулому році (динаміка</w:t>
      </w:r>
      <w:r w:rsidR="0051484D" w:rsidRPr="002F1429">
        <w:rPr>
          <w:i/>
          <w:sz w:val="28"/>
          <w:szCs w:val="28"/>
        </w:rPr>
        <w:t xml:space="preserve"> 633,3</w:t>
      </w:r>
      <w:r w:rsidRPr="002F1429">
        <w:rPr>
          <w:i/>
          <w:sz w:val="28"/>
          <w:szCs w:val="28"/>
        </w:rPr>
        <w:t>%</w:t>
      </w:r>
      <w:r w:rsidRPr="002F1429">
        <w:rPr>
          <w:sz w:val="28"/>
          <w:szCs w:val="28"/>
        </w:rPr>
        <w:t xml:space="preserve">), </w:t>
      </w:r>
      <w:r w:rsidR="0051484D" w:rsidRPr="002F1429">
        <w:rPr>
          <w:b/>
          <w:i/>
          <w:sz w:val="28"/>
          <w:szCs w:val="28"/>
        </w:rPr>
        <w:t>1</w:t>
      </w:r>
      <w:r w:rsidRPr="002F1429">
        <w:rPr>
          <w:sz w:val="28"/>
          <w:szCs w:val="28"/>
        </w:rPr>
        <w:t xml:space="preserve"> направлено до суду проти </w:t>
      </w:r>
      <w:r w:rsidR="00EE0AAF" w:rsidRPr="002F1429">
        <w:rPr>
          <w:b/>
          <w:i/>
          <w:sz w:val="28"/>
          <w:szCs w:val="28"/>
        </w:rPr>
        <w:t>0</w:t>
      </w:r>
      <w:r w:rsidR="00EE0AAF" w:rsidRPr="002F1429">
        <w:rPr>
          <w:sz w:val="28"/>
          <w:szCs w:val="28"/>
        </w:rPr>
        <w:t xml:space="preserve"> (динаміка до суду</w:t>
      </w:r>
      <w:r w:rsidR="00B85D09" w:rsidRPr="002F1429">
        <w:rPr>
          <w:i/>
          <w:sz w:val="28"/>
          <w:szCs w:val="28"/>
        </w:rPr>
        <w:t xml:space="preserve"> </w:t>
      </w:r>
      <w:r w:rsidR="0051484D" w:rsidRPr="002F1429">
        <w:rPr>
          <w:i/>
          <w:sz w:val="28"/>
          <w:szCs w:val="28"/>
        </w:rPr>
        <w:t>100</w:t>
      </w:r>
      <w:r w:rsidR="00EE0AAF" w:rsidRPr="002F1429">
        <w:rPr>
          <w:sz w:val="28"/>
          <w:szCs w:val="28"/>
        </w:rPr>
        <w:t>%).</w:t>
      </w:r>
      <w:r w:rsidRPr="002F1429">
        <w:rPr>
          <w:sz w:val="28"/>
          <w:szCs w:val="28"/>
        </w:rPr>
        <w:t xml:space="preserve"> </w:t>
      </w:r>
      <w:r w:rsidR="0051484D" w:rsidRPr="002F1429">
        <w:rPr>
          <w:b/>
          <w:i/>
          <w:sz w:val="28"/>
          <w:szCs w:val="28"/>
        </w:rPr>
        <w:t>1</w:t>
      </w:r>
      <w:r w:rsidRPr="002F1429">
        <w:rPr>
          <w:sz w:val="28"/>
          <w:szCs w:val="28"/>
        </w:rPr>
        <w:t xml:space="preserve"> особам повідомлено про підозру по</w:t>
      </w:r>
      <w:r w:rsidR="0051484D" w:rsidRPr="002F1429">
        <w:rPr>
          <w:b/>
          <w:i/>
          <w:sz w:val="28"/>
          <w:szCs w:val="28"/>
        </w:rPr>
        <w:t xml:space="preserve"> 1</w:t>
      </w:r>
      <w:r w:rsidRPr="002F1429">
        <w:rPr>
          <w:sz w:val="28"/>
          <w:szCs w:val="28"/>
        </w:rPr>
        <w:t xml:space="preserve"> кримінальних провадженнях.  </w:t>
      </w:r>
    </w:p>
    <w:p w14:paraId="1D7F0D25" w14:textId="7E4C335B" w:rsidR="00B53A8B" w:rsidRPr="002F1429" w:rsidRDefault="00B53A8B" w:rsidP="00B53A8B">
      <w:pPr>
        <w:jc w:val="both"/>
        <w:rPr>
          <w:sz w:val="28"/>
          <w:szCs w:val="28"/>
        </w:rPr>
      </w:pPr>
      <w:r w:rsidRPr="002F1429">
        <w:rPr>
          <w:i/>
          <w:sz w:val="28"/>
          <w:szCs w:val="28"/>
          <w:u w:val="single"/>
        </w:rPr>
        <w:t>Залишок КП без особи</w:t>
      </w:r>
      <w:r w:rsidRPr="002F1429">
        <w:rPr>
          <w:sz w:val="28"/>
          <w:szCs w:val="28"/>
        </w:rPr>
        <w:t xml:space="preserve"> –</w:t>
      </w:r>
      <w:r w:rsidR="00B85D09" w:rsidRPr="002F1429">
        <w:rPr>
          <w:sz w:val="28"/>
          <w:szCs w:val="28"/>
        </w:rPr>
        <w:t xml:space="preserve"> </w:t>
      </w:r>
      <w:r w:rsidR="0051484D" w:rsidRPr="002F1429">
        <w:rPr>
          <w:b/>
          <w:i/>
          <w:sz w:val="28"/>
          <w:szCs w:val="28"/>
        </w:rPr>
        <w:t>23</w:t>
      </w:r>
      <w:r w:rsidRPr="002F1429">
        <w:rPr>
          <w:sz w:val="28"/>
          <w:szCs w:val="28"/>
        </w:rPr>
        <w:t xml:space="preserve">.  </w:t>
      </w:r>
    </w:p>
    <w:p w14:paraId="2E28143E" w14:textId="1A52FD78" w:rsidR="00B53A8B" w:rsidRPr="002F1429" w:rsidRDefault="00B53A8B" w:rsidP="00B53A8B">
      <w:pPr>
        <w:ind w:firstLine="709"/>
        <w:jc w:val="both"/>
        <w:rPr>
          <w:sz w:val="28"/>
          <w:szCs w:val="28"/>
        </w:rPr>
      </w:pPr>
      <w:r w:rsidRPr="002F1429">
        <w:rPr>
          <w:sz w:val="28"/>
          <w:szCs w:val="28"/>
        </w:rPr>
        <w:t xml:space="preserve">Разом з тим зареєстровано </w:t>
      </w:r>
      <w:r w:rsidR="00E24C67" w:rsidRPr="002F1429">
        <w:rPr>
          <w:b/>
          <w:i/>
          <w:sz w:val="28"/>
          <w:szCs w:val="28"/>
        </w:rPr>
        <w:t>5</w:t>
      </w:r>
      <w:r w:rsidR="00B85D09" w:rsidRPr="002F1429">
        <w:rPr>
          <w:sz w:val="28"/>
          <w:szCs w:val="28"/>
        </w:rPr>
        <w:t xml:space="preserve"> факти (2022</w:t>
      </w:r>
      <w:r w:rsidRPr="002F1429">
        <w:rPr>
          <w:sz w:val="28"/>
          <w:szCs w:val="28"/>
        </w:rPr>
        <w:t xml:space="preserve"> - </w:t>
      </w:r>
      <w:r w:rsidR="00AF0805" w:rsidRPr="002F1429">
        <w:rPr>
          <w:b/>
          <w:i/>
          <w:sz w:val="28"/>
          <w:szCs w:val="28"/>
        </w:rPr>
        <w:t>7</w:t>
      </w:r>
      <w:r w:rsidRPr="002F1429">
        <w:rPr>
          <w:sz w:val="28"/>
          <w:szCs w:val="28"/>
        </w:rPr>
        <w:t xml:space="preserve">) </w:t>
      </w:r>
      <w:r w:rsidRPr="002F1429">
        <w:rPr>
          <w:b/>
          <w:i/>
          <w:sz w:val="28"/>
          <w:szCs w:val="28"/>
          <w:u w:val="single"/>
        </w:rPr>
        <w:t>НЕЗАКОННОГО ПОВОДЖЕННЯ ЗІ ЗБРОЄЮ</w:t>
      </w:r>
      <w:r w:rsidRPr="002F1429">
        <w:rPr>
          <w:sz w:val="28"/>
          <w:szCs w:val="28"/>
        </w:rPr>
        <w:t xml:space="preserve"> (</w:t>
      </w:r>
      <w:r w:rsidR="00E24C67" w:rsidRPr="002F1429">
        <w:rPr>
          <w:b/>
          <w:i/>
          <w:sz w:val="28"/>
          <w:szCs w:val="28"/>
        </w:rPr>
        <w:t>в тому числі 3</w:t>
      </w:r>
      <w:r w:rsidRPr="002F1429">
        <w:rPr>
          <w:b/>
          <w:i/>
          <w:sz w:val="28"/>
          <w:szCs w:val="28"/>
        </w:rPr>
        <w:t xml:space="preserve"> факти з вогнепальною</w:t>
      </w:r>
      <w:r w:rsidRPr="002F1429">
        <w:rPr>
          <w:sz w:val="28"/>
          <w:szCs w:val="28"/>
        </w:rPr>
        <w:t>), проти</w:t>
      </w:r>
      <w:r w:rsidR="001B3589" w:rsidRPr="002F1429">
        <w:rPr>
          <w:b/>
          <w:i/>
          <w:sz w:val="28"/>
          <w:szCs w:val="28"/>
        </w:rPr>
        <w:t xml:space="preserve"> 4</w:t>
      </w:r>
      <w:r w:rsidRPr="002F1429">
        <w:rPr>
          <w:b/>
          <w:i/>
          <w:sz w:val="28"/>
          <w:szCs w:val="28"/>
        </w:rPr>
        <w:t xml:space="preserve"> </w:t>
      </w:r>
      <w:r w:rsidRPr="002F1429">
        <w:rPr>
          <w:sz w:val="28"/>
          <w:szCs w:val="28"/>
        </w:rPr>
        <w:lastRenderedPageBreak/>
        <w:t>в минулому році</w:t>
      </w:r>
      <w:r w:rsidR="00037E83" w:rsidRPr="002F1429">
        <w:rPr>
          <w:sz w:val="28"/>
          <w:szCs w:val="28"/>
        </w:rPr>
        <w:t xml:space="preserve">, </w:t>
      </w:r>
      <w:r w:rsidR="00E24C67" w:rsidRPr="002F1429">
        <w:rPr>
          <w:b/>
          <w:i/>
          <w:sz w:val="28"/>
          <w:szCs w:val="28"/>
        </w:rPr>
        <w:t>5</w:t>
      </w:r>
      <w:r w:rsidRPr="002F1429">
        <w:rPr>
          <w:sz w:val="28"/>
          <w:szCs w:val="28"/>
        </w:rPr>
        <w:t xml:space="preserve"> направлено до суду проти </w:t>
      </w:r>
      <w:r w:rsidR="001B3589" w:rsidRPr="002F1429">
        <w:rPr>
          <w:b/>
          <w:i/>
          <w:sz w:val="28"/>
          <w:szCs w:val="28"/>
        </w:rPr>
        <w:t>6</w:t>
      </w:r>
      <w:r w:rsidRPr="002F1429">
        <w:rPr>
          <w:sz w:val="28"/>
          <w:szCs w:val="28"/>
        </w:rPr>
        <w:t xml:space="preserve">  (динаміка до суду </w:t>
      </w:r>
      <w:r w:rsidR="001B3589" w:rsidRPr="002F1429">
        <w:rPr>
          <w:i/>
          <w:sz w:val="28"/>
          <w:szCs w:val="28"/>
        </w:rPr>
        <w:t xml:space="preserve">- </w:t>
      </w:r>
      <w:r w:rsidR="00E24C67" w:rsidRPr="002F1429">
        <w:rPr>
          <w:i/>
          <w:sz w:val="28"/>
          <w:szCs w:val="28"/>
        </w:rPr>
        <w:t>16</w:t>
      </w:r>
      <w:r w:rsidR="00AF0805" w:rsidRPr="002F1429">
        <w:rPr>
          <w:i/>
          <w:sz w:val="28"/>
          <w:szCs w:val="28"/>
        </w:rPr>
        <w:t>,</w:t>
      </w:r>
      <w:r w:rsidR="00E24C67" w:rsidRPr="002F1429">
        <w:rPr>
          <w:i/>
          <w:sz w:val="28"/>
          <w:szCs w:val="28"/>
        </w:rPr>
        <w:t>7</w:t>
      </w:r>
      <w:r w:rsidRPr="002F1429">
        <w:rPr>
          <w:sz w:val="28"/>
          <w:szCs w:val="28"/>
        </w:rPr>
        <w:t xml:space="preserve">%). </w:t>
      </w:r>
      <w:r w:rsidR="00AF0805" w:rsidRPr="002F1429">
        <w:rPr>
          <w:b/>
          <w:i/>
          <w:sz w:val="28"/>
          <w:szCs w:val="28"/>
        </w:rPr>
        <w:t>3</w:t>
      </w:r>
      <w:r w:rsidRPr="002F1429">
        <w:rPr>
          <w:sz w:val="28"/>
          <w:szCs w:val="28"/>
        </w:rPr>
        <w:t xml:space="preserve"> особам повідомлено про підозру по</w:t>
      </w:r>
      <w:r w:rsidR="00E24C67" w:rsidRPr="002F1429">
        <w:rPr>
          <w:b/>
          <w:i/>
          <w:sz w:val="28"/>
          <w:szCs w:val="28"/>
        </w:rPr>
        <w:t xml:space="preserve"> 5</w:t>
      </w:r>
      <w:r w:rsidRPr="002F1429">
        <w:rPr>
          <w:sz w:val="28"/>
          <w:szCs w:val="28"/>
        </w:rPr>
        <w:t xml:space="preserve"> кримінальних провадженнях.  </w:t>
      </w:r>
    </w:p>
    <w:p w14:paraId="529D5328" w14:textId="40C20A8B" w:rsidR="00B53A8B" w:rsidRPr="002F1429" w:rsidRDefault="00B53A8B" w:rsidP="00B53A8B">
      <w:pPr>
        <w:ind w:firstLine="708"/>
        <w:jc w:val="both"/>
        <w:rPr>
          <w:sz w:val="28"/>
          <w:szCs w:val="28"/>
        </w:rPr>
      </w:pPr>
      <w:r w:rsidRPr="002F1429">
        <w:rPr>
          <w:sz w:val="28"/>
          <w:szCs w:val="28"/>
        </w:rPr>
        <w:t xml:space="preserve">За звітній період вчинено </w:t>
      </w:r>
      <w:r w:rsidR="00037E83" w:rsidRPr="002F1429">
        <w:rPr>
          <w:b/>
          <w:i/>
          <w:sz w:val="28"/>
          <w:szCs w:val="28"/>
        </w:rPr>
        <w:t>1</w:t>
      </w:r>
      <w:r w:rsidR="00037E83" w:rsidRPr="002F1429">
        <w:rPr>
          <w:sz w:val="28"/>
          <w:szCs w:val="28"/>
        </w:rPr>
        <w:t xml:space="preserve"> кримінальне правопорушення</w:t>
      </w:r>
      <w:r w:rsidRPr="002F1429">
        <w:rPr>
          <w:sz w:val="28"/>
          <w:szCs w:val="28"/>
        </w:rPr>
        <w:t xml:space="preserve"> за фактом </w:t>
      </w:r>
      <w:r w:rsidRPr="002F1429">
        <w:rPr>
          <w:b/>
          <w:i/>
          <w:sz w:val="28"/>
          <w:szCs w:val="28"/>
          <w:u w:val="single"/>
        </w:rPr>
        <w:t>НЕЗАКОННЕ З</w:t>
      </w:r>
      <w:r w:rsidR="0044107A" w:rsidRPr="002F1429">
        <w:rPr>
          <w:b/>
          <w:i/>
          <w:sz w:val="28"/>
          <w:szCs w:val="28"/>
          <w:u w:val="single"/>
        </w:rPr>
        <w:t>АВОЛОДІННЯ ТРАНСПОРТНИМ ЗАСОБОМ</w:t>
      </w:r>
      <w:r w:rsidR="0044107A" w:rsidRPr="002F1429">
        <w:rPr>
          <w:sz w:val="28"/>
          <w:szCs w:val="28"/>
        </w:rPr>
        <w:t xml:space="preserve"> </w:t>
      </w:r>
      <w:r w:rsidR="005E3FEB" w:rsidRPr="002F1429">
        <w:rPr>
          <w:sz w:val="28"/>
          <w:szCs w:val="28"/>
        </w:rPr>
        <w:t xml:space="preserve">а саме, </w:t>
      </w:r>
      <w:r w:rsidR="00037ED2" w:rsidRPr="002F1429">
        <w:rPr>
          <w:sz w:val="28"/>
          <w:szCs w:val="28"/>
        </w:rPr>
        <w:t>п</w:t>
      </w:r>
      <w:r w:rsidR="005E3FEB" w:rsidRPr="002F1429">
        <w:rPr>
          <w:sz w:val="28"/>
          <w:szCs w:val="28"/>
        </w:rPr>
        <w:t>ротягом ночі із 31.07.2023 на 01.08.2023</w:t>
      </w:r>
      <w:r w:rsidR="00037ED2" w:rsidRPr="002F1429">
        <w:rPr>
          <w:sz w:val="28"/>
          <w:szCs w:val="28"/>
        </w:rPr>
        <w:t xml:space="preserve"> невідома особа в </w:t>
      </w:r>
      <w:proofErr w:type="spellStart"/>
      <w:r w:rsidR="00037ED2" w:rsidRPr="002F1429">
        <w:rPr>
          <w:sz w:val="28"/>
          <w:szCs w:val="28"/>
        </w:rPr>
        <w:t>смт.Перегінське</w:t>
      </w:r>
      <w:proofErr w:type="spellEnd"/>
      <w:r w:rsidR="00037ED2" w:rsidRPr="002F1429">
        <w:rPr>
          <w:sz w:val="28"/>
          <w:szCs w:val="28"/>
        </w:rPr>
        <w:t xml:space="preserve">  шляхом вільного доступу незаконно заволоділа мотоциклом марки «</w:t>
      </w:r>
      <w:proofErr w:type="spellStart"/>
      <w:r w:rsidR="00037ED2" w:rsidRPr="002F1429">
        <w:rPr>
          <w:sz w:val="28"/>
          <w:szCs w:val="28"/>
          <w:lang w:val="en-US"/>
        </w:rPr>
        <w:t>Lifan</w:t>
      </w:r>
      <w:proofErr w:type="spellEnd"/>
      <w:r w:rsidR="00037ED2" w:rsidRPr="002F1429">
        <w:rPr>
          <w:sz w:val="28"/>
          <w:szCs w:val="28"/>
          <w:lang w:val="ru-RU"/>
        </w:rPr>
        <w:t xml:space="preserve"> </w:t>
      </w:r>
      <w:r w:rsidR="00037ED2" w:rsidRPr="002F1429">
        <w:rPr>
          <w:sz w:val="28"/>
          <w:szCs w:val="28"/>
          <w:lang w:val="en-US"/>
        </w:rPr>
        <w:t>LF</w:t>
      </w:r>
      <w:r w:rsidR="00037ED2" w:rsidRPr="002F1429">
        <w:rPr>
          <w:sz w:val="28"/>
          <w:szCs w:val="28"/>
          <w:lang w:val="ru-RU"/>
        </w:rPr>
        <w:t>200-10</w:t>
      </w:r>
      <w:r w:rsidR="00037ED2" w:rsidRPr="002F1429">
        <w:rPr>
          <w:sz w:val="28"/>
          <w:szCs w:val="28"/>
          <w:lang w:val="en-US"/>
        </w:rPr>
        <w:t>B</w:t>
      </w:r>
      <w:r w:rsidR="00037ED2" w:rsidRPr="002F1429">
        <w:rPr>
          <w:sz w:val="28"/>
          <w:szCs w:val="28"/>
        </w:rPr>
        <w:t>» д.н.з. АТ8604АА</w:t>
      </w:r>
      <w:r w:rsidR="005E3FEB" w:rsidRPr="002F1429">
        <w:rPr>
          <w:sz w:val="28"/>
          <w:szCs w:val="28"/>
        </w:rPr>
        <w:t xml:space="preserve"> </w:t>
      </w:r>
      <w:r w:rsidR="00037ED2" w:rsidRPr="002F1429">
        <w:rPr>
          <w:sz w:val="28"/>
          <w:szCs w:val="28"/>
        </w:rPr>
        <w:t>ЄРДР № 12023091220000123</w:t>
      </w:r>
      <w:r w:rsidR="0044107A" w:rsidRPr="002F1429">
        <w:rPr>
          <w:sz w:val="28"/>
          <w:szCs w:val="28"/>
        </w:rPr>
        <w:t xml:space="preserve"> (</w:t>
      </w:r>
      <w:r w:rsidRPr="002F1429">
        <w:rPr>
          <w:sz w:val="28"/>
          <w:szCs w:val="28"/>
        </w:rPr>
        <w:t xml:space="preserve">проти </w:t>
      </w:r>
      <w:r w:rsidR="0044107A" w:rsidRPr="002F1429">
        <w:rPr>
          <w:b/>
          <w:i/>
          <w:sz w:val="28"/>
          <w:szCs w:val="28"/>
        </w:rPr>
        <w:t>0</w:t>
      </w:r>
      <w:r w:rsidRPr="002F1429">
        <w:rPr>
          <w:sz w:val="28"/>
          <w:szCs w:val="28"/>
        </w:rPr>
        <w:t xml:space="preserve"> в минулому році</w:t>
      </w:r>
      <w:r w:rsidR="00037E83" w:rsidRPr="002F1429">
        <w:rPr>
          <w:sz w:val="28"/>
          <w:szCs w:val="28"/>
        </w:rPr>
        <w:t>)</w:t>
      </w:r>
      <w:r w:rsidRPr="002F1429">
        <w:rPr>
          <w:sz w:val="28"/>
          <w:szCs w:val="28"/>
        </w:rPr>
        <w:t xml:space="preserve">, </w:t>
      </w:r>
      <w:r w:rsidRPr="002F1429">
        <w:rPr>
          <w:b/>
          <w:i/>
          <w:sz w:val="28"/>
          <w:szCs w:val="28"/>
        </w:rPr>
        <w:t>0</w:t>
      </w:r>
      <w:r w:rsidRPr="002F1429">
        <w:rPr>
          <w:sz w:val="28"/>
          <w:szCs w:val="28"/>
        </w:rPr>
        <w:t xml:space="preserve"> особам оголошено про підозру по </w:t>
      </w:r>
      <w:r w:rsidRPr="002F1429">
        <w:rPr>
          <w:b/>
          <w:i/>
          <w:sz w:val="28"/>
          <w:szCs w:val="28"/>
        </w:rPr>
        <w:t xml:space="preserve">0 </w:t>
      </w:r>
      <w:r w:rsidRPr="002F1429">
        <w:rPr>
          <w:sz w:val="28"/>
          <w:szCs w:val="28"/>
        </w:rPr>
        <w:t xml:space="preserve">кримінальних провадженнях. Направлено до суду </w:t>
      </w:r>
      <w:r w:rsidRPr="002F1429">
        <w:rPr>
          <w:b/>
          <w:i/>
          <w:sz w:val="28"/>
          <w:szCs w:val="28"/>
        </w:rPr>
        <w:t>0</w:t>
      </w:r>
      <w:r w:rsidRPr="002F1429">
        <w:rPr>
          <w:sz w:val="28"/>
          <w:szCs w:val="28"/>
        </w:rPr>
        <w:t xml:space="preserve"> проти </w:t>
      </w:r>
      <w:r w:rsidRPr="002F1429">
        <w:rPr>
          <w:b/>
          <w:i/>
          <w:sz w:val="28"/>
          <w:szCs w:val="28"/>
        </w:rPr>
        <w:t>0</w:t>
      </w:r>
      <w:r w:rsidRPr="002F1429">
        <w:rPr>
          <w:sz w:val="28"/>
          <w:szCs w:val="28"/>
        </w:rPr>
        <w:t xml:space="preserve"> в минулому році кримінальних проваджень (динаміка до суду </w:t>
      </w:r>
      <w:r w:rsidRPr="002F1429">
        <w:rPr>
          <w:i/>
          <w:sz w:val="28"/>
          <w:szCs w:val="28"/>
        </w:rPr>
        <w:t>0%</w:t>
      </w:r>
      <w:r w:rsidRPr="002F1429">
        <w:rPr>
          <w:sz w:val="28"/>
          <w:szCs w:val="28"/>
        </w:rPr>
        <w:t xml:space="preserve"> ). </w:t>
      </w:r>
    </w:p>
    <w:p w14:paraId="788C0E0E" w14:textId="48124B00" w:rsidR="00B53A8B" w:rsidRPr="002F1429" w:rsidRDefault="00B53A8B" w:rsidP="00B53A8B">
      <w:pPr>
        <w:jc w:val="both"/>
        <w:rPr>
          <w:b/>
          <w:i/>
          <w:sz w:val="28"/>
          <w:szCs w:val="28"/>
        </w:rPr>
      </w:pPr>
      <w:r w:rsidRPr="002F1429">
        <w:rPr>
          <w:i/>
          <w:sz w:val="28"/>
          <w:szCs w:val="28"/>
        </w:rPr>
        <w:t xml:space="preserve">Залишок КП без особи – </w:t>
      </w:r>
      <w:r w:rsidR="00AF0805" w:rsidRPr="002F1429">
        <w:rPr>
          <w:b/>
          <w:i/>
          <w:sz w:val="28"/>
          <w:szCs w:val="28"/>
        </w:rPr>
        <w:t>9</w:t>
      </w:r>
      <w:r w:rsidRPr="002F1429">
        <w:rPr>
          <w:b/>
          <w:i/>
          <w:sz w:val="28"/>
          <w:szCs w:val="28"/>
        </w:rPr>
        <w:t>.</w:t>
      </w:r>
    </w:p>
    <w:p w14:paraId="300417D6" w14:textId="143C8851" w:rsidR="00B53A8B" w:rsidRPr="002F1429" w:rsidRDefault="00B53A8B" w:rsidP="00B53A8B">
      <w:pPr>
        <w:ind w:firstLine="708"/>
        <w:jc w:val="both"/>
        <w:rPr>
          <w:sz w:val="28"/>
          <w:szCs w:val="28"/>
        </w:rPr>
      </w:pPr>
      <w:r w:rsidRPr="002F1429">
        <w:rPr>
          <w:sz w:val="28"/>
          <w:szCs w:val="28"/>
        </w:rPr>
        <w:t xml:space="preserve">У сфері злочинів пов’язаних із </w:t>
      </w:r>
      <w:r w:rsidRPr="002F1429">
        <w:rPr>
          <w:b/>
          <w:i/>
          <w:sz w:val="28"/>
          <w:szCs w:val="28"/>
          <w:u w:val="single"/>
        </w:rPr>
        <w:t>обігом наркотиків</w:t>
      </w:r>
      <w:r w:rsidRPr="002F1429">
        <w:rPr>
          <w:sz w:val="28"/>
          <w:szCs w:val="28"/>
        </w:rPr>
        <w:t xml:space="preserve"> в поточному році зареєстровано </w:t>
      </w:r>
      <w:r w:rsidR="00AF0805" w:rsidRPr="002F1429">
        <w:rPr>
          <w:b/>
          <w:i/>
          <w:sz w:val="28"/>
          <w:szCs w:val="28"/>
        </w:rPr>
        <w:t>8</w:t>
      </w:r>
      <w:r w:rsidR="00B85D09" w:rsidRPr="002F1429">
        <w:rPr>
          <w:sz w:val="28"/>
          <w:szCs w:val="28"/>
        </w:rPr>
        <w:t xml:space="preserve"> фактів проти </w:t>
      </w:r>
      <w:r w:rsidR="00E24C67" w:rsidRPr="002F1429">
        <w:rPr>
          <w:b/>
          <w:i/>
          <w:sz w:val="28"/>
          <w:szCs w:val="28"/>
        </w:rPr>
        <w:t>14</w:t>
      </w:r>
      <w:r w:rsidRPr="002F1429">
        <w:rPr>
          <w:sz w:val="28"/>
          <w:szCs w:val="28"/>
        </w:rPr>
        <w:t xml:space="preserve"> в минулому році (динаміка </w:t>
      </w:r>
      <w:r w:rsidR="00B85D09" w:rsidRPr="002F1429">
        <w:rPr>
          <w:i/>
          <w:sz w:val="28"/>
          <w:szCs w:val="28"/>
        </w:rPr>
        <w:t xml:space="preserve"> -</w:t>
      </w:r>
      <w:r w:rsidR="00E24C67" w:rsidRPr="002F1429">
        <w:rPr>
          <w:i/>
          <w:sz w:val="28"/>
          <w:szCs w:val="28"/>
        </w:rPr>
        <w:t>42,9</w:t>
      </w:r>
      <w:r w:rsidRPr="002F1429">
        <w:rPr>
          <w:i/>
          <w:sz w:val="28"/>
          <w:szCs w:val="28"/>
        </w:rPr>
        <w:t>%</w:t>
      </w:r>
      <w:r w:rsidRPr="002F1429">
        <w:rPr>
          <w:sz w:val="28"/>
          <w:szCs w:val="28"/>
        </w:rPr>
        <w:t>):</w:t>
      </w:r>
    </w:p>
    <w:p w14:paraId="2813442F" w14:textId="714634B6" w:rsidR="00B53A8B" w:rsidRPr="002F1429" w:rsidRDefault="001B3589" w:rsidP="00B53A8B">
      <w:pPr>
        <w:numPr>
          <w:ilvl w:val="0"/>
          <w:numId w:val="6"/>
        </w:numPr>
        <w:jc w:val="both"/>
        <w:rPr>
          <w:sz w:val="28"/>
          <w:szCs w:val="28"/>
        </w:rPr>
      </w:pPr>
      <w:r w:rsidRPr="002F1429">
        <w:rPr>
          <w:sz w:val="28"/>
          <w:szCs w:val="28"/>
        </w:rPr>
        <w:t>ст. 309 КК України – 5/8</w:t>
      </w:r>
      <w:r w:rsidR="00B85D09" w:rsidRPr="002F1429">
        <w:rPr>
          <w:sz w:val="28"/>
          <w:szCs w:val="28"/>
        </w:rPr>
        <w:t xml:space="preserve"> (202</w:t>
      </w:r>
      <w:r w:rsidR="00E24C67" w:rsidRPr="002F1429">
        <w:rPr>
          <w:sz w:val="28"/>
          <w:szCs w:val="28"/>
        </w:rPr>
        <w:t>2</w:t>
      </w:r>
      <w:r w:rsidR="00B53A8B" w:rsidRPr="002F1429">
        <w:rPr>
          <w:sz w:val="28"/>
          <w:szCs w:val="28"/>
        </w:rPr>
        <w:t>);</w:t>
      </w:r>
    </w:p>
    <w:p w14:paraId="062B97F1" w14:textId="01CFB27E" w:rsidR="00B53A8B" w:rsidRPr="002F1429" w:rsidRDefault="001B3589" w:rsidP="00B53A8B">
      <w:pPr>
        <w:numPr>
          <w:ilvl w:val="0"/>
          <w:numId w:val="6"/>
        </w:numPr>
        <w:jc w:val="both"/>
        <w:rPr>
          <w:sz w:val="28"/>
          <w:szCs w:val="28"/>
        </w:rPr>
      </w:pPr>
      <w:r w:rsidRPr="002F1429">
        <w:rPr>
          <w:sz w:val="28"/>
          <w:szCs w:val="28"/>
        </w:rPr>
        <w:t>ст. 307 КК України – 2</w:t>
      </w:r>
      <w:r w:rsidR="00E24C67" w:rsidRPr="002F1429">
        <w:rPr>
          <w:sz w:val="28"/>
          <w:szCs w:val="28"/>
        </w:rPr>
        <w:t>/2</w:t>
      </w:r>
      <w:r w:rsidR="00B53A8B" w:rsidRPr="002F1429">
        <w:rPr>
          <w:sz w:val="28"/>
          <w:szCs w:val="28"/>
        </w:rPr>
        <w:t>;</w:t>
      </w:r>
    </w:p>
    <w:p w14:paraId="5170BC5C" w14:textId="1601F143" w:rsidR="00B53A8B" w:rsidRPr="002F1429" w:rsidRDefault="001B3589" w:rsidP="00B53A8B">
      <w:pPr>
        <w:numPr>
          <w:ilvl w:val="0"/>
          <w:numId w:val="6"/>
        </w:numPr>
        <w:jc w:val="both"/>
        <w:rPr>
          <w:sz w:val="28"/>
          <w:szCs w:val="28"/>
        </w:rPr>
      </w:pPr>
      <w:r w:rsidRPr="002F1429">
        <w:rPr>
          <w:sz w:val="28"/>
          <w:szCs w:val="28"/>
        </w:rPr>
        <w:t>ст. 310 КК України – 1/3</w:t>
      </w:r>
      <w:r w:rsidR="00B53A8B" w:rsidRPr="002F1429">
        <w:rPr>
          <w:sz w:val="28"/>
          <w:szCs w:val="28"/>
        </w:rPr>
        <w:t>;</w:t>
      </w:r>
    </w:p>
    <w:p w14:paraId="6CF6FE05" w14:textId="77777777" w:rsidR="00B53A8B" w:rsidRPr="002F1429" w:rsidRDefault="00B85D09" w:rsidP="00B53A8B">
      <w:pPr>
        <w:numPr>
          <w:ilvl w:val="0"/>
          <w:numId w:val="6"/>
        </w:numPr>
        <w:jc w:val="both"/>
        <w:rPr>
          <w:sz w:val="28"/>
          <w:szCs w:val="28"/>
        </w:rPr>
      </w:pPr>
      <w:r w:rsidRPr="002F1429">
        <w:rPr>
          <w:sz w:val="28"/>
          <w:szCs w:val="28"/>
        </w:rPr>
        <w:t>ст. 311 КК України – 0/1</w:t>
      </w:r>
      <w:r w:rsidR="00B53A8B" w:rsidRPr="002F1429">
        <w:rPr>
          <w:sz w:val="28"/>
          <w:szCs w:val="28"/>
        </w:rPr>
        <w:t>.</w:t>
      </w:r>
    </w:p>
    <w:p w14:paraId="5A7BF589" w14:textId="183F91AA" w:rsidR="00B53A8B" w:rsidRPr="002F1429" w:rsidRDefault="00E24C67" w:rsidP="00B53A8B">
      <w:pPr>
        <w:jc w:val="both"/>
        <w:rPr>
          <w:sz w:val="28"/>
          <w:szCs w:val="28"/>
        </w:rPr>
      </w:pPr>
      <w:r w:rsidRPr="002F1429">
        <w:rPr>
          <w:b/>
          <w:i/>
          <w:sz w:val="28"/>
          <w:szCs w:val="28"/>
        </w:rPr>
        <w:t>5</w:t>
      </w:r>
      <w:r w:rsidR="00B16C49" w:rsidRPr="002F1429">
        <w:rPr>
          <w:b/>
          <w:i/>
          <w:sz w:val="28"/>
          <w:szCs w:val="28"/>
        </w:rPr>
        <w:t xml:space="preserve"> </w:t>
      </w:r>
      <w:r w:rsidR="001B3589" w:rsidRPr="002F1429">
        <w:rPr>
          <w:sz w:val="28"/>
          <w:szCs w:val="28"/>
        </w:rPr>
        <w:t xml:space="preserve">особам оголошено про підозру по </w:t>
      </w:r>
      <w:r w:rsidR="00E3757F" w:rsidRPr="002F1429">
        <w:rPr>
          <w:b/>
          <w:i/>
          <w:sz w:val="28"/>
          <w:szCs w:val="28"/>
        </w:rPr>
        <w:t>7</w:t>
      </w:r>
      <w:r w:rsidR="00B53A8B" w:rsidRPr="002F1429">
        <w:rPr>
          <w:b/>
          <w:i/>
          <w:sz w:val="28"/>
          <w:szCs w:val="28"/>
        </w:rPr>
        <w:t xml:space="preserve"> </w:t>
      </w:r>
      <w:r w:rsidR="00B53A8B" w:rsidRPr="002F1429">
        <w:rPr>
          <w:sz w:val="28"/>
          <w:szCs w:val="28"/>
        </w:rPr>
        <w:t xml:space="preserve">кримінальних провадженнях. Направлено до суду </w:t>
      </w:r>
      <w:r w:rsidR="00E3757F" w:rsidRPr="002F1429">
        <w:rPr>
          <w:b/>
          <w:i/>
          <w:sz w:val="28"/>
          <w:szCs w:val="28"/>
          <w:lang w:val="ru-RU"/>
        </w:rPr>
        <w:t>7</w:t>
      </w:r>
      <w:r w:rsidR="00B53A8B" w:rsidRPr="002F1429">
        <w:rPr>
          <w:sz w:val="28"/>
          <w:szCs w:val="28"/>
        </w:rPr>
        <w:t xml:space="preserve"> проти </w:t>
      </w:r>
      <w:r w:rsidR="00E3757F" w:rsidRPr="002F1429">
        <w:rPr>
          <w:b/>
          <w:i/>
          <w:sz w:val="28"/>
          <w:szCs w:val="28"/>
        </w:rPr>
        <w:t>11</w:t>
      </w:r>
      <w:r w:rsidR="00B53A8B" w:rsidRPr="002F1429">
        <w:rPr>
          <w:sz w:val="28"/>
          <w:szCs w:val="28"/>
        </w:rPr>
        <w:t xml:space="preserve"> в минулому році кримінальних проваджень (динаміка до суду </w:t>
      </w:r>
      <w:r w:rsidR="00E3757F" w:rsidRPr="002F1429">
        <w:rPr>
          <w:i/>
          <w:sz w:val="28"/>
          <w:szCs w:val="28"/>
        </w:rPr>
        <w:t>- 36,4</w:t>
      </w:r>
      <w:r w:rsidR="00B53A8B" w:rsidRPr="002F1429">
        <w:rPr>
          <w:i/>
          <w:sz w:val="28"/>
          <w:szCs w:val="28"/>
        </w:rPr>
        <w:t>%</w:t>
      </w:r>
      <w:r w:rsidR="00B53A8B" w:rsidRPr="002F1429">
        <w:rPr>
          <w:sz w:val="28"/>
          <w:szCs w:val="28"/>
        </w:rPr>
        <w:t xml:space="preserve"> ). </w:t>
      </w:r>
    </w:p>
    <w:p w14:paraId="60875C03" w14:textId="77777777" w:rsidR="00B53A8B" w:rsidRPr="002F1429" w:rsidRDefault="00B53A8B" w:rsidP="00B53A8B">
      <w:pPr>
        <w:jc w:val="center"/>
        <w:rPr>
          <w:b/>
          <w:i/>
          <w:sz w:val="28"/>
          <w:szCs w:val="28"/>
          <w:u w:val="single"/>
        </w:rPr>
      </w:pPr>
      <w:r w:rsidRPr="002F1429">
        <w:rPr>
          <w:b/>
          <w:i/>
          <w:sz w:val="28"/>
          <w:szCs w:val="28"/>
          <w:u w:val="single"/>
        </w:rPr>
        <w:t>Розшук злочинців, які переховуються від слідства та суду:</w:t>
      </w:r>
    </w:p>
    <w:tbl>
      <w:tblPr>
        <w:tblpPr w:leftFromText="180" w:rightFromText="180" w:vertAnchor="text" w:horzAnchor="margin" w:tblpY="211"/>
        <w:tblW w:w="9647" w:type="dxa"/>
        <w:tblBorders>
          <w:top w:val="single" w:sz="18" w:space="0" w:color="111111"/>
          <w:left w:val="single" w:sz="18" w:space="0" w:color="111111"/>
          <w:bottom w:val="single" w:sz="18" w:space="0" w:color="111111"/>
          <w:right w:val="single" w:sz="18" w:space="0" w:color="11111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851"/>
        <w:gridCol w:w="567"/>
        <w:gridCol w:w="850"/>
        <w:gridCol w:w="567"/>
        <w:gridCol w:w="851"/>
        <w:gridCol w:w="850"/>
        <w:gridCol w:w="851"/>
        <w:gridCol w:w="850"/>
        <w:gridCol w:w="851"/>
        <w:gridCol w:w="850"/>
        <w:gridCol w:w="1134"/>
      </w:tblGrid>
      <w:tr w:rsidR="00AA1953" w:rsidRPr="002F1429" w14:paraId="775C60DB" w14:textId="77777777" w:rsidTr="00BA71BC">
        <w:tc>
          <w:tcPr>
            <w:tcW w:w="1426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43E1D7B9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Залишок</w:t>
            </w:r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br/>
              <w:t>на початок</w:t>
            </w:r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br/>
              <w:t>звітного</w:t>
            </w:r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br/>
              <w:t>періоду</w:t>
            </w:r>
          </w:p>
        </w:tc>
        <w:tc>
          <w:tcPr>
            <w:tcW w:w="1417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4A1DBEFB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Оголошено</w:t>
            </w:r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br/>
              <w:t>в розшук</w:t>
            </w:r>
          </w:p>
        </w:tc>
        <w:tc>
          <w:tcPr>
            <w:tcW w:w="1418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723476CD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Встановлено</w:t>
            </w:r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br/>
              <w:t>злочинців</w:t>
            </w:r>
          </w:p>
        </w:tc>
        <w:tc>
          <w:tcPr>
            <w:tcW w:w="1701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61BE8B95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Питома вага</w:t>
            </w:r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br/>
              <w:t>%</w:t>
            </w:r>
          </w:p>
        </w:tc>
        <w:tc>
          <w:tcPr>
            <w:tcW w:w="1701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65FDCFBC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Залишок</w:t>
            </w:r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br/>
              <w:t xml:space="preserve">на </w:t>
            </w:r>
            <w:proofErr w:type="spellStart"/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кінецьк</w:t>
            </w:r>
            <w:proofErr w:type="spellEnd"/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br/>
              <w:t>звітного</w:t>
            </w:r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br/>
              <w:t>періоду</w:t>
            </w:r>
          </w:p>
        </w:tc>
        <w:tc>
          <w:tcPr>
            <w:tcW w:w="1984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55173BC2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Динаміка розшуку</w:t>
            </w:r>
          </w:p>
        </w:tc>
      </w:tr>
      <w:tr w:rsidR="00AA1953" w:rsidRPr="002F1429" w14:paraId="26A44F8B" w14:textId="77777777" w:rsidTr="00BA71BC">
        <w:tc>
          <w:tcPr>
            <w:tcW w:w="5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2DFCBA87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proofErr w:type="spellStart"/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мин</w:t>
            </w:r>
            <w:proofErr w:type="spellEnd"/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538CA861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proofErr w:type="spellStart"/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пот</w:t>
            </w:r>
            <w:proofErr w:type="spellEnd"/>
          </w:p>
        </w:tc>
        <w:tc>
          <w:tcPr>
            <w:tcW w:w="56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56247B30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proofErr w:type="spellStart"/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мин</w:t>
            </w:r>
            <w:proofErr w:type="spellEnd"/>
          </w:p>
        </w:tc>
        <w:tc>
          <w:tcPr>
            <w:tcW w:w="8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5096B422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proofErr w:type="spellStart"/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пот</w:t>
            </w:r>
            <w:proofErr w:type="spellEnd"/>
          </w:p>
        </w:tc>
        <w:tc>
          <w:tcPr>
            <w:tcW w:w="56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40895212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proofErr w:type="spellStart"/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мин</w:t>
            </w:r>
            <w:proofErr w:type="spellEnd"/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6F1E4E95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proofErr w:type="spellStart"/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пот</w:t>
            </w:r>
            <w:proofErr w:type="spellEnd"/>
          </w:p>
        </w:tc>
        <w:tc>
          <w:tcPr>
            <w:tcW w:w="8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78B9A65B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proofErr w:type="spellStart"/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мин</w:t>
            </w:r>
            <w:proofErr w:type="spellEnd"/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052FF78F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proofErr w:type="spellStart"/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пот</w:t>
            </w:r>
            <w:proofErr w:type="spellEnd"/>
          </w:p>
        </w:tc>
        <w:tc>
          <w:tcPr>
            <w:tcW w:w="8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1C38DE3A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proofErr w:type="spellStart"/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мин</w:t>
            </w:r>
            <w:proofErr w:type="spellEnd"/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4CB2102A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proofErr w:type="spellStart"/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пот</w:t>
            </w:r>
            <w:proofErr w:type="spellEnd"/>
          </w:p>
        </w:tc>
        <w:tc>
          <w:tcPr>
            <w:tcW w:w="8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662304D4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proofErr w:type="spellStart"/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мин</w:t>
            </w:r>
            <w:proofErr w:type="spellEnd"/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687D3698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proofErr w:type="spellStart"/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пот</w:t>
            </w:r>
            <w:proofErr w:type="spellEnd"/>
          </w:p>
        </w:tc>
      </w:tr>
      <w:tr w:rsidR="00AA1953" w:rsidRPr="002F1429" w14:paraId="597C3BB7" w14:textId="77777777" w:rsidTr="00D03844">
        <w:tc>
          <w:tcPr>
            <w:tcW w:w="5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88C57AC" w14:textId="77777777" w:rsidR="00B53A8B" w:rsidRPr="002F1429" w:rsidRDefault="00191A68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r w:rsidRPr="002F14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B0C229A" w14:textId="77777777" w:rsidR="00B53A8B" w:rsidRPr="002F1429" w:rsidRDefault="00191A68" w:rsidP="00D0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429">
              <w:rPr>
                <w:rFonts w:ascii="Arial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B981B80" w14:textId="192B8B5C" w:rsidR="00B53A8B" w:rsidRPr="002F1429" w:rsidRDefault="00E3757F" w:rsidP="00D0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42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563E81F" w14:textId="0235FF03" w:rsidR="00B53A8B" w:rsidRPr="002F1429" w:rsidRDefault="00E3757F" w:rsidP="00D0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429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4CCD963" w14:textId="01E3E189" w:rsidR="00B53A8B" w:rsidRPr="002F1429" w:rsidRDefault="00181312" w:rsidP="00D0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42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1BC628F" w14:textId="7A7DD6E1" w:rsidR="00B53A8B" w:rsidRPr="002F1429" w:rsidRDefault="00181312" w:rsidP="00D0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429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31DFF9D" w14:textId="0218DC43" w:rsidR="00B53A8B" w:rsidRPr="002F1429" w:rsidRDefault="00E3757F" w:rsidP="00D0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4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0E3E096" w14:textId="787B90EE" w:rsidR="00B53A8B" w:rsidRPr="002F1429" w:rsidRDefault="00E3757F" w:rsidP="00D0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429">
              <w:rPr>
                <w:rFonts w:ascii="Arial" w:hAnsi="Arial" w:cs="Arial"/>
                <w:bCs/>
                <w:sz w:val="18"/>
                <w:szCs w:val="18"/>
              </w:rPr>
              <w:t>23,8</w:t>
            </w:r>
          </w:p>
        </w:tc>
        <w:tc>
          <w:tcPr>
            <w:tcW w:w="8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12B96F6" w14:textId="76FCA228" w:rsidR="00B53A8B" w:rsidRPr="002F1429" w:rsidRDefault="00E3757F" w:rsidP="00D0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4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04B253F" w14:textId="10EF13AA" w:rsidR="00B53A8B" w:rsidRPr="002F1429" w:rsidRDefault="00E3757F" w:rsidP="00D0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429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DE0CAF0" w14:textId="3ED22026" w:rsidR="00B53A8B" w:rsidRPr="002F1429" w:rsidRDefault="00E3757F" w:rsidP="001252CA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1429">
              <w:rPr>
                <w:rFonts w:ascii="Arial" w:hAnsi="Arial" w:cs="Arial"/>
                <w:sz w:val="16"/>
                <w:szCs w:val="16"/>
                <w:lang w:val="ru-RU"/>
              </w:rPr>
              <w:t>13,3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3D625FD" w14:textId="5360BB5A" w:rsidR="00B53A8B" w:rsidRPr="002F1429" w:rsidRDefault="00E3757F" w:rsidP="00D0384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F1429">
              <w:rPr>
                <w:rFonts w:ascii="Arial" w:hAnsi="Arial" w:cs="Arial"/>
                <w:sz w:val="16"/>
                <w:szCs w:val="16"/>
                <w:lang w:val="en-US"/>
              </w:rPr>
              <w:t>-5.9</w:t>
            </w:r>
          </w:p>
        </w:tc>
      </w:tr>
    </w:tbl>
    <w:p w14:paraId="0E0BCF66" w14:textId="77777777" w:rsidR="00B53A8B" w:rsidRPr="002F1429" w:rsidRDefault="00B53A8B" w:rsidP="00B53A8B">
      <w:pPr>
        <w:jc w:val="both"/>
        <w:rPr>
          <w:sz w:val="28"/>
          <w:szCs w:val="28"/>
        </w:rPr>
      </w:pPr>
    </w:p>
    <w:p w14:paraId="76202F74" w14:textId="77777777" w:rsidR="00B53A8B" w:rsidRPr="002F1429" w:rsidRDefault="00B53A8B" w:rsidP="00B53A8B">
      <w:pPr>
        <w:jc w:val="center"/>
        <w:rPr>
          <w:b/>
          <w:i/>
          <w:sz w:val="28"/>
          <w:szCs w:val="28"/>
          <w:u w:val="single"/>
        </w:rPr>
      </w:pPr>
      <w:r w:rsidRPr="002F1429">
        <w:rPr>
          <w:b/>
          <w:i/>
          <w:sz w:val="28"/>
          <w:szCs w:val="28"/>
          <w:u w:val="single"/>
        </w:rPr>
        <w:t>Розшук безвісно зниклих:</w:t>
      </w:r>
    </w:p>
    <w:p w14:paraId="4BC96635" w14:textId="77777777" w:rsidR="00B53A8B" w:rsidRPr="002F1429" w:rsidRDefault="00B53A8B" w:rsidP="00B53A8B">
      <w:pPr>
        <w:ind w:firstLine="708"/>
        <w:jc w:val="both"/>
        <w:rPr>
          <w:sz w:val="28"/>
          <w:szCs w:val="28"/>
        </w:rPr>
      </w:pPr>
    </w:p>
    <w:tbl>
      <w:tblPr>
        <w:tblW w:w="9647" w:type="dxa"/>
        <w:tblBorders>
          <w:top w:val="single" w:sz="18" w:space="0" w:color="111111"/>
          <w:left w:val="single" w:sz="18" w:space="0" w:color="111111"/>
          <w:bottom w:val="single" w:sz="18" w:space="0" w:color="111111"/>
          <w:right w:val="single" w:sz="18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993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992"/>
      </w:tblGrid>
      <w:tr w:rsidR="00AA1953" w:rsidRPr="002F1429" w14:paraId="30713F82" w14:textId="77777777" w:rsidTr="00BA71BC">
        <w:tc>
          <w:tcPr>
            <w:tcW w:w="2135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0862DCD8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Залишок</w:t>
            </w:r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br/>
              <w:t>на початок</w:t>
            </w:r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br/>
              <w:t>звітного</w:t>
            </w:r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br/>
              <w:t>періоду</w:t>
            </w:r>
          </w:p>
        </w:tc>
        <w:tc>
          <w:tcPr>
            <w:tcW w:w="1417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53BEF8EC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Оголошено</w:t>
            </w:r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br/>
              <w:t>в розшук</w:t>
            </w:r>
          </w:p>
        </w:tc>
        <w:tc>
          <w:tcPr>
            <w:tcW w:w="1418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60606740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Встановлено</w:t>
            </w:r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br/>
              <w:t>безвісно зниклих</w:t>
            </w:r>
          </w:p>
        </w:tc>
        <w:tc>
          <w:tcPr>
            <w:tcW w:w="1559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6D65E334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Питома вага</w:t>
            </w:r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br/>
              <w:t>%</w:t>
            </w:r>
          </w:p>
        </w:tc>
        <w:tc>
          <w:tcPr>
            <w:tcW w:w="1417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78CA43BD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</w:pPr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Залишок</w:t>
            </w:r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br/>
              <w:t xml:space="preserve">на </w:t>
            </w:r>
            <w:proofErr w:type="spellStart"/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кінецьк</w:t>
            </w:r>
            <w:proofErr w:type="spellEnd"/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br/>
              <w:t>звітного</w:t>
            </w:r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br/>
              <w:t>періоду</w:t>
            </w:r>
          </w:p>
          <w:p w14:paraId="0295A1A0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</w:pPr>
          </w:p>
          <w:p w14:paraId="41662342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0663744C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Динаміка розшуку</w:t>
            </w:r>
          </w:p>
        </w:tc>
      </w:tr>
      <w:tr w:rsidR="00AA1953" w:rsidRPr="002F1429" w14:paraId="344B8684" w14:textId="77777777" w:rsidTr="00BA71BC">
        <w:tc>
          <w:tcPr>
            <w:tcW w:w="114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039E250A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proofErr w:type="spellStart"/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мин</w:t>
            </w:r>
            <w:proofErr w:type="spellEnd"/>
          </w:p>
        </w:tc>
        <w:tc>
          <w:tcPr>
            <w:tcW w:w="99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64FF96B2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proofErr w:type="spellStart"/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пот</w:t>
            </w:r>
            <w:proofErr w:type="spellEnd"/>
          </w:p>
        </w:tc>
        <w:tc>
          <w:tcPr>
            <w:tcW w:w="70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3C450EFE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proofErr w:type="spellStart"/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мин</w:t>
            </w:r>
            <w:proofErr w:type="spellEnd"/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405D086E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proofErr w:type="spellStart"/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пот</w:t>
            </w:r>
            <w:proofErr w:type="spellEnd"/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4C193BDA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proofErr w:type="spellStart"/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мин</w:t>
            </w:r>
            <w:proofErr w:type="spellEnd"/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7F19F681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proofErr w:type="spellStart"/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пот</w:t>
            </w:r>
            <w:proofErr w:type="spellEnd"/>
          </w:p>
        </w:tc>
        <w:tc>
          <w:tcPr>
            <w:tcW w:w="70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2212AAAD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proofErr w:type="spellStart"/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мин</w:t>
            </w:r>
            <w:proofErr w:type="spellEnd"/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412A7368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proofErr w:type="spellStart"/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пот</w:t>
            </w:r>
            <w:proofErr w:type="spellEnd"/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149A3E57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proofErr w:type="spellStart"/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мин</w:t>
            </w:r>
            <w:proofErr w:type="spellEnd"/>
          </w:p>
        </w:tc>
        <w:tc>
          <w:tcPr>
            <w:tcW w:w="70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7C56561C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proofErr w:type="spellStart"/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пот</w:t>
            </w:r>
            <w:proofErr w:type="spellEnd"/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17326D74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proofErr w:type="spellStart"/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мин</w:t>
            </w:r>
            <w:proofErr w:type="spellEnd"/>
          </w:p>
        </w:tc>
        <w:tc>
          <w:tcPr>
            <w:tcW w:w="9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 w:themeFill="background1" w:themeFillShade="D9"/>
            <w:vAlign w:val="center"/>
            <w:hideMark/>
          </w:tcPr>
          <w:p w14:paraId="049DC998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proofErr w:type="spellStart"/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пот</w:t>
            </w:r>
            <w:proofErr w:type="spellEnd"/>
          </w:p>
        </w:tc>
      </w:tr>
      <w:tr w:rsidR="00B53A8B" w:rsidRPr="002F1429" w14:paraId="5D70A99E" w14:textId="77777777" w:rsidTr="00D03844">
        <w:tc>
          <w:tcPr>
            <w:tcW w:w="114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0743591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uk-UA"/>
              </w:rPr>
            </w:pPr>
            <w:r w:rsidRPr="002F142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537DDAF" w14:textId="77777777" w:rsidR="00B53A8B" w:rsidRPr="002F1429" w:rsidRDefault="00191A68" w:rsidP="00D038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1429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B404C88" w14:textId="4C1904A1" w:rsidR="00B53A8B" w:rsidRPr="002F1429" w:rsidRDefault="00E3757F" w:rsidP="00D0384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F1429">
              <w:rPr>
                <w:rFonts w:ascii="Arial" w:hAnsi="Arial" w:cs="Arial"/>
                <w:b/>
                <w:sz w:val="16"/>
                <w:szCs w:val="16"/>
                <w:lang w:val="ru-RU"/>
              </w:rPr>
              <w:t>14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CC4BB9A" w14:textId="286D3BFE" w:rsidR="00B53A8B" w:rsidRPr="002F1429" w:rsidRDefault="00E3757F" w:rsidP="00D0384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F1429">
              <w:rPr>
                <w:rFonts w:ascii="Arial" w:hAnsi="Arial" w:cs="Arial"/>
                <w:b/>
                <w:sz w:val="16"/>
                <w:szCs w:val="16"/>
                <w:lang w:val="ru-RU"/>
              </w:rPr>
              <w:t>16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25DAD47" w14:textId="6DD0368E" w:rsidR="00B53A8B" w:rsidRPr="002F1429" w:rsidRDefault="00E3757F" w:rsidP="00D0384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F1429">
              <w:rPr>
                <w:rFonts w:ascii="Arial" w:hAnsi="Arial" w:cs="Arial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ECD6EB0" w14:textId="36C044A5" w:rsidR="00B53A8B" w:rsidRPr="002F1429" w:rsidRDefault="00181312" w:rsidP="00D0384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F1429">
              <w:rPr>
                <w:rFonts w:ascii="Arial" w:hAnsi="Arial" w:cs="Arial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70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A1C0D02" w14:textId="545113C9" w:rsidR="00B53A8B" w:rsidRPr="002F1429" w:rsidRDefault="00E3757F" w:rsidP="00D038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1429">
              <w:rPr>
                <w:rFonts w:ascii="Arial" w:hAnsi="Arial" w:cs="Arial"/>
                <w:b/>
                <w:sz w:val="16"/>
                <w:szCs w:val="16"/>
              </w:rPr>
              <w:t>37,5</w:t>
            </w:r>
          </w:p>
        </w:tc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12BF2F9" w14:textId="1D83BAE5" w:rsidR="00B53A8B" w:rsidRPr="002F1429" w:rsidRDefault="00E3757F" w:rsidP="00D038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1429">
              <w:rPr>
                <w:rFonts w:ascii="Arial" w:hAnsi="Arial" w:cs="Arial"/>
                <w:b/>
                <w:bCs/>
                <w:sz w:val="18"/>
                <w:szCs w:val="18"/>
              </w:rPr>
              <w:t>23,1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E150E01" w14:textId="7150279E" w:rsidR="00B53A8B" w:rsidRPr="002F1429" w:rsidRDefault="00181312" w:rsidP="00D038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1429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8C70424" w14:textId="28DF8C4E" w:rsidR="00B53A8B" w:rsidRPr="002F1429" w:rsidRDefault="00E3757F" w:rsidP="00D038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1429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5F6D9BC" w14:textId="264604A0" w:rsidR="00B53A8B" w:rsidRPr="002F1429" w:rsidRDefault="00181312" w:rsidP="00D038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1429">
              <w:rPr>
                <w:rFonts w:ascii="Arial" w:hAnsi="Arial" w:cs="Arial"/>
                <w:b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A0BB020" w14:textId="281C3A6B" w:rsidR="00B53A8B" w:rsidRPr="002F1429" w:rsidRDefault="00E3757F" w:rsidP="00D038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1429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B53A8B" w:rsidRPr="002F1429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</w:tbl>
    <w:p w14:paraId="4628051D" w14:textId="77777777" w:rsidR="00B53A8B" w:rsidRPr="002F1429" w:rsidRDefault="00B53A8B" w:rsidP="003071F5">
      <w:pPr>
        <w:pStyle w:val="3"/>
        <w:keepLines/>
        <w:spacing w:after="0"/>
        <w:ind w:left="0" w:right="-79"/>
        <w:rPr>
          <w:rFonts w:asciiTheme="majorHAnsi" w:hAnsiTheme="majorHAnsi" w:cs="Times New Roman"/>
          <w:b/>
          <w:i/>
          <w:sz w:val="32"/>
          <w:szCs w:val="32"/>
          <w:highlight w:val="yellow"/>
          <w:u w:val="single"/>
        </w:rPr>
      </w:pPr>
    </w:p>
    <w:p w14:paraId="085906E6" w14:textId="77777777" w:rsidR="00B53A8B" w:rsidRPr="002F1429" w:rsidRDefault="00B53A8B" w:rsidP="00B53A8B">
      <w:pPr>
        <w:pStyle w:val="3"/>
        <w:keepLines/>
        <w:spacing w:after="0"/>
        <w:ind w:right="-79"/>
        <w:jc w:val="center"/>
        <w:rPr>
          <w:rFonts w:asciiTheme="majorHAnsi" w:hAnsiTheme="majorHAnsi" w:cs="Times New Roman"/>
          <w:b/>
          <w:i/>
          <w:sz w:val="32"/>
          <w:szCs w:val="32"/>
          <w:u w:val="single"/>
        </w:rPr>
      </w:pPr>
      <w:r w:rsidRPr="002F1429">
        <w:rPr>
          <w:rFonts w:asciiTheme="majorHAnsi" w:hAnsiTheme="majorHAnsi" w:cs="Times New Roman"/>
          <w:b/>
          <w:i/>
          <w:sz w:val="32"/>
          <w:szCs w:val="32"/>
          <w:highlight w:val="lightGray"/>
          <w:u w:val="single"/>
        </w:rPr>
        <w:t>Результати роботи ДОП</w:t>
      </w:r>
    </w:p>
    <w:p w14:paraId="5A6A6578" w14:textId="77777777" w:rsidR="00B53A8B" w:rsidRPr="002F1429" w:rsidRDefault="00B53A8B" w:rsidP="00B53A8B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</w:rPr>
      </w:pPr>
    </w:p>
    <w:p w14:paraId="3EC3841C" w14:textId="66E06477" w:rsidR="00B53A8B" w:rsidRPr="002F1429" w:rsidRDefault="00B53A8B" w:rsidP="003A7FC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sz w:val="28"/>
          <w:szCs w:val="28"/>
          <w:lang w:eastAsia="uk-UA"/>
        </w:rPr>
        <w:t xml:space="preserve">Службою дільничних офіцерів поліції розкрито  </w:t>
      </w:r>
      <w:r w:rsidR="00CA342F" w:rsidRPr="002F1429">
        <w:rPr>
          <w:rFonts w:cs="Times New Roman"/>
          <w:b/>
          <w:i/>
          <w:sz w:val="28"/>
          <w:szCs w:val="28"/>
          <w:lang w:eastAsia="uk-UA"/>
        </w:rPr>
        <w:t>36</w:t>
      </w:r>
      <w:r w:rsidRPr="002F1429">
        <w:rPr>
          <w:rFonts w:cs="Times New Roman"/>
          <w:sz w:val="28"/>
          <w:szCs w:val="28"/>
          <w:lang w:eastAsia="uk-UA"/>
        </w:rPr>
        <w:t xml:space="preserve"> кримінальних правопорушень, </w:t>
      </w:r>
      <w:r w:rsidR="00CA342F" w:rsidRPr="002F1429">
        <w:rPr>
          <w:rFonts w:cs="Times New Roman"/>
          <w:b/>
          <w:i/>
          <w:sz w:val="28"/>
          <w:szCs w:val="28"/>
          <w:lang w:val="ru-RU" w:eastAsia="uk-UA"/>
        </w:rPr>
        <w:t>(40</w:t>
      </w:r>
      <w:r w:rsidR="00211526" w:rsidRPr="002F1429">
        <w:rPr>
          <w:rFonts w:cs="Times New Roman"/>
          <w:b/>
          <w:i/>
          <w:sz w:val="28"/>
          <w:szCs w:val="28"/>
          <w:lang w:val="ru-RU" w:eastAsia="uk-UA"/>
        </w:rPr>
        <w:t xml:space="preserve"> - 2022</w:t>
      </w:r>
      <w:r w:rsidRPr="002F1429">
        <w:rPr>
          <w:rFonts w:cs="Times New Roman"/>
          <w:b/>
          <w:i/>
          <w:sz w:val="28"/>
          <w:szCs w:val="28"/>
          <w:lang w:val="ru-RU" w:eastAsia="uk-UA"/>
        </w:rPr>
        <w:t>)</w:t>
      </w:r>
      <w:r w:rsidRPr="002F1429">
        <w:rPr>
          <w:rFonts w:cs="Times New Roman"/>
          <w:i/>
          <w:sz w:val="28"/>
          <w:szCs w:val="28"/>
          <w:lang w:val="ru-RU" w:eastAsia="uk-UA"/>
        </w:rPr>
        <w:t>,</w:t>
      </w:r>
      <w:r w:rsidRPr="002F1429">
        <w:rPr>
          <w:rFonts w:cs="Times New Roman"/>
          <w:sz w:val="28"/>
          <w:szCs w:val="28"/>
          <w:lang w:val="ru-RU" w:eastAsia="uk-UA"/>
        </w:rPr>
        <w:t xml:space="preserve"> </w:t>
      </w:r>
      <w:r w:rsidRPr="002F1429">
        <w:rPr>
          <w:rFonts w:cs="Times New Roman"/>
          <w:sz w:val="28"/>
          <w:szCs w:val="28"/>
          <w:lang w:eastAsia="uk-UA"/>
        </w:rPr>
        <w:t>а саме: (</w:t>
      </w:r>
      <w:r w:rsidRPr="002F1429">
        <w:rPr>
          <w:rFonts w:cs="Times New Roman"/>
          <w:sz w:val="28"/>
          <w:szCs w:val="28"/>
        </w:rPr>
        <w:t>ст. ст. 125 ч.1 - 1</w:t>
      </w:r>
      <w:r w:rsidR="00CA342F" w:rsidRPr="002F1429">
        <w:rPr>
          <w:rFonts w:cs="Times New Roman"/>
          <w:sz w:val="28"/>
          <w:szCs w:val="28"/>
        </w:rPr>
        <w:t>5</w:t>
      </w:r>
      <w:r w:rsidRPr="002F1429">
        <w:rPr>
          <w:rFonts w:cs="Times New Roman"/>
          <w:sz w:val="28"/>
          <w:szCs w:val="28"/>
        </w:rPr>
        <w:t>,</w:t>
      </w:r>
      <w:r w:rsidR="00CA342F" w:rsidRPr="002F1429">
        <w:rPr>
          <w:rFonts w:cs="Times New Roman"/>
          <w:sz w:val="28"/>
          <w:szCs w:val="28"/>
        </w:rPr>
        <w:t xml:space="preserve"> 125 ч.2 - 6</w:t>
      </w:r>
      <w:r w:rsidRPr="002F1429">
        <w:rPr>
          <w:rFonts w:cs="Times New Roman"/>
          <w:sz w:val="28"/>
          <w:szCs w:val="28"/>
        </w:rPr>
        <w:t>, 126 -1 ч.1</w:t>
      </w:r>
      <w:r w:rsidR="00CA342F" w:rsidRPr="002F1429">
        <w:rPr>
          <w:rFonts w:cs="Times New Roman"/>
          <w:sz w:val="28"/>
          <w:szCs w:val="28"/>
        </w:rPr>
        <w:t xml:space="preserve"> - 4</w:t>
      </w:r>
      <w:r w:rsidRPr="002F1429">
        <w:rPr>
          <w:rFonts w:cs="Times New Roman"/>
          <w:sz w:val="28"/>
          <w:szCs w:val="28"/>
        </w:rPr>
        <w:t>,</w:t>
      </w:r>
      <w:r w:rsidR="00F00C4C" w:rsidRPr="002F1429">
        <w:rPr>
          <w:rFonts w:cs="Times New Roman"/>
          <w:sz w:val="28"/>
          <w:szCs w:val="28"/>
        </w:rPr>
        <w:t xml:space="preserve"> 240 ч.2, </w:t>
      </w:r>
      <w:r w:rsidR="00222A73" w:rsidRPr="002F1429">
        <w:rPr>
          <w:rFonts w:cs="Times New Roman"/>
          <w:sz w:val="28"/>
          <w:szCs w:val="28"/>
        </w:rPr>
        <w:t xml:space="preserve"> </w:t>
      </w:r>
      <w:r w:rsidR="00E02FCE" w:rsidRPr="002F1429">
        <w:rPr>
          <w:rFonts w:cs="Times New Roman"/>
          <w:sz w:val="28"/>
          <w:szCs w:val="28"/>
        </w:rPr>
        <w:t>246 ч.1 - 2</w:t>
      </w:r>
      <w:r w:rsidRPr="002F1429">
        <w:rPr>
          <w:rFonts w:cs="Times New Roman"/>
          <w:sz w:val="28"/>
          <w:szCs w:val="28"/>
        </w:rPr>
        <w:t xml:space="preserve">, </w:t>
      </w:r>
      <w:r w:rsidR="003A7FCC" w:rsidRPr="002F1429">
        <w:rPr>
          <w:rFonts w:cs="Times New Roman"/>
          <w:sz w:val="28"/>
          <w:szCs w:val="28"/>
        </w:rPr>
        <w:t>309</w:t>
      </w:r>
      <w:r w:rsidR="00BA3A5A" w:rsidRPr="002F1429">
        <w:rPr>
          <w:rFonts w:cs="Times New Roman"/>
          <w:sz w:val="28"/>
          <w:szCs w:val="28"/>
        </w:rPr>
        <w:t xml:space="preserve"> ч.1, </w:t>
      </w:r>
      <w:r w:rsidR="00F00C4C" w:rsidRPr="002F1429">
        <w:rPr>
          <w:rFonts w:cs="Times New Roman"/>
          <w:sz w:val="28"/>
          <w:szCs w:val="28"/>
        </w:rPr>
        <w:t xml:space="preserve">336 ч.1, </w:t>
      </w:r>
      <w:r w:rsidR="00C6003C" w:rsidRPr="002F1429">
        <w:rPr>
          <w:rFonts w:cs="Times New Roman"/>
          <w:sz w:val="28"/>
          <w:szCs w:val="28"/>
        </w:rPr>
        <w:t>357 ч.1, 382 ч.1</w:t>
      </w:r>
      <w:r w:rsidR="00CA342F" w:rsidRPr="002F1429">
        <w:rPr>
          <w:rFonts w:cs="Times New Roman"/>
          <w:sz w:val="28"/>
          <w:szCs w:val="28"/>
        </w:rPr>
        <w:t xml:space="preserve"> - 2</w:t>
      </w:r>
      <w:r w:rsidR="003A7FCC" w:rsidRPr="002F1429">
        <w:rPr>
          <w:rFonts w:cs="Times New Roman"/>
          <w:sz w:val="28"/>
          <w:szCs w:val="28"/>
        </w:rPr>
        <w:t>,</w:t>
      </w:r>
      <w:r w:rsidR="00C6003C" w:rsidRPr="002F1429">
        <w:rPr>
          <w:rFonts w:cs="Times New Roman"/>
          <w:sz w:val="28"/>
          <w:szCs w:val="28"/>
        </w:rPr>
        <w:t xml:space="preserve"> 389 ч.2,</w:t>
      </w:r>
      <w:r w:rsidR="003A7FCC" w:rsidRPr="002F1429">
        <w:rPr>
          <w:rFonts w:cs="Times New Roman"/>
          <w:sz w:val="28"/>
          <w:szCs w:val="28"/>
        </w:rPr>
        <w:t xml:space="preserve"> 395 ч.1 – 2.</w:t>
      </w:r>
      <w:r w:rsidRPr="002F1429">
        <w:rPr>
          <w:rFonts w:cs="Times New Roman"/>
          <w:sz w:val="28"/>
          <w:szCs w:val="28"/>
        </w:rPr>
        <w:t>)</w:t>
      </w:r>
      <w:r w:rsidRPr="002F1429">
        <w:rPr>
          <w:rFonts w:cs="Times New Roman"/>
          <w:sz w:val="28"/>
          <w:szCs w:val="28"/>
          <w:lang w:eastAsia="uk-UA"/>
        </w:rPr>
        <w:t xml:space="preserve">         </w:t>
      </w:r>
    </w:p>
    <w:p w14:paraId="6DB00601" w14:textId="77777777" w:rsidR="00B53A8B" w:rsidRPr="002F1429" w:rsidRDefault="00B53A8B" w:rsidP="00B53A8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sz w:val="28"/>
          <w:szCs w:val="28"/>
          <w:lang w:eastAsia="uk-UA"/>
        </w:rPr>
        <w:t xml:space="preserve">Належним чином особовий склад служби ДОП ставиться до виконання завдань щодо  профілактики адміністративних правопорушень.            </w:t>
      </w:r>
    </w:p>
    <w:p w14:paraId="14E33A6B" w14:textId="5D9D0160" w:rsidR="00B53A8B" w:rsidRPr="002F1429" w:rsidRDefault="00B53A8B" w:rsidP="00B53A8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uk-UA"/>
        </w:rPr>
      </w:pPr>
      <w:r w:rsidRPr="002F1429">
        <w:rPr>
          <w:rFonts w:cs="Times New Roman"/>
          <w:sz w:val="28"/>
          <w:szCs w:val="28"/>
          <w:lang w:eastAsia="uk-UA"/>
        </w:rPr>
        <w:t xml:space="preserve">Так за  вищевказаний період  працівниками ДОП було складено </w:t>
      </w:r>
      <w:r w:rsidR="00566103" w:rsidRPr="002F1429">
        <w:rPr>
          <w:rFonts w:cs="Times New Roman"/>
          <w:b/>
          <w:i/>
          <w:sz w:val="28"/>
          <w:szCs w:val="28"/>
          <w:lang w:eastAsia="uk-UA"/>
        </w:rPr>
        <w:t>199</w:t>
      </w:r>
      <w:r w:rsidR="00296E3A" w:rsidRPr="002F1429">
        <w:rPr>
          <w:rFonts w:cs="Times New Roman"/>
          <w:b/>
          <w:i/>
          <w:sz w:val="28"/>
          <w:szCs w:val="28"/>
          <w:lang w:eastAsia="uk-UA"/>
        </w:rPr>
        <w:t xml:space="preserve"> </w:t>
      </w:r>
      <w:r w:rsidRPr="002F1429">
        <w:rPr>
          <w:rFonts w:cs="Times New Roman"/>
          <w:sz w:val="28"/>
          <w:szCs w:val="28"/>
          <w:lang w:eastAsia="uk-UA"/>
        </w:rPr>
        <w:t xml:space="preserve">адміністративних протоколів проти </w:t>
      </w:r>
      <w:r w:rsidR="00566103" w:rsidRPr="002F1429">
        <w:rPr>
          <w:rFonts w:cs="Times New Roman"/>
          <w:b/>
          <w:i/>
          <w:sz w:val="28"/>
          <w:szCs w:val="28"/>
          <w:lang w:eastAsia="uk-UA"/>
        </w:rPr>
        <w:t>399</w:t>
      </w:r>
      <w:r w:rsidRPr="002F1429">
        <w:rPr>
          <w:rFonts w:cs="Times New Roman"/>
          <w:b/>
          <w:sz w:val="28"/>
          <w:szCs w:val="28"/>
          <w:lang w:eastAsia="uk-UA"/>
        </w:rPr>
        <w:t xml:space="preserve"> </w:t>
      </w:r>
      <w:r w:rsidR="00E02FCE" w:rsidRPr="002F1429">
        <w:rPr>
          <w:rFonts w:cs="Times New Roman"/>
          <w:sz w:val="28"/>
          <w:szCs w:val="28"/>
          <w:lang w:eastAsia="uk-UA"/>
        </w:rPr>
        <w:t>за аналогічний період 2022</w:t>
      </w:r>
      <w:r w:rsidRPr="002F1429">
        <w:rPr>
          <w:rFonts w:cs="Times New Roman"/>
          <w:sz w:val="28"/>
          <w:szCs w:val="28"/>
          <w:lang w:eastAsia="uk-UA"/>
        </w:rPr>
        <w:t xml:space="preserve"> року, зокрема:</w:t>
      </w:r>
    </w:p>
    <w:tbl>
      <w:tblPr>
        <w:tblpPr w:leftFromText="180" w:rightFromText="180" w:vertAnchor="text" w:tblpY="1"/>
        <w:tblOverlap w:val="never"/>
        <w:tblW w:w="2211" w:type="pct"/>
        <w:tblBorders>
          <w:top w:val="single" w:sz="18" w:space="0" w:color="111111"/>
          <w:left w:val="single" w:sz="18" w:space="0" w:color="111111"/>
          <w:bottom w:val="single" w:sz="18" w:space="0" w:color="111111"/>
          <w:right w:val="single" w:sz="18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1134"/>
        <w:gridCol w:w="1417"/>
      </w:tblGrid>
      <w:tr w:rsidR="00AA1953" w:rsidRPr="002F1429" w14:paraId="14EB7472" w14:textId="77777777" w:rsidTr="00BA71BC">
        <w:trPr>
          <w:trHeight w:val="331"/>
          <w:tblHeader/>
        </w:trPr>
        <w:tc>
          <w:tcPr>
            <w:tcW w:w="2021" w:type="pct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44DDA1" w14:textId="77777777" w:rsidR="00B53A8B" w:rsidRPr="002F1429" w:rsidRDefault="00B53A8B" w:rsidP="00E02FCE">
            <w:pPr>
              <w:jc w:val="center"/>
              <w:rPr>
                <w:rFonts w:cs="Times New Roman"/>
                <w:b/>
                <w:i/>
                <w:sz w:val="20"/>
                <w:lang w:eastAsia="uk-UA"/>
              </w:rPr>
            </w:pPr>
            <w:r w:rsidRPr="002F1429">
              <w:rPr>
                <w:rFonts w:cs="Times New Roman"/>
                <w:b/>
                <w:i/>
                <w:sz w:val="20"/>
                <w:lang w:eastAsia="uk-UA"/>
              </w:rPr>
              <w:t>Стаття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F763A0" w14:textId="77777777" w:rsidR="00B53A8B" w:rsidRPr="002F1429" w:rsidRDefault="00211526" w:rsidP="00E02FCE">
            <w:pPr>
              <w:jc w:val="center"/>
              <w:rPr>
                <w:rFonts w:cs="Times New Roman"/>
                <w:b/>
                <w:i/>
                <w:sz w:val="20"/>
                <w:lang w:eastAsia="uk-UA"/>
              </w:rPr>
            </w:pPr>
            <w:r w:rsidRPr="002F1429">
              <w:rPr>
                <w:rFonts w:cs="Times New Roman"/>
                <w:b/>
                <w:i/>
                <w:sz w:val="20"/>
                <w:lang w:eastAsia="uk-UA"/>
              </w:rPr>
              <w:t>2023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6" w:space="0" w:color="808080"/>
            </w:tcBorders>
            <w:shd w:val="clear" w:color="auto" w:fill="D9D9D9" w:themeFill="background1" w:themeFillShade="D9"/>
            <w:vAlign w:val="center"/>
          </w:tcPr>
          <w:p w14:paraId="35B5A799" w14:textId="77777777" w:rsidR="00B53A8B" w:rsidRPr="002F1429" w:rsidRDefault="00211526" w:rsidP="00E02FCE">
            <w:pPr>
              <w:jc w:val="center"/>
              <w:rPr>
                <w:rFonts w:cs="Times New Roman"/>
                <w:b/>
                <w:i/>
                <w:sz w:val="20"/>
                <w:lang w:eastAsia="uk-UA"/>
              </w:rPr>
            </w:pPr>
            <w:r w:rsidRPr="002F1429">
              <w:rPr>
                <w:rFonts w:cs="Times New Roman"/>
                <w:b/>
                <w:i/>
                <w:sz w:val="20"/>
                <w:lang w:eastAsia="uk-UA"/>
              </w:rPr>
              <w:t>2022</w:t>
            </w:r>
          </w:p>
        </w:tc>
      </w:tr>
      <w:tr w:rsidR="00AA1953" w:rsidRPr="002F1429" w14:paraId="460CE3D5" w14:textId="77777777" w:rsidTr="00BA71BC">
        <w:trPr>
          <w:trHeight w:val="292"/>
          <w:tblHeader/>
        </w:trPr>
        <w:tc>
          <w:tcPr>
            <w:tcW w:w="2021" w:type="pct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vAlign w:val="center"/>
          </w:tcPr>
          <w:p w14:paraId="27DF076B" w14:textId="77777777" w:rsidR="00B53A8B" w:rsidRPr="002F1429" w:rsidRDefault="00B53A8B" w:rsidP="00E02FCE">
            <w:pPr>
              <w:jc w:val="center"/>
              <w:rPr>
                <w:rFonts w:ascii="Arial" w:hAnsi="Arial" w:cs="Arial"/>
                <w:sz w:val="20"/>
                <w:lang w:eastAsia="uk-UA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C4AB8" w14:textId="661DFA67" w:rsidR="00B53A8B" w:rsidRPr="002F1429" w:rsidRDefault="00566103" w:rsidP="00E02FCE">
            <w:pPr>
              <w:jc w:val="center"/>
              <w:rPr>
                <w:rFonts w:cs="Times New Roman"/>
                <w:b/>
                <w:i/>
                <w:sz w:val="20"/>
                <w:lang w:eastAsia="uk-UA"/>
              </w:rPr>
            </w:pPr>
            <w:r w:rsidRPr="002F1429">
              <w:rPr>
                <w:rFonts w:cs="Times New Roman"/>
                <w:b/>
                <w:i/>
                <w:sz w:val="20"/>
                <w:lang w:eastAsia="uk-UA"/>
              </w:rPr>
              <w:t>199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vAlign w:val="center"/>
          </w:tcPr>
          <w:p w14:paraId="683B4D2F" w14:textId="2853CF04" w:rsidR="00B53A8B" w:rsidRPr="002F1429" w:rsidRDefault="00566103" w:rsidP="00E02FCE">
            <w:pPr>
              <w:jc w:val="center"/>
              <w:rPr>
                <w:rFonts w:cs="Times New Roman"/>
                <w:b/>
                <w:i/>
                <w:sz w:val="20"/>
                <w:lang w:eastAsia="uk-UA"/>
              </w:rPr>
            </w:pPr>
            <w:r w:rsidRPr="002F1429">
              <w:rPr>
                <w:rFonts w:cs="Times New Roman"/>
                <w:b/>
                <w:i/>
                <w:sz w:val="20"/>
                <w:lang w:eastAsia="uk-UA"/>
              </w:rPr>
              <w:t>399</w:t>
            </w:r>
          </w:p>
        </w:tc>
      </w:tr>
      <w:tr w:rsidR="00AA1953" w:rsidRPr="002F1429" w14:paraId="2C0116E4" w14:textId="77777777" w:rsidTr="00AE129E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8D4176" w14:textId="2D597BFA" w:rsidR="00AE129E" w:rsidRPr="002F1429" w:rsidRDefault="00AE129E" w:rsidP="00AE129E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Ст.044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1538F8" w14:textId="568CA894" w:rsidR="00AE129E" w:rsidRPr="002F1429" w:rsidRDefault="00566103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372131" w14:textId="4E1A8215" w:rsidR="00AE129E" w:rsidRPr="002F1429" w:rsidRDefault="00566103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3</w:t>
            </w:r>
          </w:p>
        </w:tc>
      </w:tr>
      <w:tr w:rsidR="00AA1953" w:rsidRPr="002F1429" w14:paraId="12A555CF" w14:textId="77777777" w:rsidTr="00AE129E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D7EFBF" w14:textId="6EB92365" w:rsidR="00AE129E" w:rsidRPr="002F1429" w:rsidRDefault="00AE129E" w:rsidP="00AE129E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Ст.051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155C73" w14:textId="35D9DC81" w:rsidR="00AE129E" w:rsidRPr="002F1429" w:rsidRDefault="00566103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8872B5" w14:textId="7DF89626" w:rsidR="00AE129E" w:rsidRPr="002F1429" w:rsidRDefault="00566103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2</w:t>
            </w:r>
          </w:p>
        </w:tc>
      </w:tr>
      <w:tr w:rsidR="00AA1953" w:rsidRPr="002F1429" w14:paraId="1FD4D9C5" w14:textId="77777777" w:rsidTr="00AE129E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D9A7AF" w14:textId="5AA75C15" w:rsidR="00AE129E" w:rsidRPr="002F1429" w:rsidRDefault="00566103" w:rsidP="00AE129E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 xml:space="preserve">Ст.106  - </w:t>
            </w:r>
            <w:r w:rsidR="00AE129E"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02DB57" w14:textId="22021858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A54856" w14:textId="74BEFD20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1</w:t>
            </w:r>
          </w:p>
        </w:tc>
      </w:tr>
      <w:tr w:rsidR="00AA1953" w:rsidRPr="002F1429" w14:paraId="018FBF21" w14:textId="77777777" w:rsidTr="00AE129E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B31BD4" w14:textId="7E3BCC1B" w:rsidR="00AE129E" w:rsidRPr="002F1429" w:rsidRDefault="00AE129E" w:rsidP="00AE129E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Ст.122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3F75DF" w14:textId="7030DA6A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99CE65" w14:textId="0B70FC97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5</w:t>
            </w:r>
          </w:p>
        </w:tc>
      </w:tr>
      <w:tr w:rsidR="00AA1953" w:rsidRPr="002F1429" w14:paraId="66732857" w14:textId="77777777" w:rsidTr="00AE129E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A3FE94" w14:textId="1E8515ED" w:rsidR="00AE129E" w:rsidRPr="002F1429" w:rsidRDefault="00AE129E" w:rsidP="00AE129E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Ст.127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6A1FF9" w14:textId="067329B5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597F3D" w14:textId="0DCC09E7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1</w:t>
            </w:r>
          </w:p>
        </w:tc>
      </w:tr>
      <w:tr w:rsidR="00AA1953" w:rsidRPr="002F1429" w14:paraId="402E91BB" w14:textId="77777777" w:rsidTr="00AE129E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DF81FF" w14:textId="31D99EF7" w:rsidR="00AE129E" w:rsidRPr="002F1429" w:rsidRDefault="00AE129E" w:rsidP="00AE129E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Ст.152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8AFF29" w14:textId="11D911FE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6B948C" w14:textId="78BE9079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0</w:t>
            </w:r>
          </w:p>
        </w:tc>
      </w:tr>
      <w:tr w:rsidR="00AA1953" w:rsidRPr="002F1429" w14:paraId="1540C099" w14:textId="77777777" w:rsidTr="00AE129E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9988BA" w14:textId="7F89013A" w:rsidR="00AE129E" w:rsidRPr="002F1429" w:rsidRDefault="00AE129E" w:rsidP="00AE129E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Ст.154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1F2095" w14:textId="32EEF558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31EC3E" w14:textId="05428FB1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0</w:t>
            </w:r>
          </w:p>
        </w:tc>
      </w:tr>
      <w:tr w:rsidR="00AA1953" w:rsidRPr="002F1429" w14:paraId="0C4F111E" w14:textId="77777777" w:rsidTr="00AE129E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29584A" w14:textId="42C9680A" w:rsidR="00AE129E" w:rsidRPr="002F1429" w:rsidRDefault="00AE129E" w:rsidP="00AE129E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Ст.156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2CFD40" w14:textId="4B1F8900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FC6F85" w14:textId="283ACB1A" w:rsidR="00AE129E" w:rsidRPr="002F1429" w:rsidRDefault="00566103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3</w:t>
            </w:r>
          </w:p>
        </w:tc>
      </w:tr>
      <w:tr w:rsidR="00AA1953" w:rsidRPr="002F1429" w14:paraId="41A5D6E9" w14:textId="77777777" w:rsidTr="00AE129E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507088" w14:textId="5E543981" w:rsidR="00AE129E" w:rsidRPr="002F1429" w:rsidRDefault="00AE129E" w:rsidP="00AE129E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Ст.159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F9F9EF" w14:textId="02411DCC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F60835" w14:textId="5F0E2E02" w:rsidR="00AE129E" w:rsidRPr="002F1429" w:rsidRDefault="00566103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1</w:t>
            </w:r>
          </w:p>
        </w:tc>
      </w:tr>
      <w:tr w:rsidR="00AA1953" w:rsidRPr="002F1429" w14:paraId="72FC4FAB" w14:textId="77777777" w:rsidTr="00AE129E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327393" w14:textId="28F60ADB" w:rsidR="00AE129E" w:rsidRPr="002F1429" w:rsidRDefault="00AE129E" w:rsidP="00AE129E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Ст.164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889A75" w14:textId="0596DFE3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9A3BFD" w14:textId="11EA1287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1</w:t>
            </w:r>
          </w:p>
        </w:tc>
      </w:tr>
      <w:tr w:rsidR="00AA1953" w:rsidRPr="002F1429" w14:paraId="20BC73FA" w14:textId="77777777" w:rsidTr="00AE129E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894F93" w14:textId="2B192270" w:rsidR="00AE129E" w:rsidRPr="002F1429" w:rsidRDefault="00AE129E" w:rsidP="00AE129E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Ст.173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BEAF5E" w14:textId="536281C5" w:rsidR="00AE129E" w:rsidRPr="002F1429" w:rsidRDefault="00566103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5A7161" w14:textId="37F50800" w:rsidR="00AE129E" w:rsidRPr="002F1429" w:rsidRDefault="00566103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18</w:t>
            </w:r>
          </w:p>
        </w:tc>
      </w:tr>
      <w:tr w:rsidR="00AA1953" w:rsidRPr="002F1429" w14:paraId="70727A15" w14:textId="77777777" w:rsidTr="00AE129E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B9FA36" w14:textId="4C34EB92" w:rsidR="00AE129E" w:rsidRPr="002F1429" w:rsidRDefault="00566103" w:rsidP="00AE129E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 xml:space="preserve">Ст.173  - </w:t>
            </w:r>
            <w:r w:rsidR="00AE129E"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C0D2E5" w14:textId="25572397" w:rsidR="00AE129E" w:rsidRPr="002F1429" w:rsidRDefault="00566103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56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67569C" w14:textId="79A2A24C" w:rsidR="00AE129E" w:rsidRPr="002F1429" w:rsidRDefault="00566103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81</w:t>
            </w:r>
          </w:p>
        </w:tc>
      </w:tr>
      <w:tr w:rsidR="00AA1953" w:rsidRPr="002F1429" w14:paraId="0FA05B29" w14:textId="77777777" w:rsidTr="00AE129E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C2688B" w14:textId="7176EEE4" w:rsidR="00AE129E" w:rsidRPr="002F1429" w:rsidRDefault="00AE129E" w:rsidP="00AE129E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Ст.174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319283" w14:textId="70E60A72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CE625D" w14:textId="592D9CCE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1</w:t>
            </w:r>
          </w:p>
        </w:tc>
      </w:tr>
      <w:tr w:rsidR="00AA1953" w:rsidRPr="002F1429" w14:paraId="415BF3A0" w14:textId="77777777" w:rsidTr="00AE129E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D5F16A" w14:textId="42337309" w:rsidR="00AE129E" w:rsidRPr="002F1429" w:rsidRDefault="00566103" w:rsidP="00AE129E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 xml:space="preserve">Ст.175 - </w:t>
            </w:r>
            <w:r w:rsidR="00AE129E"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9B27DA" w14:textId="3BA3C6B9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54C6D1" w14:textId="7FF71DE6" w:rsidR="00AE129E" w:rsidRPr="002F1429" w:rsidRDefault="00566103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53</w:t>
            </w:r>
          </w:p>
        </w:tc>
      </w:tr>
      <w:tr w:rsidR="00AA1953" w:rsidRPr="002F1429" w14:paraId="5796FCF8" w14:textId="77777777" w:rsidTr="00AE129E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9E27B3" w14:textId="4309A336" w:rsidR="00AE129E" w:rsidRPr="002F1429" w:rsidRDefault="00AE129E" w:rsidP="00AE129E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Ст.177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65F16A" w14:textId="6C114F08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EB6538" w14:textId="117B7B81" w:rsidR="00AE129E" w:rsidRPr="002F1429" w:rsidRDefault="00566103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39</w:t>
            </w:r>
          </w:p>
        </w:tc>
      </w:tr>
      <w:tr w:rsidR="00AA1953" w:rsidRPr="002F1429" w14:paraId="0910992C" w14:textId="77777777" w:rsidTr="00AE129E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739806" w14:textId="7C604D3B" w:rsidR="00AE129E" w:rsidRPr="002F1429" w:rsidRDefault="00AE129E" w:rsidP="00AE129E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Ст.178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9C0788" w14:textId="6297D4C8" w:rsidR="00AE129E" w:rsidRPr="002F1429" w:rsidRDefault="00566103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46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D9AEB8" w14:textId="0287ECD2" w:rsidR="00AE129E" w:rsidRPr="002F1429" w:rsidRDefault="00566103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14</w:t>
            </w:r>
            <w:r w:rsidR="006558BB" w:rsidRPr="002F1429">
              <w:rPr>
                <w:rFonts w:cs="Times New Roman"/>
                <w:sz w:val="16"/>
                <w:szCs w:val="16"/>
                <w:lang w:eastAsia="uk-UA"/>
              </w:rPr>
              <w:t>6</w:t>
            </w:r>
          </w:p>
        </w:tc>
      </w:tr>
      <w:tr w:rsidR="00AA1953" w:rsidRPr="002F1429" w14:paraId="03F2B0B6" w14:textId="77777777" w:rsidTr="00AE129E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D0D5AB" w14:textId="1A3C784F" w:rsidR="00AE129E" w:rsidRPr="002F1429" w:rsidRDefault="00AE129E" w:rsidP="00AE129E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Ст.183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A1F329" w14:textId="60324B7F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FA5745" w14:textId="71BD2530" w:rsidR="00AE129E" w:rsidRPr="002F1429" w:rsidRDefault="00566103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9</w:t>
            </w:r>
          </w:p>
        </w:tc>
      </w:tr>
      <w:tr w:rsidR="00AA1953" w:rsidRPr="002F1429" w14:paraId="623BB8DD" w14:textId="77777777" w:rsidTr="00AE129E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6EEBC3" w14:textId="1FB32CF6" w:rsidR="006558BB" w:rsidRPr="002F1429" w:rsidRDefault="006558BB" w:rsidP="00AE129E">
            <w:pPr>
              <w:rPr>
                <w:rFonts w:cs="Times New Roman"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Ст.184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576EAE" w14:textId="37D096CF" w:rsidR="006558BB" w:rsidRPr="002F1429" w:rsidRDefault="006558BB" w:rsidP="00AE129E">
            <w:pPr>
              <w:jc w:val="center"/>
              <w:rPr>
                <w:rFonts w:cs="Times New Roman"/>
                <w:bCs/>
                <w:sz w:val="16"/>
                <w:szCs w:val="16"/>
                <w:lang w:val="en-US"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val="en-US" w:eastAsia="uk-UA"/>
              </w:rPr>
              <w:t>1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3DF70F" w14:textId="58365AF0" w:rsidR="006558BB" w:rsidRPr="002F1429" w:rsidRDefault="006558BB" w:rsidP="00AE129E">
            <w:pPr>
              <w:jc w:val="center"/>
              <w:rPr>
                <w:rFonts w:cs="Times New Roman"/>
                <w:sz w:val="16"/>
                <w:szCs w:val="16"/>
                <w:lang w:val="en-US" w:eastAsia="uk-UA"/>
              </w:rPr>
            </w:pPr>
            <w:r w:rsidRPr="002F1429">
              <w:rPr>
                <w:rFonts w:cs="Times New Roman"/>
                <w:sz w:val="16"/>
                <w:szCs w:val="16"/>
                <w:lang w:val="en-US" w:eastAsia="uk-UA"/>
              </w:rPr>
              <w:t>0</w:t>
            </w:r>
          </w:p>
        </w:tc>
      </w:tr>
      <w:tr w:rsidR="00AA1953" w:rsidRPr="002F1429" w14:paraId="2404F911" w14:textId="77777777" w:rsidTr="00AE129E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84FA29" w14:textId="1176DB86" w:rsidR="00AE129E" w:rsidRPr="002F1429" w:rsidRDefault="00AE129E" w:rsidP="00AE129E">
            <w:pPr>
              <w:rPr>
                <w:rFonts w:cs="Times New Roman"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Ст.185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7DBA69" w14:textId="17D05296" w:rsidR="00AE129E" w:rsidRPr="002F1429" w:rsidRDefault="00AE129E" w:rsidP="00AE129E">
            <w:pPr>
              <w:jc w:val="center"/>
              <w:rPr>
                <w:rFonts w:cs="Times New Roman"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64F483" w14:textId="2DFD1318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1</w:t>
            </w:r>
          </w:p>
        </w:tc>
      </w:tr>
      <w:tr w:rsidR="00AA1953" w:rsidRPr="002F1429" w14:paraId="4139EC2B" w14:textId="77777777" w:rsidTr="00AE129E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E2DF99" w14:textId="60D247F3" w:rsidR="00AE129E" w:rsidRPr="002F1429" w:rsidRDefault="00AE129E" w:rsidP="00AE129E">
            <w:pPr>
              <w:rPr>
                <w:rFonts w:cs="Times New Roman"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Ст.187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A8A256" w14:textId="79AECC1F" w:rsidR="00AE129E" w:rsidRPr="002F1429" w:rsidRDefault="00566103" w:rsidP="00AE129E">
            <w:pPr>
              <w:jc w:val="center"/>
              <w:rPr>
                <w:rFonts w:cs="Times New Roman"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43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688819" w14:textId="5B63E0D4" w:rsidR="00AE129E" w:rsidRPr="002F1429" w:rsidRDefault="00566103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32</w:t>
            </w:r>
          </w:p>
        </w:tc>
      </w:tr>
      <w:tr w:rsidR="00AA1953" w:rsidRPr="002F1429" w14:paraId="42233D85" w14:textId="77777777" w:rsidTr="00AE129E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9BBF39" w14:textId="0E1013E5" w:rsidR="00AE129E" w:rsidRPr="002F1429" w:rsidRDefault="00AE129E" w:rsidP="00AE129E">
            <w:pPr>
              <w:rPr>
                <w:rFonts w:cs="Times New Roman"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Ст.190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039664" w14:textId="19D80179" w:rsidR="00AE129E" w:rsidRPr="002F1429" w:rsidRDefault="00AE129E" w:rsidP="00AE129E">
            <w:pPr>
              <w:jc w:val="center"/>
              <w:rPr>
                <w:rFonts w:cs="Times New Roman"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AD6C5F" w14:textId="0EBD4B2A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0</w:t>
            </w:r>
          </w:p>
        </w:tc>
      </w:tr>
      <w:tr w:rsidR="00AA1953" w:rsidRPr="002F1429" w14:paraId="036A6276" w14:textId="77777777" w:rsidTr="00AE129E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A8CF26" w14:textId="0EF93352" w:rsidR="00AE129E" w:rsidRPr="002F1429" w:rsidRDefault="00AE129E" w:rsidP="00AE129E">
            <w:pPr>
              <w:rPr>
                <w:rFonts w:cs="Times New Roman"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Ст.191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1FA3E5" w14:textId="093298F3" w:rsidR="00AE129E" w:rsidRPr="002F1429" w:rsidRDefault="00AE129E" w:rsidP="00AE129E">
            <w:pPr>
              <w:jc w:val="center"/>
              <w:rPr>
                <w:rFonts w:cs="Times New Roman"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DF5FC8" w14:textId="4CA739E6" w:rsidR="00AE129E" w:rsidRPr="002F1429" w:rsidRDefault="006558BB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2</w:t>
            </w:r>
          </w:p>
        </w:tc>
      </w:tr>
      <w:tr w:rsidR="00566103" w:rsidRPr="002F1429" w14:paraId="6357B834" w14:textId="77777777" w:rsidTr="00AE129E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784364" w14:textId="37246660" w:rsidR="00566103" w:rsidRPr="002F1429" w:rsidRDefault="00566103" w:rsidP="00AE129E">
            <w:pPr>
              <w:rPr>
                <w:rFonts w:cs="Times New Roman"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Ст.195 - 6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BE1FC2" w14:textId="61846D90" w:rsidR="00566103" w:rsidRPr="002F1429" w:rsidRDefault="00566103" w:rsidP="00AE129E">
            <w:pPr>
              <w:jc w:val="center"/>
              <w:rPr>
                <w:rFonts w:cs="Times New Roman"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D51372" w14:textId="306C28A5" w:rsidR="00566103" w:rsidRPr="002F1429" w:rsidRDefault="00566103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1</w:t>
            </w:r>
          </w:p>
        </w:tc>
      </w:tr>
    </w:tbl>
    <w:p w14:paraId="1071E3E7" w14:textId="0A8EFA90" w:rsidR="00B53A8B" w:rsidRPr="002F1429" w:rsidRDefault="00420007" w:rsidP="00AE129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b/>
          <w:i/>
          <w:sz w:val="28"/>
          <w:szCs w:val="28"/>
        </w:rPr>
      </w:pPr>
      <w:r w:rsidRPr="002F1429">
        <w:rPr>
          <w:rFonts w:cs="Times New Roman"/>
          <w:sz w:val="28"/>
          <w:szCs w:val="28"/>
        </w:rPr>
        <w:t>З</w:t>
      </w:r>
      <w:r w:rsidR="00B53A8B" w:rsidRPr="002F1429">
        <w:rPr>
          <w:rFonts w:cs="Times New Roman"/>
          <w:sz w:val="28"/>
          <w:szCs w:val="28"/>
          <w:lang w:val="ru-RU"/>
        </w:rPr>
        <w:t xml:space="preserve">а </w:t>
      </w:r>
      <w:r w:rsidR="00E02FCE" w:rsidRPr="002F1429">
        <w:rPr>
          <w:rFonts w:cs="Times New Roman"/>
          <w:sz w:val="28"/>
          <w:szCs w:val="28"/>
        </w:rPr>
        <w:t>2023</w:t>
      </w:r>
      <w:r w:rsidR="00B53A8B" w:rsidRPr="002F1429">
        <w:rPr>
          <w:rFonts w:cs="Times New Roman"/>
          <w:b/>
          <w:sz w:val="28"/>
          <w:szCs w:val="28"/>
        </w:rPr>
        <w:t xml:space="preserve"> </w:t>
      </w:r>
      <w:r w:rsidR="00B53A8B" w:rsidRPr="002F1429">
        <w:rPr>
          <w:rFonts w:cs="Times New Roman"/>
          <w:sz w:val="28"/>
          <w:szCs w:val="28"/>
        </w:rPr>
        <w:t>рік</w:t>
      </w:r>
      <w:r w:rsidR="00B53A8B" w:rsidRPr="002F1429">
        <w:rPr>
          <w:rFonts w:cs="Times New Roman"/>
          <w:b/>
          <w:sz w:val="28"/>
          <w:szCs w:val="28"/>
        </w:rPr>
        <w:t xml:space="preserve"> </w:t>
      </w:r>
      <w:r w:rsidRPr="002F1429">
        <w:rPr>
          <w:rFonts w:cs="Times New Roman"/>
          <w:b/>
          <w:i/>
          <w:sz w:val="28"/>
          <w:szCs w:val="28"/>
        </w:rPr>
        <w:t>3</w:t>
      </w:r>
      <w:r w:rsidR="00B53A8B" w:rsidRPr="002F1429">
        <w:rPr>
          <w:rFonts w:cs="Times New Roman"/>
          <w:b/>
          <w:i/>
          <w:sz w:val="28"/>
          <w:szCs w:val="28"/>
        </w:rPr>
        <w:t xml:space="preserve"> особам  встановл</w:t>
      </w:r>
      <w:r w:rsidR="00EA3680" w:rsidRPr="002F1429">
        <w:rPr>
          <w:rFonts w:cs="Times New Roman"/>
          <w:b/>
          <w:i/>
          <w:sz w:val="28"/>
          <w:szCs w:val="28"/>
        </w:rPr>
        <w:t>ено адміністративний нагляд та 2</w:t>
      </w:r>
      <w:r w:rsidR="00B53A8B" w:rsidRPr="002F1429">
        <w:rPr>
          <w:rFonts w:cs="Times New Roman"/>
          <w:b/>
          <w:i/>
          <w:sz w:val="28"/>
          <w:szCs w:val="28"/>
        </w:rPr>
        <w:t xml:space="preserve"> прод</w:t>
      </w:r>
      <w:r w:rsidR="00144523" w:rsidRPr="002F1429">
        <w:rPr>
          <w:rFonts w:cs="Times New Roman"/>
          <w:b/>
          <w:i/>
          <w:sz w:val="28"/>
          <w:szCs w:val="28"/>
        </w:rPr>
        <w:t>овжено адміністративний нагляд.</w:t>
      </w:r>
    </w:p>
    <w:p w14:paraId="7C40C7B7" w14:textId="77777777" w:rsidR="00B53A8B" w:rsidRPr="002F1429" w:rsidRDefault="00B53A8B" w:rsidP="00B53A8B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cs="Times New Roman"/>
          <w:b/>
          <w:i/>
          <w:sz w:val="28"/>
          <w:szCs w:val="28"/>
          <w:u w:val="single"/>
        </w:rPr>
      </w:pPr>
      <w:r w:rsidRPr="002F1429">
        <w:rPr>
          <w:rFonts w:cs="Times New Roman"/>
          <w:b/>
          <w:i/>
          <w:sz w:val="28"/>
          <w:szCs w:val="28"/>
          <w:u w:val="single"/>
        </w:rPr>
        <w:t>На профілактичному обліку знаходилися:</w:t>
      </w:r>
    </w:p>
    <w:p w14:paraId="5C3ABD87" w14:textId="14F15900" w:rsidR="00B53A8B" w:rsidRPr="002F1429" w:rsidRDefault="00B53A8B" w:rsidP="00B53A8B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sz w:val="28"/>
          <w:szCs w:val="28"/>
        </w:rPr>
        <w:t xml:space="preserve">- раніше судимі – </w:t>
      </w:r>
      <w:r w:rsidR="00CA342F" w:rsidRPr="002F1429">
        <w:rPr>
          <w:rFonts w:cs="Times New Roman"/>
          <w:b/>
          <w:i/>
          <w:sz w:val="28"/>
          <w:szCs w:val="28"/>
        </w:rPr>
        <w:t>28</w:t>
      </w:r>
      <w:r w:rsidR="00F22780" w:rsidRPr="002F1429">
        <w:rPr>
          <w:rFonts w:cs="Times New Roman"/>
          <w:b/>
          <w:i/>
          <w:sz w:val="28"/>
          <w:szCs w:val="28"/>
        </w:rPr>
        <w:t xml:space="preserve"> осі</w:t>
      </w:r>
      <w:r w:rsidRPr="002F1429">
        <w:rPr>
          <w:rFonts w:cs="Times New Roman"/>
          <w:b/>
          <w:i/>
          <w:sz w:val="28"/>
          <w:szCs w:val="28"/>
        </w:rPr>
        <w:t>б</w:t>
      </w:r>
      <w:r w:rsidRPr="002F1429">
        <w:rPr>
          <w:rFonts w:cs="Times New Roman"/>
          <w:sz w:val="28"/>
          <w:szCs w:val="28"/>
        </w:rPr>
        <w:t>;</w:t>
      </w:r>
    </w:p>
    <w:p w14:paraId="5485BC3C" w14:textId="15A37614" w:rsidR="00B53A8B" w:rsidRPr="002F1429" w:rsidRDefault="00B53A8B" w:rsidP="00983AFE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sz w:val="28"/>
          <w:szCs w:val="28"/>
        </w:rPr>
        <w:t xml:space="preserve">- </w:t>
      </w:r>
      <w:proofErr w:type="spellStart"/>
      <w:r w:rsidRPr="002F1429">
        <w:rPr>
          <w:rFonts w:cs="Times New Roman"/>
          <w:sz w:val="28"/>
          <w:szCs w:val="28"/>
          <w:lang w:val="ru-RU"/>
        </w:rPr>
        <w:t>кривдники</w:t>
      </w:r>
      <w:proofErr w:type="spellEnd"/>
      <w:r w:rsidRPr="002F1429">
        <w:rPr>
          <w:rFonts w:cs="Times New Roman"/>
          <w:sz w:val="28"/>
          <w:szCs w:val="28"/>
        </w:rPr>
        <w:t xml:space="preserve"> – </w:t>
      </w:r>
      <w:r w:rsidR="005621B0" w:rsidRPr="002F1429">
        <w:rPr>
          <w:rFonts w:cs="Times New Roman"/>
          <w:b/>
          <w:i/>
          <w:sz w:val="28"/>
          <w:szCs w:val="28"/>
        </w:rPr>
        <w:t>216</w:t>
      </w:r>
      <w:r w:rsidR="00D90EA4" w:rsidRPr="002F1429">
        <w:rPr>
          <w:rFonts w:cs="Times New Roman"/>
          <w:b/>
          <w:i/>
          <w:sz w:val="28"/>
          <w:szCs w:val="28"/>
        </w:rPr>
        <w:t xml:space="preserve"> осіб</w:t>
      </w:r>
      <w:r w:rsidRPr="002F1429">
        <w:rPr>
          <w:rFonts w:cs="Times New Roman"/>
          <w:sz w:val="28"/>
          <w:szCs w:val="28"/>
        </w:rPr>
        <w:t>;</w:t>
      </w:r>
    </w:p>
    <w:p w14:paraId="29931B9F" w14:textId="5870C2C4" w:rsidR="00B53A8B" w:rsidRPr="002F1429" w:rsidRDefault="00B53A8B" w:rsidP="00B53A8B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sz w:val="28"/>
          <w:szCs w:val="28"/>
        </w:rPr>
        <w:t xml:space="preserve">- адміністративний нагляд – </w:t>
      </w:r>
      <w:r w:rsidR="00CA342F" w:rsidRPr="002F1429">
        <w:rPr>
          <w:rFonts w:cs="Times New Roman"/>
          <w:b/>
          <w:i/>
          <w:sz w:val="28"/>
          <w:szCs w:val="28"/>
        </w:rPr>
        <w:t>6</w:t>
      </w:r>
      <w:r w:rsidR="00F22780" w:rsidRPr="002F1429">
        <w:rPr>
          <w:rFonts w:cs="Times New Roman"/>
          <w:b/>
          <w:i/>
          <w:sz w:val="28"/>
          <w:szCs w:val="28"/>
        </w:rPr>
        <w:t xml:space="preserve"> осі</w:t>
      </w:r>
      <w:r w:rsidRPr="002F1429">
        <w:rPr>
          <w:rFonts w:cs="Times New Roman"/>
          <w:b/>
          <w:i/>
          <w:sz w:val="28"/>
          <w:szCs w:val="28"/>
        </w:rPr>
        <w:t>б</w:t>
      </w:r>
      <w:r w:rsidRPr="002F1429">
        <w:rPr>
          <w:rFonts w:cs="Times New Roman"/>
          <w:sz w:val="28"/>
          <w:szCs w:val="28"/>
        </w:rPr>
        <w:t>;</w:t>
      </w:r>
    </w:p>
    <w:p w14:paraId="0B9763BA" w14:textId="2F40D4C5" w:rsidR="00B53A8B" w:rsidRPr="002F1429" w:rsidRDefault="00B53A8B" w:rsidP="00B53A8B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sz w:val="28"/>
          <w:szCs w:val="28"/>
        </w:rPr>
        <w:t xml:space="preserve">- формальний нагляд – </w:t>
      </w:r>
      <w:r w:rsidR="00CA342F" w:rsidRPr="002F1429">
        <w:rPr>
          <w:rFonts w:cs="Times New Roman"/>
          <w:b/>
          <w:i/>
          <w:sz w:val="28"/>
          <w:szCs w:val="28"/>
        </w:rPr>
        <w:t>15</w:t>
      </w:r>
      <w:r w:rsidR="00F22780" w:rsidRPr="002F1429">
        <w:rPr>
          <w:rFonts w:cs="Times New Roman"/>
          <w:b/>
          <w:i/>
          <w:sz w:val="28"/>
          <w:szCs w:val="28"/>
        </w:rPr>
        <w:t xml:space="preserve"> осі</w:t>
      </w:r>
      <w:r w:rsidRPr="002F1429">
        <w:rPr>
          <w:rFonts w:cs="Times New Roman"/>
          <w:b/>
          <w:i/>
          <w:sz w:val="28"/>
          <w:szCs w:val="28"/>
        </w:rPr>
        <w:t>б.</w:t>
      </w:r>
    </w:p>
    <w:p w14:paraId="49D99C8E" w14:textId="77777777" w:rsidR="00B53A8B" w:rsidRPr="002F1429" w:rsidRDefault="00B53A8B" w:rsidP="00B53A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sz w:val="28"/>
          <w:szCs w:val="28"/>
        </w:rPr>
        <w:t>Із зазначеними категоріями осіб дільничні офіцери поліції постійно проводять профілактичні бесіди.</w:t>
      </w:r>
    </w:p>
    <w:p w14:paraId="3C57C017" w14:textId="3CC73063" w:rsidR="00612DF9" w:rsidRPr="002F1429" w:rsidRDefault="003A7FCC" w:rsidP="00983AFE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sz w:val="28"/>
          <w:szCs w:val="28"/>
        </w:rPr>
        <w:t xml:space="preserve">За </w:t>
      </w:r>
      <w:r w:rsidR="00CA342F" w:rsidRPr="002F1429">
        <w:rPr>
          <w:rFonts w:cs="Times New Roman"/>
          <w:sz w:val="28"/>
          <w:szCs w:val="28"/>
        </w:rPr>
        <w:t>12</w:t>
      </w:r>
      <w:r w:rsidR="00EA3680" w:rsidRPr="002F1429">
        <w:rPr>
          <w:rFonts w:cs="Times New Roman"/>
          <w:sz w:val="28"/>
          <w:szCs w:val="28"/>
        </w:rPr>
        <w:t xml:space="preserve"> місяців поточного року </w:t>
      </w:r>
      <w:r w:rsidR="00B53A8B" w:rsidRPr="002F1429">
        <w:rPr>
          <w:rFonts w:cs="Times New Roman"/>
          <w:sz w:val="28"/>
          <w:szCs w:val="28"/>
        </w:rPr>
        <w:t xml:space="preserve">було винесено </w:t>
      </w:r>
      <w:r w:rsidR="005621B0" w:rsidRPr="002F1429">
        <w:rPr>
          <w:rFonts w:cs="Times New Roman"/>
          <w:b/>
          <w:i/>
          <w:sz w:val="28"/>
          <w:szCs w:val="28"/>
        </w:rPr>
        <w:t>215</w:t>
      </w:r>
      <w:r w:rsidR="00B53A8B" w:rsidRPr="002F1429">
        <w:rPr>
          <w:rFonts w:cs="Times New Roman"/>
          <w:b/>
          <w:i/>
          <w:sz w:val="28"/>
          <w:szCs w:val="28"/>
        </w:rPr>
        <w:t xml:space="preserve"> </w:t>
      </w:r>
      <w:r w:rsidR="00B53A8B" w:rsidRPr="002F1429">
        <w:rPr>
          <w:rFonts w:cs="Times New Roman"/>
          <w:sz w:val="28"/>
          <w:szCs w:val="28"/>
        </w:rPr>
        <w:t>термінових заборонених приписів стосовно кривдників.</w:t>
      </w:r>
    </w:p>
    <w:p w14:paraId="0D70F74B" w14:textId="77777777" w:rsidR="00144523" w:rsidRPr="002F1429" w:rsidRDefault="00144523" w:rsidP="0014452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</w:p>
    <w:p w14:paraId="2EFC39D3" w14:textId="77777777" w:rsidR="003C4938" w:rsidRPr="002F1429" w:rsidRDefault="003C4938" w:rsidP="00134297">
      <w:pPr>
        <w:pStyle w:val="3"/>
        <w:keepLines/>
        <w:spacing w:after="0"/>
        <w:ind w:right="-79"/>
        <w:jc w:val="center"/>
        <w:rPr>
          <w:rFonts w:asciiTheme="majorHAnsi" w:hAnsiTheme="majorHAnsi" w:cs="Times New Roman"/>
          <w:b/>
          <w:i/>
          <w:sz w:val="32"/>
          <w:szCs w:val="32"/>
          <w:highlight w:val="lightGray"/>
          <w:u w:val="single"/>
          <w:shd w:val="clear" w:color="auto" w:fill="FFFF00"/>
        </w:rPr>
      </w:pPr>
    </w:p>
    <w:p w14:paraId="1D4322C7" w14:textId="77777777" w:rsidR="003C4938" w:rsidRPr="002F1429" w:rsidRDefault="003C4938" w:rsidP="00134297">
      <w:pPr>
        <w:pStyle w:val="3"/>
        <w:keepLines/>
        <w:spacing w:after="0"/>
        <w:ind w:right="-79"/>
        <w:jc w:val="center"/>
        <w:rPr>
          <w:rFonts w:asciiTheme="majorHAnsi" w:hAnsiTheme="majorHAnsi" w:cs="Times New Roman"/>
          <w:b/>
          <w:i/>
          <w:sz w:val="32"/>
          <w:szCs w:val="32"/>
          <w:highlight w:val="lightGray"/>
          <w:u w:val="single"/>
          <w:shd w:val="clear" w:color="auto" w:fill="FFFF00"/>
        </w:rPr>
      </w:pPr>
    </w:p>
    <w:p w14:paraId="3399FEF1" w14:textId="77777777" w:rsidR="003C4938" w:rsidRPr="002F1429" w:rsidRDefault="003C4938" w:rsidP="00134297">
      <w:pPr>
        <w:pStyle w:val="3"/>
        <w:keepLines/>
        <w:spacing w:after="0"/>
        <w:ind w:right="-79"/>
        <w:jc w:val="center"/>
        <w:rPr>
          <w:rFonts w:asciiTheme="majorHAnsi" w:hAnsiTheme="majorHAnsi" w:cs="Times New Roman"/>
          <w:b/>
          <w:i/>
          <w:sz w:val="32"/>
          <w:szCs w:val="32"/>
          <w:highlight w:val="lightGray"/>
          <w:u w:val="single"/>
          <w:shd w:val="clear" w:color="auto" w:fill="FFFF00"/>
        </w:rPr>
      </w:pPr>
    </w:p>
    <w:p w14:paraId="35D62471" w14:textId="77777777" w:rsidR="003C4938" w:rsidRPr="002F1429" w:rsidRDefault="003C4938" w:rsidP="00134297">
      <w:pPr>
        <w:pStyle w:val="3"/>
        <w:keepLines/>
        <w:spacing w:after="0"/>
        <w:ind w:right="-79"/>
        <w:jc w:val="center"/>
        <w:rPr>
          <w:rFonts w:asciiTheme="majorHAnsi" w:hAnsiTheme="majorHAnsi" w:cs="Times New Roman"/>
          <w:b/>
          <w:i/>
          <w:sz w:val="32"/>
          <w:szCs w:val="32"/>
          <w:highlight w:val="lightGray"/>
          <w:u w:val="single"/>
          <w:shd w:val="clear" w:color="auto" w:fill="FFFF00"/>
        </w:rPr>
      </w:pPr>
    </w:p>
    <w:p w14:paraId="7340C210" w14:textId="77777777" w:rsidR="003C4938" w:rsidRPr="002F1429" w:rsidRDefault="003C4938" w:rsidP="00134297">
      <w:pPr>
        <w:pStyle w:val="3"/>
        <w:keepLines/>
        <w:spacing w:after="0"/>
        <w:ind w:right="-79"/>
        <w:jc w:val="center"/>
        <w:rPr>
          <w:rFonts w:asciiTheme="majorHAnsi" w:hAnsiTheme="majorHAnsi" w:cs="Times New Roman"/>
          <w:b/>
          <w:i/>
          <w:sz w:val="32"/>
          <w:szCs w:val="32"/>
          <w:highlight w:val="lightGray"/>
          <w:u w:val="single"/>
          <w:shd w:val="clear" w:color="auto" w:fill="FFFF00"/>
        </w:rPr>
      </w:pPr>
    </w:p>
    <w:p w14:paraId="41CBAFEB" w14:textId="77777777" w:rsidR="00134297" w:rsidRPr="002F1429" w:rsidRDefault="00134297" w:rsidP="00134297">
      <w:pPr>
        <w:pStyle w:val="3"/>
        <w:keepLines/>
        <w:spacing w:after="0"/>
        <w:ind w:right="-79"/>
        <w:jc w:val="center"/>
        <w:rPr>
          <w:rFonts w:asciiTheme="majorHAnsi" w:hAnsiTheme="majorHAnsi" w:cs="Times New Roman"/>
          <w:b/>
          <w:i/>
          <w:sz w:val="32"/>
          <w:szCs w:val="32"/>
          <w:u w:val="single"/>
        </w:rPr>
      </w:pPr>
      <w:r w:rsidRPr="002F1429">
        <w:rPr>
          <w:rFonts w:asciiTheme="majorHAnsi" w:hAnsiTheme="majorHAnsi" w:cs="Times New Roman"/>
          <w:b/>
          <w:i/>
          <w:sz w:val="32"/>
          <w:szCs w:val="32"/>
          <w:highlight w:val="lightGray"/>
          <w:u w:val="single"/>
          <w:shd w:val="clear" w:color="auto" w:fill="FFFF00"/>
        </w:rPr>
        <w:t>Результати роботи ПОГ</w:t>
      </w:r>
    </w:p>
    <w:p w14:paraId="3E28A2A3" w14:textId="77777777" w:rsidR="00134297" w:rsidRPr="002F1429" w:rsidRDefault="00134297" w:rsidP="00B53A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</w:p>
    <w:p w14:paraId="37F42001" w14:textId="3BF60603" w:rsidR="00134297" w:rsidRPr="002F1429" w:rsidRDefault="00134297" w:rsidP="00144523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uk-UA"/>
        </w:rPr>
      </w:pPr>
      <w:r w:rsidRPr="002F1429">
        <w:rPr>
          <w:rFonts w:eastAsiaTheme="minorHAnsi"/>
          <w:sz w:val="28"/>
          <w:szCs w:val="28"/>
          <w:lang w:eastAsia="uk-UA"/>
        </w:rPr>
        <w:t>Службою поліцейських офіцерів громади  розкрито</w:t>
      </w:r>
      <w:r w:rsidR="00CA342F" w:rsidRPr="002F1429">
        <w:rPr>
          <w:rFonts w:eastAsiaTheme="minorHAnsi"/>
          <w:b/>
          <w:i/>
          <w:sz w:val="28"/>
          <w:szCs w:val="28"/>
          <w:lang w:eastAsia="uk-UA"/>
        </w:rPr>
        <w:t xml:space="preserve"> 2</w:t>
      </w:r>
      <w:r w:rsidR="00396F4F" w:rsidRPr="002F1429">
        <w:rPr>
          <w:rFonts w:eastAsiaTheme="minorHAnsi"/>
          <w:b/>
          <w:i/>
          <w:sz w:val="28"/>
          <w:szCs w:val="28"/>
          <w:lang w:eastAsia="uk-UA"/>
        </w:rPr>
        <w:t>8</w:t>
      </w:r>
      <w:r w:rsidRPr="002F1429">
        <w:rPr>
          <w:rFonts w:eastAsiaTheme="minorHAnsi"/>
          <w:b/>
          <w:i/>
          <w:sz w:val="28"/>
          <w:szCs w:val="28"/>
          <w:lang w:eastAsia="uk-UA"/>
        </w:rPr>
        <w:t xml:space="preserve"> </w:t>
      </w:r>
      <w:r w:rsidRPr="002F1429">
        <w:rPr>
          <w:rFonts w:eastAsiaTheme="minorHAnsi"/>
          <w:sz w:val="28"/>
          <w:szCs w:val="28"/>
          <w:lang w:eastAsia="uk-UA"/>
        </w:rPr>
        <w:t xml:space="preserve">кримінальні правопорушення, </w:t>
      </w:r>
      <w:r w:rsidRPr="002F1429">
        <w:rPr>
          <w:rFonts w:eastAsiaTheme="minorHAnsi"/>
          <w:b/>
          <w:i/>
          <w:sz w:val="28"/>
          <w:szCs w:val="28"/>
          <w:lang w:eastAsia="uk-UA"/>
        </w:rPr>
        <w:t>(</w:t>
      </w:r>
      <w:r w:rsidR="00CA342F" w:rsidRPr="002F1429">
        <w:rPr>
          <w:rFonts w:cs="Times New Roman"/>
          <w:b/>
          <w:i/>
          <w:sz w:val="28"/>
          <w:szCs w:val="28"/>
          <w:lang w:val="ru-RU" w:eastAsia="uk-UA"/>
        </w:rPr>
        <w:t>2</w:t>
      </w:r>
      <w:r w:rsidR="00296E3A" w:rsidRPr="002F1429">
        <w:rPr>
          <w:rFonts w:cs="Times New Roman"/>
          <w:b/>
          <w:i/>
          <w:sz w:val="28"/>
          <w:szCs w:val="28"/>
          <w:lang w:val="ru-RU" w:eastAsia="uk-UA"/>
        </w:rPr>
        <w:t xml:space="preserve"> - 2022</w:t>
      </w:r>
      <w:r w:rsidRPr="002F1429">
        <w:rPr>
          <w:rFonts w:cs="Times New Roman"/>
          <w:b/>
          <w:i/>
          <w:sz w:val="28"/>
          <w:szCs w:val="28"/>
          <w:lang w:val="ru-RU" w:eastAsia="uk-UA"/>
        </w:rPr>
        <w:t>)</w:t>
      </w:r>
      <w:r w:rsidRPr="002F1429">
        <w:rPr>
          <w:rFonts w:cs="Times New Roman"/>
          <w:i/>
          <w:sz w:val="28"/>
          <w:szCs w:val="28"/>
          <w:lang w:val="ru-RU" w:eastAsia="uk-UA"/>
        </w:rPr>
        <w:t>,</w:t>
      </w:r>
      <w:r w:rsidRPr="002F1429">
        <w:rPr>
          <w:rFonts w:cs="Times New Roman"/>
          <w:sz w:val="28"/>
          <w:szCs w:val="28"/>
          <w:lang w:val="ru-RU" w:eastAsia="uk-UA"/>
        </w:rPr>
        <w:t xml:space="preserve"> </w:t>
      </w:r>
      <w:r w:rsidRPr="002F1429">
        <w:rPr>
          <w:rFonts w:cs="Times New Roman"/>
          <w:sz w:val="28"/>
          <w:szCs w:val="28"/>
          <w:lang w:eastAsia="uk-UA"/>
        </w:rPr>
        <w:t>а саме: (</w:t>
      </w:r>
      <w:r w:rsidR="00BF0760" w:rsidRPr="002F1429">
        <w:rPr>
          <w:rFonts w:cs="Times New Roman"/>
          <w:sz w:val="28"/>
          <w:szCs w:val="28"/>
        </w:rPr>
        <w:t>ст. ст.  125 ч.1 – 10</w:t>
      </w:r>
      <w:r w:rsidR="00296E3A" w:rsidRPr="002F1429">
        <w:rPr>
          <w:rFonts w:cs="Times New Roman"/>
          <w:sz w:val="28"/>
          <w:szCs w:val="28"/>
        </w:rPr>
        <w:t>,</w:t>
      </w:r>
      <w:r w:rsidR="00F00C4C" w:rsidRPr="002F1429">
        <w:rPr>
          <w:rFonts w:cs="Times New Roman"/>
          <w:sz w:val="28"/>
          <w:szCs w:val="28"/>
        </w:rPr>
        <w:t xml:space="preserve"> 122 ч.1</w:t>
      </w:r>
      <w:r w:rsidR="00BF0760" w:rsidRPr="002F1429">
        <w:rPr>
          <w:rFonts w:cs="Times New Roman"/>
          <w:sz w:val="28"/>
          <w:szCs w:val="28"/>
        </w:rPr>
        <w:t xml:space="preserve"> - 2</w:t>
      </w:r>
      <w:r w:rsidR="00F00C4C" w:rsidRPr="002F1429">
        <w:rPr>
          <w:rFonts w:cs="Times New Roman"/>
          <w:sz w:val="28"/>
          <w:szCs w:val="28"/>
        </w:rPr>
        <w:t>,</w:t>
      </w:r>
      <w:r w:rsidR="00296E3A" w:rsidRPr="002F1429">
        <w:rPr>
          <w:rFonts w:cs="Times New Roman"/>
          <w:sz w:val="28"/>
          <w:szCs w:val="28"/>
        </w:rPr>
        <w:t xml:space="preserve"> 126-1 ч.1</w:t>
      </w:r>
      <w:r w:rsidR="00BF0760" w:rsidRPr="002F1429">
        <w:rPr>
          <w:rFonts w:cs="Times New Roman"/>
          <w:sz w:val="28"/>
          <w:szCs w:val="28"/>
        </w:rPr>
        <w:t xml:space="preserve"> - 5</w:t>
      </w:r>
      <w:r w:rsidR="00296E3A" w:rsidRPr="002F1429">
        <w:rPr>
          <w:rFonts w:cs="Times New Roman"/>
          <w:sz w:val="28"/>
          <w:szCs w:val="28"/>
        </w:rPr>
        <w:t>, 185 ч.</w:t>
      </w:r>
      <w:r w:rsidR="00BF0760" w:rsidRPr="002F1429">
        <w:rPr>
          <w:rFonts w:cs="Times New Roman"/>
          <w:sz w:val="28"/>
          <w:szCs w:val="28"/>
        </w:rPr>
        <w:t xml:space="preserve"> </w:t>
      </w:r>
      <w:r w:rsidR="00296E3A" w:rsidRPr="002F1429">
        <w:rPr>
          <w:rFonts w:cs="Times New Roman"/>
          <w:sz w:val="28"/>
          <w:szCs w:val="28"/>
        </w:rPr>
        <w:t>4</w:t>
      </w:r>
      <w:r w:rsidR="00BF0760" w:rsidRPr="002F1429">
        <w:rPr>
          <w:rFonts w:cs="Times New Roman"/>
          <w:sz w:val="28"/>
          <w:szCs w:val="28"/>
        </w:rPr>
        <w:t xml:space="preserve"> - 4</w:t>
      </w:r>
      <w:r w:rsidR="006C430C" w:rsidRPr="002F1429">
        <w:rPr>
          <w:rFonts w:cs="Times New Roman"/>
          <w:sz w:val="28"/>
          <w:szCs w:val="28"/>
        </w:rPr>
        <w:t>, 191 ч.3, 246 ч.1 - 2</w:t>
      </w:r>
      <w:r w:rsidR="00296E3A" w:rsidRPr="002F1429">
        <w:rPr>
          <w:rFonts w:cs="Times New Roman"/>
          <w:sz w:val="28"/>
          <w:szCs w:val="28"/>
        </w:rPr>
        <w:t>,</w:t>
      </w:r>
      <w:r w:rsidR="006C430C" w:rsidRPr="002F1429">
        <w:rPr>
          <w:rFonts w:cs="Times New Roman"/>
          <w:sz w:val="28"/>
          <w:szCs w:val="28"/>
        </w:rPr>
        <w:t xml:space="preserve"> 310 ч.1, 345 ч.2,</w:t>
      </w:r>
      <w:r w:rsidR="00296E3A" w:rsidRPr="002F1429">
        <w:rPr>
          <w:rFonts w:cs="Times New Roman"/>
          <w:sz w:val="28"/>
          <w:szCs w:val="28"/>
        </w:rPr>
        <w:t xml:space="preserve"> 357 ч.1, 366 ч.1</w:t>
      </w:r>
      <w:r w:rsidRPr="002F1429">
        <w:rPr>
          <w:rFonts w:cs="Times New Roman"/>
          <w:sz w:val="28"/>
          <w:szCs w:val="28"/>
        </w:rPr>
        <w:t>)</w:t>
      </w:r>
      <w:r w:rsidRPr="002F1429">
        <w:rPr>
          <w:rFonts w:cs="Times New Roman"/>
          <w:sz w:val="28"/>
          <w:szCs w:val="28"/>
          <w:lang w:eastAsia="uk-UA"/>
        </w:rPr>
        <w:t xml:space="preserve">         </w:t>
      </w:r>
    </w:p>
    <w:tbl>
      <w:tblPr>
        <w:tblW w:w="0" w:type="auto"/>
        <w:tblBorders>
          <w:top w:val="single" w:sz="18" w:space="0" w:color="111111"/>
          <w:left w:val="single" w:sz="18" w:space="0" w:color="111111"/>
          <w:bottom w:val="single" w:sz="18" w:space="0" w:color="111111"/>
          <w:right w:val="single" w:sz="18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559"/>
      </w:tblGrid>
      <w:tr w:rsidR="002F1429" w:rsidRPr="002F1429" w14:paraId="68820C65" w14:textId="77777777" w:rsidTr="00E13DB6">
        <w:trPr>
          <w:gridAfter w:val="1"/>
          <w:wAfter w:w="1559" w:type="dxa"/>
          <w:trHeight w:val="321"/>
          <w:tblHeader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CA992" w14:textId="77777777" w:rsidR="00144523" w:rsidRPr="002F1429" w:rsidRDefault="00144523" w:rsidP="005C6FD7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</w:p>
        </w:tc>
      </w:tr>
      <w:tr w:rsidR="002F1429" w:rsidRPr="002F1429" w14:paraId="640F0E46" w14:textId="77777777" w:rsidTr="00E13DB6">
        <w:trPr>
          <w:tblHeader/>
        </w:trPr>
        <w:tc>
          <w:tcPr>
            <w:tcW w:w="12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6A6A6" w:themeFill="background1" w:themeFillShade="A6"/>
            <w:vAlign w:val="center"/>
            <w:hideMark/>
          </w:tcPr>
          <w:p w14:paraId="2E4B6D8F" w14:textId="77777777" w:rsidR="00E13DB6" w:rsidRPr="002F1429" w:rsidRDefault="00E13DB6" w:rsidP="0057177F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Стаття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6A6A6" w:themeFill="background1" w:themeFillShade="A6"/>
            <w:vAlign w:val="center"/>
            <w:hideMark/>
          </w:tcPr>
          <w:p w14:paraId="1EB6C0CC" w14:textId="77777777" w:rsidR="00E13DB6" w:rsidRPr="002F1429" w:rsidRDefault="00E13DB6" w:rsidP="0057177F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Кількість</w:t>
            </w:r>
          </w:p>
        </w:tc>
      </w:tr>
      <w:tr w:rsidR="002F1429" w:rsidRPr="002F1429" w14:paraId="280BDF0D" w14:textId="77777777" w:rsidTr="00E13DB6">
        <w:tc>
          <w:tcPr>
            <w:tcW w:w="12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A38E2A" w14:textId="77777777" w:rsidR="00E13DB6" w:rsidRPr="002F1429" w:rsidRDefault="00E13DB6" w:rsidP="0057177F">
            <w:pPr>
              <w:rPr>
                <w:rFonts w:cs="Times New Roman"/>
                <w:b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Ст.44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D91A8F8" w14:textId="77777777" w:rsidR="00E13DB6" w:rsidRPr="002F1429" w:rsidRDefault="00E13DB6" w:rsidP="0057177F">
            <w:pPr>
              <w:jc w:val="center"/>
              <w:rPr>
                <w:rFonts w:cs="Times New Roman"/>
                <w:b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</w:t>
            </w:r>
          </w:p>
        </w:tc>
      </w:tr>
      <w:tr w:rsidR="002F1429" w:rsidRPr="002F1429" w14:paraId="5A2985CF" w14:textId="77777777" w:rsidTr="00E13DB6">
        <w:tc>
          <w:tcPr>
            <w:tcW w:w="12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A78CEF6" w14:textId="77777777" w:rsidR="00E13DB6" w:rsidRPr="002F1429" w:rsidRDefault="00E13DB6" w:rsidP="0057177F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Ст.51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7A89A05" w14:textId="77777777" w:rsidR="00E13DB6" w:rsidRPr="002F1429" w:rsidRDefault="00E13DB6" w:rsidP="0057177F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4</w:t>
            </w:r>
          </w:p>
        </w:tc>
      </w:tr>
      <w:tr w:rsidR="002F1429" w:rsidRPr="002F1429" w14:paraId="084FC612" w14:textId="77777777" w:rsidTr="00E13DB6">
        <w:tc>
          <w:tcPr>
            <w:tcW w:w="12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5FF47CB" w14:textId="77777777" w:rsidR="00E13DB6" w:rsidRPr="002F1429" w:rsidRDefault="00E13DB6" w:rsidP="0057177F">
            <w:pPr>
              <w:rPr>
                <w:rFonts w:cs="Times New Roman"/>
                <w:b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Ст.121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D71F84F" w14:textId="77777777" w:rsidR="00E13DB6" w:rsidRPr="002F1429" w:rsidRDefault="00E13DB6" w:rsidP="0057177F">
            <w:pPr>
              <w:jc w:val="center"/>
              <w:rPr>
                <w:rFonts w:cs="Times New Roman"/>
                <w:b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6</w:t>
            </w:r>
          </w:p>
        </w:tc>
      </w:tr>
      <w:tr w:rsidR="002F1429" w:rsidRPr="002F1429" w14:paraId="294F9F9B" w14:textId="77777777" w:rsidTr="00E13DB6">
        <w:tc>
          <w:tcPr>
            <w:tcW w:w="12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776E4C12" w14:textId="77777777" w:rsidR="00E13DB6" w:rsidRPr="002F1429" w:rsidRDefault="00E13DB6" w:rsidP="0057177F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Ст.121 П.2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D693CD5" w14:textId="77777777" w:rsidR="00E13DB6" w:rsidRPr="002F1429" w:rsidRDefault="00E13DB6" w:rsidP="0057177F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</w:t>
            </w:r>
          </w:p>
        </w:tc>
      </w:tr>
      <w:tr w:rsidR="002F1429" w:rsidRPr="002F1429" w14:paraId="1892F8B4" w14:textId="77777777" w:rsidTr="00E13DB6">
        <w:tc>
          <w:tcPr>
            <w:tcW w:w="12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6EAACA2F" w14:textId="77777777" w:rsidR="00E13DB6" w:rsidRPr="002F1429" w:rsidRDefault="00E13DB6" w:rsidP="0057177F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Ст.121 П.3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91B54DA" w14:textId="77777777" w:rsidR="00E13DB6" w:rsidRPr="002F1429" w:rsidRDefault="00E13DB6" w:rsidP="0057177F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2</w:t>
            </w:r>
          </w:p>
        </w:tc>
      </w:tr>
      <w:tr w:rsidR="002F1429" w:rsidRPr="002F1429" w14:paraId="3F8A2493" w14:textId="77777777" w:rsidTr="00E13DB6">
        <w:tc>
          <w:tcPr>
            <w:tcW w:w="12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95BCC22" w14:textId="77777777" w:rsidR="00E13DB6" w:rsidRPr="002F1429" w:rsidRDefault="00E13DB6" w:rsidP="0057177F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Ст.122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1B31DC7" w14:textId="77777777" w:rsidR="00E13DB6" w:rsidRPr="002F1429" w:rsidRDefault="00E13DB6" w:rsidP="0057177F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17</w:t>
            </w:r>
          </w:p>
        </w:tc>
      </w:tr>
      <w:tr w:rsidR="002F1429" w:rsidRPr="002F1429" w14:paraId="17879875" w14:textId="77777777" w:rsidTr="00E13DB6">
        <w:tc>
          <w:tcPr>
            <w:tcW w:w="12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A9E79B" w14:textId="77777777" w:rsidR="00E13DB6" w:rsidRPr="002F1429" w:rsidRDefault="00E13DB6" w:rsidP="0057177F">
            <w:pPr>
              <w:rPr>
                <w:rFonts w:cs="Times New Roman"/>
                <w:b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Ст.124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E26F4BB" w14:textId="77777777" w:rsidR="00E13DB6" w:rsidRPr="002F1429" w:rsidRDefault="00E13DB6" w:rsidP="0057177F">
            <w:pPr>
              <w:jc w:val="center"/>
              <w:rPr>
                <w:rFonts w:cs="Times New Roman"/>
                <w:b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</w:t>
            </w:r>
          </w:p>
        </w:tc>
      </w:tr>
      <w:tr w:rsidR="002F1429" w:rsidRPr="002F1429" w14:paraId="1D3DF66F" w14:textId="77777777" w:rsidTr="00E13DB6">
        <w:tc>
          <w:tcPr>
            <w:tcW w:w="12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47F070E8" w14:textId="77777777" w:rsidR="00E13DB6" w:rsidRPr="002F1429" w:rsidRDefault="00E13DB6" w:rsidP="0057177F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Ст.126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6E285B28" w14:textId="77777777" w:rsidR="00E13DB6" w:rsidRPr="002F1429" w:rsidRDefault="00E13DB6" w:rsidP="0057177F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12</w:t>
            </w:r>
          </w:p>
        </w:tc>
      </w:tr>
      <w:tr w:rsidR="002F1429" w:rsidRPr="002F1429" w14:paraId="035CF15E" w14:textId="77777777" w:rsidTr="00E13DB6">
        <w:tc>
          <w:tcPr>
            <w:tcW w:w="12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6D23BF30" w14:textId="77777777" w:rsidR="00E13DB6" w:rsidRPr="002F1429" w:rsidRDefault="00E13DB6" w:rsidP="0057177F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Ст.127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0F6A7D7E" w14:textId="77777777" w:rsidR="00E13DB6" w:rsidRPr="002F1429" w:rsidRDefault="00E13DB6" w:rsidP="0057177F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6</w:t>
            </w:r>
          </w:p>
        </w:tc>
      </w:tr>
      <w:tr w:rsidR="002F1429" w:rsidRPr="002F1429" w14:paraId="651A4FF9" w14:textId="77777777" w:rsidTr="00E13DB6">
        <w:tc>
          <w:tcPr>
            <w:tcW w:w="12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FA4452B" w14:textId="77777777" w:rsidR="00E13DB6" w:rsidRPr="002F1429" w:rsidRDefault="00E13DB6" w:rsidP="0057177F">
            <w:pPr>
              <w:rPr>
                <w:rFonts w:cs="Times New Roman"/>
                <w:b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Ст.130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BFE47ED" w14:textId="77777777" w:rsidR="00E13DB6" w:rsidRPr="002F1429" w:rsidRDefault="00E13DB6" w:rsidP="0057177F">
            <w:pPr>
              <w:jc w:val="center"/>
              <w:rPr>
                <w:rFonts w:cs="Times New Roman"/>
                <w:b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</w:t>
            </w:r>
          </w:p>
        </w:tc>
      </w:tr>
      <w:tr w:rsidR="002F1429" w:rsidRPr="002F1429" w14:paraId="73CAC1ED" w14:textId="77777777" w:rsidTr="00E13DB6">
        <w:tc>
          <w:tcPr>
            <w:tcW w:w="12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D7AED7B" w14:textId="77777777" w:rsidR="00E13DB6" w:rsidRPr="002F1429" w:rsidRDefault="00E13DB6" w:rsidP="0057177F">
            <w:pPr>
              <w:rPr>
                <w:rFonts w:cs="Times New Roman"/>
                <w:b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Ст.152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FF56259" w14:textId="77777777" w:rsidR="00E13DB6" w:rsidRPr="002F1429" w:rsidRDefault="00E13DB6" w:rsidP="0057177F">
            <w:pPr>
              <w:jc w:val="center"/>
              <w:rPr>
                <w:rFonts w:cs="Times New Roman"/>
                <w:b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3</w:t>
            </w:r>
          </w:p>
        </w:tc>
      </w:tr>
      <w:tr w:rsidR="002F1429" w:rsidRPr="002F1429" w14:paraId="4E8F1828" w14:textId="77777777" w:rsidTr="00E13DB6">
        <w:tc>
          <w:tcPr>
            <w:tcW w:w="12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47E99E2" w14:textId="77777777" w:rsidR="00E13DB6" w:rsidRPr="002F1429" w:rsidRDefault="00E13DB6" w:rsidP="0057177F">
            <w:pPr>
              <w:rPr>
                <w:rFonts w:cs="Times New Roman"/>
                <w:b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Ст.156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7E24573" w14:textId="77777777" w:rsidR="00E13DB6" w:rsidRPr="002F1429" w:rsidRDefault="00E13DB6" w:rsidP="0057177F">
            <w:pPr>
              <w:jc w:val="center"/>
              <w:rPr>
                <w:rFonts w:cs="Times New Roman"/>
                <w:b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2</w:t>
            </w:r>
          </w:p>
        </w:tc>
      </w:tr>
      <w:tr w:rsidR="002F1429" w:rsidRPr="002F1429" w14:paraId="74D5F58D" w14:textId="77777777" w:rsidTr="00E13DB6">
        <w:tc>
          <w:tcPr>
            <w:tcW w:w="12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29E8607" w14:textId="77777777" w:rsidR="00E13DB6" w:rsidRPr="002F1429" w:rsidRDefault="00E13DB6" w:rsidP="0057177F">
            <w:pPr>
              <w:rPr>
                <w:rFonts w:cs="Times New Roman"/>
                <w:b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Ст.164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688B007" w14:textId="77777777" w:rsidR="00E13DB6" w:rsidRPr="002F1429" w:rsidRDefault="00E13DB6" w:rsidP="0057177F">
            <w:pPr>
              <w:jc w:val="center"/>
              <w:rPr>
                <w:rFonts w:cs="Times New Roman"/>
                <w:b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</w:t>
            </w:r>
          </w:p>
        </w:tc>
      </w:tr>
      <w:tr w:rsidR="002F1429" w:rsidRPr="002F1429" w14:paraId="42E899A0" w14:textId="77777777" w:rsidTr="00E13DB6">
        <w:tc>
          <w:tcPr>
            <w:tcW w:w="12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F3A098C" w14:textId="77777777" w:rsidR="00E13DB6" w:rsidRPr="002F1429" w:rsidRDefault="00E13DB6" w:rsidP="0057177F">
            <w:pPr>
              <w:rPr>
                <w:rFonts w:cs="Times New Roman"/>
                <w:b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Ст.164 П.5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08D2C49" w14:textId="77777777" w:rsidR="00E13DB6" w:rsidRPr="002F1429" w:rsidRDefault="00E13DB6" w:rsidP="0057177F">
            <w:pPr>
              <w:jc w:val="center"/>
              <w:rPr>
                <w:rFonts w:cs="Times New Roman"/>
                <w:b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</w:t>
            </w:r>
          </w:p>
        </w:tc>
      </w:tr>
      <w:tr w:rsidR="002F1429" w:rsidRPr="002F1429" w14:paraId="1E45BEA3" w14:textId="77777777" w:rsidTr="00E13DB6">
        <w:tc>
          <w:tcPr>
            <w:tcW w:w="12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05A764D" w14:textId="77777777" w:rsidR="00E13DB6" w:rsidRPr="002F1429" w:rsidRDefault="00E13DB6" w:rsidP="0057177F">
            <w:pPr>
              <w:rPr>
                <w:rFonts w:cs="Times New Roman"/>
                <w:b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Ст.173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97951D8" w14:textId="77777777" w:rsidR="00E13DB6" w:rsidRPr="002F1429" w:rsidRDefault="00E13DB6" w:rsidP="0057177F">
            <w:pPr>
              <w:jc w:val="center"/>
              <w:rPr>
                <w:rFonts w:cs="Times New Roman"/>
                <w:b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18</w:t>
            </w:r>
          </w:p>
        </w:tc>
      </w:tr>
      <w:tr w:rsidR="002F1429" w:rsidRPr="002F1429" w14:paraId="258E12C1" w14:textId="77777777" w:rsidTr="00E13DB6">
        <w:tc>
          <w:tcPr>
            <w:tcW w:w="12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74AF2DA8" w14:textId="77777777" w:rsidR="00E13DB6" w:rsidRPr="002F1429" w:rsidRDefault="00E13DB6" w:rsidP="0057177F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Ст.173 П.2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7F7779F1" w14:textId="77777777" w:rsidR="00E13DB6" w:rsidRPr="002F1429" w:rsidRDefault="00E13DB6" w:rsidP="0057177F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47</w:t>
            </w:r>
          </w:p>
        </w:tc>
      </w:tr>
      <w:tr w:rsidR="002F1429" w:rsidRPr="002F1429" w14:paraId="7FF3CB42" w14:textId="77777777" w:rsidTr="00E13DB6">
        <w:tc>
          <w:tcPr>
            <w:tcW w:w="12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67247DC" w14:textId="77777777" w:rsidR="00E13DB6" w:rsidRPr="002F1429" w:rsidRDefault="00E13DB6" w:rsidP="0057177F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Ст.175 П.1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793BA347" w14:textId="77777777" w:rsidR="00E13DB6" w:rsidRPr="002F1429" w:rsidRDefault="00E13DB6" w:rsidP="0057177F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3</w:t>
            </w:r>
          </w:p>
        </w:tc>
      </w:tr>
      <w:tr w:rsidR="002F1429" w:rsidRPr="002F1429" w14:paraId="06E439C4" w14:textId="77777777" w:rsidTr="00E13DB6">
        <w:tc>
          <w:tcPr>
            <w:tcW w:w="12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46C9958B" w14:textId="77777777" w:rsidR="00E13DB6" w:rsidRPr="002F1429" w:rsidRDefault="00E13DB6" w:rsidP="0057177F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Ст.176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E7AC4FF" w14:textId="77777777" w:rsidR="00E13DB6" w:rsidRPr="002F1429" w:rsidRDefault="00E13DB6" w:rsidP="0057177F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2</w:t>
            </w:r>
          </w:p>
        </w:tc>
      </w:tr>
      <w:tr w:rsidR="002F1429" w:rsidRPr="002F1429" w14:paraId="1F0F1524" w14:textId="77777777" w:rsidTr="00E13DB6">
        <w:tc>
          <w:tcPr>
            <w:tcW w:w="12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7C88C07B" w14:textId="77777777" w:rsidR="00E13DB6" w:rsidRPr="002F1429" w:rsidRDefault="00E13DB6" w:rsidP="0057177F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Ст.177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54D3C4D" w14:textId="77777777" w:rsidR="00E13DB6" w:rsidRPr="002F1429" w:rsidRDefault="00E13DB6" w:rsidP="0057177F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2</w:t>
            </w:r>
          </w:p>
        </w:tc>
      </w:tr>
      <w:tr w:rsidR="002F1429" w:rsidRPr="002F1429" w14:paraId="6124227A" w14:textId="77777777" w:rsidTr="00E13DB6">
        <w:tc>
          <w:tcPr>
            <w:tcW w:w="12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0AABE47" w14:textId="77777777" w:rsidR="00E13DB6" w:rsidRPr="002F1429" w:rsidRDefault="00E13DB6" w:rsidP="0057177F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Ст.178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152661C" w14:textId="77777777" w:rsidR="00E13DB6" w:rsidRPr="002F1429" w:rsidRDefault="00E13DB6" w:rsidP="0057177F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42</w:t>
            </w:r>
          </w:p>
        </w:tc>
      </w:tr>
      <w:tr w:rsidR="002F1429" w:rsidRPr="002F1429" w14:paraId="795C7C91" w14:textId="77777777" w:rsidTr="00E13DB6">
        <w:tc>
          <w:tcPr>
            <w:tcW w:w="12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424B8826" w14:textId="77777777" w:rsidR="00E13DB6" w:rsidRPr="002F1429" w:rsidRDefault="00E13DB6" w:rsidP="0057177F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Ст.183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66B2EDDF" w14:textId="77777777" w:rsidR="00E13DB6" w:rsidRPr="002F1429" w:rsidRDefault="00E13DB6" w:rsidP="0057177F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20</w:t>
            </w:r>
          </w:p>
        </w:tc>
      </w:tr>
      <w:tr w:rsidR="002F1429" w:rsidRPr="002F1429" w14:paraId="3933D411" w14:textId="77777777" w:rsidTr="00E13DB6">
        <w:tc>
          <w:tcPr>
            <w:tcW w:w="12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6C23D0D7" w14:textId="77777777" w:rsidR="00E13DB6" w:rsidRPr="002F1429" w:rsidRDefault="00E13DB6" w:rsidP="0057177F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Ст.184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50FC636" w14:textId="77777777" w:rsidR="00E13DB6" w:rsidRPr="002F1429" w:rsidRDefault="00E13DB6" w:rsidP="0057177F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4</w:t>
            </w:r>
          </w:p>
        </w:tc>
      </w:tr>
      <w:tr w:rsidR="002F1429" w:rsidRPr="002F1429" w14:paraId="2EE36211" w14:textId="77777777" w:rsidTr="00E13DB6">
        <w:tc>
          <w:tcPr>
            <w:tcW w:w="12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145B70D6" w14:textId="77777777" w:rsidR="00E13DB6" w:rsidRPr="002F1429" w:rsidRDefault="00E13DB6" w:rsidP="0057177F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Ст.186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1304815C" w14:textId="77777777" w:rsidR="00E13DB6" w:rsidRPr="002F1429" w:rsidRDefault="00E13DB6" w:rsidP="0057177F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</w:t>
            </w:r>
          </w:p>
        </w:tc>
      </w:tr>
      <w:tr w:rsidR="002F1429" w:rsidRPr="002F1429" w14:paraId="26E9D332" w14:textId="77777777" w:rsidTr="00E13DB6">
        <w:tc>
          <w:tcPr>
            <w:tcW w:w="12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6435F021" w14:textId="77777777" w:rsidR="00E13DB6" w:rsidRPr="002F1429" w:rsidRDefault="00E13DB6" w:rsidP="0057177F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lastRenderedPageBreak/>
              <w:t>Ст.187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044A068C" w14:textId="77777777" w:rsidR="00E13DB6" w:rsidRPr="002F1429" w:rsidRDefault="00E13DB6" w:rsidP="0057177F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4</w:t>
            </w:r>
          </w:p>
        </w:tc>
      </w:tr>
      <w:tr w:rsidR="002F1429" w:rsidRPr="002F1429" w14:paraId="5D65809E" w14:textId="77777777" w:rsidTr="00E13DB6">
        <w:tc>
          <w:tcPr>
            <w:tcW w:w="12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357F0B0" w14:textId="77777777" w:rsidR="00E13DB6" w:rsidRPr="002F1429" w:rsidRDefault="00E13DB6" w:rsidP="0057177F">
            <w:pPr>
              <w:rPr>
                <w:rFonts w:cs="Times New Roman"/>
                <w:b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Ст.195 П.2</w:t>
            </w:r>
          </w:p>
        </w:tc>
        <w:tc>
          <w:tcPr>
            <w:tcW w:w="15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FB993BD" w14:textId="77777777" w:rsidR="00E13DB6" w:rsidRPr="002F1429" w:rsidRDefault="00E13DB6" w:rsidP="0057177F">
            <w:pPr>
              <w:jc w:val="center"/>
              <w:rPr>
                <w:rFonts w:cs="Times New Roman"/>
                <w:b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</w:t>
            </w:r>
          </w:p>
        </w:tc>
      </w:tr>
    </w:tbl>
    <w:p w14:paraId="1661D6CD" w14:textId="77777777" w:rsidR="003C4938" w:rsidRPr="002F1429" w:rsidRDefault="003C4938" w:rsidP="00E13DB6">
      <w:pPr>
        <w:shd w:val="clear" w:color="auto" w:fill="FFFFFF"/>
        <w:autoSpaceDE w:val="0"/>
        <w:autoSpaceDN w:val="0"/>
        <w:adjustRightInd w:val="0"/>
        <w:rPr>
          <w:rFonts w:asciiTheme="majorHAnsi" w:hAnsiTheme="majorHAnsi" w:cs="Times New Roman"/>
          <w:b/>
          <w:i/>
          <w:sz w:val="32"/>
          <w:szCs w:val="32"/>
          <w:highlight w:val="lightGray"/>
          <w:u w:val="single"/>
        </w:rPr>
      </w:pPr>
    </w:p>
    <w:p w14:paraId="7AF57569" w14:textId="77777777" w:rsidR="00B53A8B" w:rsidRPr="002F1429" w:rsidRDefault="00B53A8B" w:rsidP="00B53A8B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Theme="majorHAnsi" w:hAnsiTheme="majorHAnsi" w:cs="Times New Roman"/>
          <w:b/>
          <w:i/>
          <w:sz w:val="32"/>
          <w:szCs w:val="32"/>
          <w:highlight w:val="lightGray"/>
          <w:u w:val="single"/>
        </w:rPr>
      </w:pPr>
      <w:r w:rsidRPr="002F1429">
        <w:rPr>
          <w:rFonts w:asciiTheme="majorHAnsi" w:hAnsiTheme="majorHAnsi" w:cs="Times New Roman"/>
          <w:b/>
          <w:i/>
          <w:sz w:val="32"/>
          <w:szCs w:val="32"/>
          <w:highlight w:val="lightGray"/>
          <w:u w:val="single"/>
        </w:rPr>
        <w:t xml:space="preserve">Результати роботи інспекторів </w:t>
      </w:r>
    </w:p>
    <w:p w14:paraId="35A63B79" w14:textId="77777777" w:rsidR="00B53A8B" w:rsidRPr="002F1429" w:rsidRDefault="00B53A8B" w:rsidP="00B53A8B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Theme="majorHAnsi" w:hAnsiTheme="majorHAnsi" w:cs="Times New Roman"/>
          <w:b/>
          <w:i/>
          <w:sz w:val="32"/>
          <w:szCs w:val="32"/>
          <w:u w:val="single"/>
        </w:rPr>
      </w:pPr>
      <w:r w:rsidRPr="002F1429">
        <w:rPr>
          <w:rFonts w:asciiTheme="majorHAnsi" w:hAnsiTheme="majorHAnsi" w:cs="Times New Roman"/>
          <w:b/>
          <w:i/>
          <w:sz w:val="32"/>
          <w:szCs w:val="32"/>
          <w:highlight w:val="lightGray"/>
          <w:u w:val="single"/>
        </w:rPr>
        <w:t>ювенальної превенції</w:t>
      </w:r>
    </w:p>
    <w:p w14:paraId="45447463" w14:textId="77777777" w:rsidR="00B53A8B" w:rsidRPr="002F1429" w:rsidRDefault="00B53A8B" w:rsidP="00B53A8B">
      <w:pPr>
        <w:ind w:right="-82"/>
        <w:jc w:val="both"/>
        <w:rPr>
          <w:rFonts w:cs="Times New Roman"/>
          <w:sz w:val="28"/>
          <w:szCs w:val="28"/>
          <w:lang w:eastAsia="uk-UA"/>
        </w:rPr>
      </w:pPr>
    </w:p>
    <w:p w14:paraId="6E31D53A" w14:textId="6314DF2E" w:rsidR="00B53A8B" w:rsidRPr="002F1429" w:rsidRDefault="00B53A8B" w:rsidP="00B53A8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uk-UA"/>
        </w:rPr>
      </w:pPr>
      <w:r w:rsidRPr="002F1429">
        <w:rPr>
          <w:rFonts w:cs="Times New Roman"/>
          <w:sz w:val="28"/>
          <w:szCs w:val="28"/>
          <w:lang w:eastAsia="uk-UA"/>
        </w:rPr>
        <w:t xml:space="preserve">   Працівниками ювенальної превенції розкрито  </w:t>
      </w:r>
      <w:r w:rsidR="00282DF2" w:rsidRPr="002F1429">
        <w:rPr>
          <w:rFonts w:cs="Times New Roman"/>
          <w:b/>
          <w:i/>
          <w:sz w:val="28"/>
          <w:szCs w:val="28"/>
          <w:lang w:eastAsia="uk-UA"/>
        </w:rPr>
        <w:t>5</w:t>
      </w:r>
      <w:r w:rsidR="00CC3657" w:rsidRPr="002F1429">
        <w:rPr>
          <w:rFonts w:cs="Times New Roman"/>
          <w:sz w:val="28"/>
          <w:szCs w:val="28"/>
          <w:lang w:eastAsia="uk-UA"/>
        </w:rPr>
        <w:t xml:space="preserve"> кримінальне</w:t>
      </w:r>
      <w:r w:rsidRPr="002F1429">
        <w:rPr>
          <w:rFonts w:cs="Times New Roman"/>
          <w:sz w:val="28"/>
          <w:szCs w:val="28"/>
          <w:lang w:eastAsia="uk-UA"/>
        </w:rPr>
        <w:t xml:space="preserve"> </w:t>
      </w:r>
      <w:r w:rsidR="00CC3657" w:rsidRPr="002F1429">
        <w:rPr>
          <w:rFonts w:cs="Times New Roman"/>
          <w:sz w:val="28"/>
          <w:szCs w:val="28"/>
          <w:lang w:eastAsia="uk-UA"/>
        </w:rPr>
        <w:t>правопорушення</w:t>
      </w:r>
      <w:r w:rsidRPr="002F1429">
        <w:rPr>
          <w:rFonts w:cs="Times New Roman"/>
          <w:sz w:val="28"/>
          <w:szCs w:val="28"/>
          <w:lang w:eastAsia="uk-UA"/>
        </w:rPr>
        <w:t xml:space="preserve">, </w:t>
      </w:r>
      <w:r w:rsidR="00F00C4C" w:rsidRPr="002F1429">
        <w:rPr>
          <w:rFonts w:cs="Times New Roman"/>
          <w:b/>
          <w:i/>
          <w:sz w:val="28"/>
          <w:szCs w:val="28"/>
          <w:lang w:val="ru-RU" w:eastAsia="uk-UA"/>
        </w:rPr>
        <w:t>(4</w:t>
      </w:r>
      <w:r w:rsidR="004205BF" w:rsidRPr="002F1429">
        <w:rPr>
          <w:rFonts w:cs="Times New Roman"/>
          <w:b/>
          <w:i/>
          <w:sz w:val="28"/>
          <w:szCs w:val="28"/>
          <w:lang w:val="ru-RU" w:eastAsia="uk-UA"/>
        </w:rPr>
        <w:t xml:space="preserve"> - 2022</w:t>
      </w:r>
      <w:r w:rsidRPr="002F1429">
        <w:rPr>
          <w:rFonts w:cs="Times New Roman"/>
          <w:b/>
          <w:i/>
          <w:sz w:val="28"/>
          <w:szCs w:val="28"/>
          <w:lang w:val="ru-RU" w:eastAsia="uk-UA"/>
        </w:rPr>
        <w:t>)</w:t>
      </w:r>
      <w:r w:rsidRPr="002F1429">
        <w:rPr>
          <w:rFonts w:cs="Times New Roman"/>
          <w:sz w:val="28"/>
          <w:szCs w:val="28"/>
          <w:lang w:val="ru-RU" w:eastAsia="uk-UA"/>
        </w:rPr>
        <w:t xml:space="preserve"> </w:t>
      </w:r>
      <w:r w:rsidRPr="002F1429">
        <w:rPr>
          <w:rFonts w:cs="Times New Roman"/>
          <w:sz w:val="28"/>
          <w:szCs w:val="28"/>
          <w:lang w:eastAsia="uk-UA"/>
        </w:rPr>
        <w:t>а саме: (</w:t>
      </w:r>
      <w:proofErr w:type="spellStart"/>
      <w:r w:rsidR="004205BF" w:rsidRPr="002F1429">
        <w:rPr>
          <w:rFonts w:cs="Times New Roman"/>
          <w:sz w:val="28"/>
          <w:szCs w:val="28"/>
        </w:rPr>
        <w:t>ст.</w:t>
      </w:r>
      <w:r w:rsidR="00282DF2" w:rsidRPr="002F1429">
        <w:rPr>
          <w:rFonts w:cs="Times New Roman"/>
          <w:sz w:val="28"/>
          <w:szCs w:val="28"/>
        </w:rPr>
        <w:t>ст</w:t>
      </w:r>
      <w:proofErr w:type="spellEnd"/>
      <w:r w:rsidR="00282DF2" w:rsidRPr="002F1429">
        <w:rPr>
          <w:rFonts w:cs="Times New Roman"/>
          <w:sz w:val="28"/>
          <w:szCs w:val="28"/>
        </w:rPr>
        <w:t>.</w:t>
      </w:r>
      <w:r w:rsidR="004205BF" w:rsidRPr="002F1429">
        <w:rPr>
          <w:rFonts w:cs="Times New Roman"/>
          <w:sz w:val="28"/>
          <w:szCs w:val="28"/>
        </w:rPr>
        <w:t xml:space="preserve"> 125 ч.1</w:t>
      </w:r>
      <w:r w:rsidR="00282DF2" w:rsidRPr="002F1429">
        <w:rPr>
          <w:rFonts w:cs="Times New Roman"/>
          <w:sz w:val="28"/>
          <w:szCs w:val="28"/>
        </w:rPr>
        <w:t xml:space="preserve"> – 4, 126 ч.1</w:t>
      </w:r>
      <w:r w:rsidRPr="002F1429">
        <w:rPr>
          <w:rFonts w:cs="Times New Roman"/>
          <w:sz w:val="28"/>
          <w:szCs w:val="28"/>
        </w:rPr>
        <w:t>).</w:t>
      </w:r>
      <w:r w:rsidRPr="002F1429">
        <w:rPr>
          <w:rFonts w:cs="Times New Roman"/>
          <w:sz w:val="28"/>
          <w:szCs w:val="28"/>
          <w:lang w:eastAsia="uk-UA"/>
        </w:rPr>
        <w:t xml:space="preserve">  </w:t>
      </w:r>
    </w:p>
    <w:p w14:paraId="08CDF50E" w14:textId="77777777" w:rsidR="00B53A8B" w:rsidRPr="002F1429" w:rsidRDefault="00B53A8B" w:rsidP="00B53A8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uk-UA"/>
        </w:rPr>
      </w:pPr>
      <w:r w:rsidRPr="002F1429">
        <w:rPr>
          <w:rFonts w:cs="Times New Roman"/>
          <w:sz w:val="28"/>
          <w:szCs w:val="28"/>
          <w:lang w:eastAsia="uk-UA"/>
        </w:rPr>
        <w:t xml:space="preserve">     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820"/>
        <w:gridCol w:w="560"/>
        <w:gridCol w:w="507"/>
        <w:gridCol w:w="583"/>
        <w:gridCol w:w="473"/>
        <w:gridCol w:w="426"/>
        <w:gridCol w:w="534"/>
        <w:gridCol w:w="545"/>
        <w:gridCol w:w="528"/>
        <w:gridCol w:w="519"/>
        <w:gridCol w:w="567"/>
        <w:gridCol w:w="425"/>
        <w:gridCol w:w="467"/>
        <w:gridCol w:w="528"/>
        <w:gridCol w:w="375"/>
        <w:gridCol w:w="615"/>
        <w:gridCol w:w="326"/>
        <w:gridCol w:w="529"/>
        <w:gridCol w:w="528"/>
      </w:tblGrid>
      <w:tr w:rsidR="00AA1953" w:rsidRPr="002F1429" w14:paraId="03F337C1" w14:textId="77777777" w:rsidTr="00CC3657">
        <w:trPr>
          <w:trHeight w:val="633"/>
        </w:trPr>
        <w:tc>
          <w:tcPr>
            <w:tcW w:w="2470" w:type="dxa"/>
            <w:gridSpan w:val="4"/>
            <w:shd w:val="clear" w:color="auto" w:fill="D9D9D9" w:themeFill="background1" w:themeFillShade="D9"/>
          </w:tcPr>
          <w:p w14:paraId="603ECB9D" w14:textId="77777777" w:rsidR="00B53A8B" w:rsidRPr="002F1429" w:rsidRDefault="00B53A8B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Кількість зареєстрованих злочинів</w:t>
            </w:r>
          </w:p>
          <w:p w14:paraId="64162258" w14:textId="77777777" w:rsidR="00B53A8B" w:rsidRPr="002F1429" w:rsidRDefault="00B53A8B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</w:p>
        </w:tc>
        <w:tc>
          <w:tcPr>
            <w:tcW w:w="2506" w:type="dxa"/>
            <w:gridSpan w:val="5"/>
            <w:shd w:val="clear" w:color="auto" w:fill="D9D9D9" w:themeFill="background1" w:themeFillShade="D9"/>
          </w:tcPr>
          <w:p w14:paraId="403081C8" w14:textId="77777777" w:rsidR="00B53A8B" w:rsidRPr="002F1429" w:rsidRDefault="00B53A8B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Направлено до суду</w:t>
            </w:r>
          </w:p>
        </w:tc>
        <w:tc>
          <w:tcPr>
            <w:tcW w:w="2506" w:type="dxa"/>
            <w:gridSpan w:val="5"/>
            <w:shd w:val="clear" w:color="auto" w:fill="D9D9D9" w:themeFill="background1" w:themeFillShade="D9"/>
          </w:tcPr>
          <w:p w14:paraId="1FEF9A25" w14:textId="77777777" w:rsidR="00B53A8B" w:rsidRPr="002F1429" w:rsidRDefault="00B53A8B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Потерпіло від злочинів</w:t>
            </w:r>
          </w:p>
        </w:tc>
        <w:tc>
          <w:tcPr>
            <w:tcW w:w="2373" w:type="dxa"/>
            <w:gridSpan w:val="5"/>
            <w:shd w:val="clear" w:color="auto" w:fill="D9D9D9" w:themeFill="background1" w:themeFillShade="D9"/>
          </w:tcPr>
          <w:p w14:paraId="45F931AB" w14:textId="77777777" w:rsidR="00B53A8B" w:rsidRPr="002F1429" w:rsidRDefault="00B53A8B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  <w:lang w:eastAsia="uk-UA"/>
              </w:rPr>
            </w:pPr>
            <w:r w:rsidRPr="002F1429">
              <w:rPr>
                <w:rFonts w:cs="Times New Roman"/>
                <w:b/>
                <w:sz w:val="18"/>
                <w:szCs w:val="18"/>
                <w:lang w:eastAsia="uk-UA"/>
              </w:rPr>
              <w:t>Осіб направлено до суду</w:t>
            </w:r>
          </w:p>
        </w:tc>
      </w:tr>
      <w:tr w:rsidR="00AA1953" w:rsidRPr="002F1429" w14:paraId="7574518B" w14:textId="77777777" w:rsidTr="00CC3657">
        <w:trPr>
          <w:trHeight w:val="506"/>
        </w:trPr>
        <w:tc>
          <w:tcPr>
            <w:tcW w:w="820" w:type="dxa"/>
            <w:vMerge w:val="restart"/>
            <w:shd w:val="clear" w:color="auto" w:fill="D9D9D9" w:themeFill="background1" w:themeFillShade="D9"/>
          </w:tcPr>
          <w:p w14:paraId="24AE974B" w14:textId="77777777" w:rsidR="00B53A8B" w:rsidRPr="002F1429" w:rsidRDefault="00B53A8B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всього населення</w:t>
            </w:r>
          </w:p>
          <w:p w14:paraId="58EEEA37" w14:textId="77777777" w:rsidR="00B53A8B" w:rsidRPr="002F1429" w:rsidRDefault="00B53A8B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</w:tcPr>
          <w:p w14:paraId="609C353E" w14:textId="77777777" w:rsidR="00B53A8B" w:rsidRPr="002F1429" w:rsidRDefault="00B53A8B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зареєстровано КП</w:t>
            </w:r>
          </w:p>
        </w:tc>
        <w:tc>
          <w:tcPr>
            <w:tcW w:w="583" w:type="dxa"/>
            <w:vMerge w:val="restart"/>
            <w:shd w:val="clear" w:color="auto" w:fill="D9D9D9" w:themeFill="background1" w:themeFillShade="D9"/>
            <w:textDirection w:val="tbRl"/>
          </w:tcPr>
          <w:p w14:paraId="63B36FA0" w14:textId="77777777" w:rsidR="00B53A8B" w:rsidRPr="002F1429" w:rsidRDefault="00B53A8B" w:rsidP="00D03844">
            <w:pPr>
              <w:spacing w:after="200" w:line="276" w:lineRule="auto"/>
              <w:ind w:left="113" w:right="113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на 10 тис. населення</w:t>
            </w:r>
          </w:p>
          <w:p w14:paraId="75CE40BD" w14:textId="77777777" w:rsidR="00B53A8B" w:rsidRPr="002F1429" w:rsidRDefault="00B53A8B" w:rsidP="00D038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</w:p>
        </w:tc>
        <w:tc>
          <w:tcPr>
            <w:tcW w:w="899" w:type="dxa"/>
            <w:gridSpan w:val="2"/>
            <w:shd w:val="clear" w:color="auto" w:fill="D9D9D9" w:themeFill="background1" w:themeFillShade="D9"/>
          </w:tcPr>
          <w:p w14:paraId="049676EB" w14:textId="77777777" w:rsidR="00B53A8B" w:rsidRPr="002F1429" w:rsidRDefault="00B53A8B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всього</w:t>
            </w:r>
          </w:p>
        </w:tc>
        <w:tc>
          <w:tcPr>
            <w:tcW w:w="1079" w:type="dxa"/>
            <w:gridSpan w:val="2"/>
            <w:shd w:val="clear" w:color="auto" w:fill="D9D9D9" w:themeFill="background1" w:themeFillShade="D9"/>
          </w:tcPr>
          <w:p w14:paraId="1B5CCA59" w14:textId="77777777" w:rsidR="00B53A8B" w:rsidRPr="002F1429" w:rsidRDefault="00B53A8B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скоєно</w:t>
            </w:r>
          </w:p>
          <w:p w14:paraId="51CB7BEB" w14:textId="77777777" w:rsidR="00B53A8B" w:rsidRPr="002F1429" w:rsidRDefault="00B53A8B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неповнолітніми</w:t>
            </w:r>
          </w:p>
        </w:tc>
        <w:tc>
          <w:tcPr>
            <w:tcW w:w="528" w:type="dxa"/>
            <w:vMerge w:val="restart"/>
            <w:shd w:val="clear" w:color="auto" w:fill="D9D9D9" w:themeFill="background1" w:themeFillShade="D9"/>
            <w:textDirection w:val="tbRl"/>
          </w:tcPr>
          <w:p w14:paraId="065DBA12" w14:textId="77777777" w:rsidR="00B53A8B" w:rsidRPr="002F1429" w:rsidRDefault="00B53A8B" w:rsidP="00D038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питома</w:t>
            </w:r>
          </w:p>
          <w:p w14:paraId="54B7F3E5" w14:textId="77777777" w:rsidR="00B53A8B" w:rsidRPr="002F1429" w:rsidRDefault="00B53A8B" w:rsidP="00D038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вага</w:t>
            </w:r>
          </w:p>
        </w:tc>
        <w:tc>
          <w:tcPr>
            <w:tcW w:w="1086" w:type="dxa"/>
            <w:gridSpan w:val="2"/>
            <w:shd w:val="clear" w:color="auto" w:fill="D9D9D9" w:themeFill="background1" w:themeFillShade="D9"/>
          </w:tcPr>
          <w:p w14:paraId="30146A3D" w14:textId="77777777" w:rsidR="00B53A8B" w:rsidRPr="002F1429" w:rsidRDefault="00B53A8B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всього</w:t>
            </w:r>
          </w:p>
        </w:tc>
        <w:tc>
          <w:tcPr>
            <w:tcW w:w="892" w:type="dxa"/>
            <w:gridSpan w:val="2"/>
            <w:shd w:val="clear" w:color="auto" w:fill="D9D9D9" w:themeFill="background1" w:themeFillShade="D9"/>
          </w:tcPr>
          <w:p w14:paraId="1A3C7C08" w14:textId="77777777" w:rsidR="00B53A8B" w:rsidRPr="002F1429" w:rsidRDefault="00B53A8B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 xml:space="preserve">в </w:t>
            </w:r>
            <w:proofErr w:type="spellStart"/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т.ч</w:t>
            </w:r>
            <w:proofErr w:type="spellEnd"/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.</w:t>
            </w:r>
          </w:p>
          <w:p w14:paraId="1D6EF887" w14:textId="77777777" w:rsidR="00B53A8B" w:rsidRPr="002F1429" w:rsidRDefault="00B53A8B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неповнолітніми</w:t>
            </w:r>
          </w:p>
        </w:tc>
        <w:tc>
          <w:tcPr>
            <w:tcW w:w="528" w:type="dxa"/>
            <w:vMerge w:val="restart"/>
            <w:shd w:val="clear" w:color="auto" w:fill="D9D9D9" w:themeFill="background1" w:themeFillShade="D9"/>
            <w:textDirection w:val="tbRl"/>
          </w:tcPr>
          <w:p w14:paraId="454120AB" w14:textId="77777777" w:rsidR="00B53A8B" w:rsidRPr="002F1429" w:rsidRDefault="00B53A8B" w:rsidP="00D038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питома</w:t>
            </w:r>
          </w:p>
          <w:p w14:paraId="6E8F20DA" w14:textId="77777777" w:rsidR="00B53A8B" w:rsidRPr="002F1429" w:rsidRDefault="00B53A8B" w:rsidP="00D038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вага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</w:tcPr>
          <w:p w14:paraId="03EC3825" w14:textId="77777777" w:rsidR="00B53A8B" w:rsidRPr="002F1429" w:rsidRDefault="00B53A8B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всього</w:t>
            </w:r>
          </w:p>
        </w:tc>
        <w:tc>
          <w:tcPr>
            <w:tcW w:w="855" w:type="dxa"/>
            <w:gridSpan w:val="2"/>
            <w:shd w:val="clear" w:color="auto" w:fill="D9D9D9" w:themeFill="background1" w:themeFillShade="D9"/>
          </w:tcPr>
          <w:p w14:paraId="18329B1E" w14:textId="77777777" w:rsidR="00B53A8B" w:rsidRPr="002F1429" w:rsidRDefault="00B53A8B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неповнолітніх</w:t>
            </w:r>
          </w:p>
        </w:tc>
        <w:tc>
          <w:tcPr>
            <w:tcW w:w="528" w:type="dxa"/>
            <w:vMerge w:val="restart"/>
            <w:shd w:val="clear" w:color="auto" w:fill="D9D9D9" w:themeFill="background1" w:themeFillShade="D9"/>
            <w:textDirection w:val="tbRl"/>
          </w:tcPr>
          <w:p w14:paraId="68757FCC" w14:textId="77777777" w:rsidR="00B53A8B" w:rsidRPr="002F1429" w:rsidRDefault="00B53A8B" w:rsidP="00D038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питома</w:t>
            </w:r>
          </w:p>
          <w:p w14:paraId="7EB4B442" w14:textId="77777777" w:rsidR="00B53A8B" w:rsidRPr="002F1429" w:rsidRDefault="00B53A8B" w:rsidP="00D038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вага</w:t>
            </w:r>
          </w:p>
        </w:tc>
      </w:tr>
      <w:tr w:rsidR="00AA1953" w:rsidRPr="002F1429" w14:paraId="107EC092" w14:textId="77777777" w:rsidTr="00CC3657">
        <w:trPr>
          <w:cantSplit/>
          <w:trHeight w:val="618"/>
        </w:trPr>
        <w:tc>
          <w:tcPr>
            <w:tcW w:w="820" w:type="dxa"/>
            <w:vMerge/>
            <w:shd w:val="clear" w:color="auto" w:fill="92D050"/>
          </w:tcPr>
          <w:p w14:paraId="0A692E38" w14:textId="77777777" w:rsidR="00B53A8B" w:rsidRPr="002F1429" w:rsidRDefault="00B53A8B" w:rsidP="00D0384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textDirection w:val="tbRl"/>
          </w:tcPr>
          <w:p w14:paraId="001EE367" w14:textId="77777777" w:rsidR="00B53A8B" w:rsidRPr="002F1429" w:rsidRDefault="00B53A8B" w:rsidP="00D038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proofErr w:type="spellStart"/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мин</w:t>
            </w:r>
            <w:proofErr w:type="spellEnd"/>
          </w:p>
        </w:tc>
        <w:tc>
          <w:tcPr>
            <w:tcW w:w="507" w:type="dxa"/>
            <w:shd w:val="clear" w:color="auto" w:fill="D9D9D9" w:themeFill="background1" w:themeFillShade="D9"/>
            <w:textDirection w:val="tbRl"/>
          </w:tcPr>
          <w:p w14:paraId="3C069DB7" w14:textId="77777777" w:rsidR="00B53A8B" w:rsidRPr="002F1429" w:rsidRDefault="00B53A8B" w:rsidP="00D038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proofErr w:type="spellStart"/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пот</w:t>
            </w:r>
            <w:proofErr w:type="spellEnd"/>
          </w:p>
        </w:tc>
        <w:tc>
          <w:tcPr>
            <w:tcW w:w="583" w:type="dxa"/>
            <w:vMerge/>
            <w:shd w:val="clear" w:color="auto" w:fill="D9D9D9" w:themeFill="background1" w:themeFillShade="D9"/>
          </w:tcPr>
          <w:p w14:paraId="64DD5144" w14:textId="77777777" w:rsidR="00B53A8B" w:rsidRPr="002F1429" w:rsidRDefault="00B53A8B" w:rsidP="00D03844">
            <w:pPr>
              <w:spacing w:after="200" w:line="276" w:lineRule="auto"/>
              <w:rPr>
                <w:rFonts w:cs="Times New Roman"/>
                <w:sz w:val="14"/>
                <w:szCs w:val="14"/>
                <w:lang w:eastAsia="uk-UA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textDirection w:val="tbRl"/>
          </w:tcPr>
          <w:p w14:paraId="1983997D" w14:textId="77777777" w:rsidR="00B53A8B" w:rsidRPr="002F1429" w:rsidRDefault="00B53A8B" w:rsidP="00D038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proofErr w:type="spellStart"/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мин</w:t>
            </w:r>
            <w:proofErr w:type="spellEnd"/>
          </w:p>
        </w:tc>
        <w:tc>
          <w:tcPr>
            <w:tcW w:w="426" w:type="dxa"/>
            <w:shd w:val="clear" w:color="auto" w:fill="D9D9D9" w:themeFill="background1" w:themeFillShade="D9"/>
            <w:textDirection w:val="tbRl"/>
          </w:tcPr>
          <w:p w14:paraId="68A40695" w14:textId="77777777" w:rsidR="00B53A8B" w:rsidRPr="002F1429" w:rsidRDefault="00B53A8B" w:rsidP="00D038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proofErr w:type="spellStart"/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пот</w:t>
            </w:r>
            <w:proofErr w:type="spellEnd"/>
          </w:p>
        </w:tc>
        <w:tc>
          <w:tcPr>
            <w:tcW w:w="534" w:type="dxa"/>
            <w:shd w:val="clear" w:color="auto" w:fill="D9D9D9" w:themeFill="background1" w:themeFillShade="D9"/>
            <w:textDirection w:val="tbRl"/>
          </w:tcPr>
          <w:p w14:paraId="779D687A" w14:textId="77777777" w:rsidR="00B53A8B" w:rsidRPr="002F1429" w:rsidRDefault="00B53A8B" w:rsidP="00D038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proofErr w:type="spellStart"/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мин</w:t>
            </w:r>
            <w:proofErr w:type="spellEnd"/>
          </w:p>
        </w:tc>
        <w:tc>
          <w:tcPr>
            <w:tcW w:w="545" w:type="dxa"/>
            <w:shd w:val="clear" w:color="auto" w:fill="D9D9D9" w:themeFill="background1" w:themeFillShade="D9"/>
            <w:textDirection w:val="tbRl"/>
          </w:tcPr>
          <w:p w14:paraId="6CBE152A" w14:textId="77777777" w:rsidR="00B53A8B" w:rsidRPr="002F1429" w:rsidRDefault="00B53A8B" w:rsidP="00D038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proofErr w:type="spellStart"/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пот</w:t>
            </w:r>
            <w:proofErr w:type="spellEnd"/>
          </w:p>
        </w:tc>
        <w:tc>
          <w:tcPr>
            <w:tcW w:w="528" w:type="dxa"/>
            <w:vMerge/>
            <w:shd w:val="clear" w:color="auto" w:fill="D9D9D9" w:themeFill="background1" w:themeFillShade="D9"/>
          </w:tcPr>
          <w:p w14:paraId="533EEE68" w14:textId="77777777" w:rsidR="00B53A8B" w:rsidRPr="002F1429" w:rsidRDefault="00B53A8B" w:rsidP="00D0384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textDirection w:val="tbRl"/>
          </w:tcPr>
          <w:p w14:paraId="304CF941" w14:textId="77777777" w:rsidR="00B53A8B" w:rsidRPr="002F1429" w:rsidRDefault="00B53A8B" w:rsidP="00D038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proofErr w:type="spellStart"/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мин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textDirection w:val="tbRl"/>
          </w:tcPr>
          <w:p w14:paraId="1402F48E" w14:textId="77777777" w:rsidR="00B53A8B" w:rsidRPr="002F1429" w:rsidRDefault="00B53A8B" w:rsidP="00D038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proofErr w:type="spellStart"/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пот</w:t>
            </w:r>
            <w:proofErr w:type="spellEnd"/>
          </w:p>
        </w:tc>
        <w:tc>
          <w:tcPr>
            <w:tcW w:w="425" w:type="dxa"/>
            <w:shd w:val="clear" w:color="auto" w:fill="D9D9D9" w:themeFill="background1" w:themeFillShade="D9"/>
            <w:textDirection w:val="tbRl"/>
          </w:tcPr>
          <w:p w14:paraId="506C9911" w14:textId="77777777" w:rsidR="00B53A8B" w:rsidRPr="002F1429" w:rsidRDefault="00B53A8B" w:rsidP="00D038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proofErr w:type="spellStart"/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мин</w:t>
            </w:r>
            <w:proofErr w:type="spellEnd"/>
          </w:p>
        </w:tc>
        <w:tc>
          <w:tcPr>
            <w:tcW w:w="467" w:type="dxa"/>
            <w:shd w:val="clear" w:color="auto" w:fill="D9D9D9" w:themeFill="background1" w:themeFillShade="D9"/>
            <w:textDirection w:val="tbRl"/>
          </w:tcPr>
          <w:p w14:paraId="713904D4" w14:textId="77777777" w:rsidR="00B53A8B" w:rsidRPr="002F1429" w:rsidRDefault="00B53A8B" w:rsidP="00D038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proofErr w:type="spellStart"/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пот</w:t>
            </w:r>
            <w:proofErr w:type="spellEnd"/>
          </w:p>
        </w:tc>
        <w:tc>
          <w:tcPr>
            <w:tcW w:w="528" w:type="dxa"/>
            <w:vMerge/>
            <w:shd w:val="clear" w:color="auto" w:fill="D9D9D9" w:themeFill="background1" w:themeFillShade="D9"/>
          </w:tcPr>
          <w:p w14:paraId="337B292F" w14:textId="77777777" w:rsidR="00B53A8B" w:rsidRPr="002F1429" w:rsidRDefault="00B53A8B" w:rsidP="00D0384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eastAsia="uk-UA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  <w:textDirection w:val="tbRl"/>
          </w:tcPr>
          <w:p w14:paraId="16E7C6C5" w14:textId="77777777" w:rsidR="00B53A8B" w:rsidRPr="002F1429" w:rsidRDefault="00B53A8B" w:rsidP="00D038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proofErr w:type="spellStart"/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мин</w:t>
            </w:r>
            <w:proofErr w:type="spellEnd"/>
          </w:p>
        </w:tc>
        <w:tc>
          <w:tcPr>
            <w:tcW w:w="615" w:type="dxa"/>
            <w:shd w:val="clear" w:color="auto" w:fill="D9D9D9" w:themeFill="background1" w:themeFillShade="D9"/>
            <w:textDirection w:val="tbRl"/>
          </w:tcPr>
          <w:p w14:paraId="54C12D1C" w14:textId="77777777" w:rsidR="00B53A8B" w:rsidRPr="002F1429" w:rsidRDefault="00B53A8B" w:rsidP="00D038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proofErr w:type="spellStart"/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пот</w:t>
            </w:r>
            <w:proofErr w:type="spellEnd"/>
          </w:p>
        </w:tc>
        <w:tc>
          <w:tcPr>
            <w:tcW w:w="326" w:type="dxa"/>
            <w:shd w:val="clear" w:color="auto" w:fill="D9D9D9" w:themeFill="background1" w:themeFillShade="D9"/>
            <w:textDirection w:val="tbRl"/>
          </w:tcPr>
          <w:p w14:paraId="11EC7832" w14:textId="77777777" w:rsidR="00B53A8B" w:rsidRPr="002F1429" w:rsidRDefault="00B53A8B" w:rsidP="00D038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proofErr w:type="spellStart"/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мин</w:t>
            </w:r>
            <w:proofErr w:type="spellEnd"/>
          </w:p>
        </w:tc>
        <w:tc>
          <w:tcPr>
            <w:tcW w:w="529" w:type="dxa"/>
            <w:shd w:val="clear" w:color="auto" w:fill="D9D9D9" w:themeFill="background1" w:themeFillShade="D9"/>
            <w:textDirection w:val="tbRl"/>
          </w:tcPr>
          <w:p w14:paraId="37CBD4A8" w14:textId="77777777" w:rsidR="00B53A8B" w:rsidRPr="002F1429" w:rsidRDefault="00B53A8B" w:rsidP="00D038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proofErr w:type="spellStart"/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пот</w:t>
            </w:r>
            <w:proofErr w:type="spellEnd"/>
          </w:p>
        </w:tc>
        <w:tc>
          <w:tcPr>
            <w:tcW w:w="528" w:type="dxa"/>
            <w:vMerge/>
          </w:tcPr>
          <w:p w14:paraId="21A9F73E" w14:textId="77777777" w:rsidR="00B53A8B" w:rsidRPr="002F1429" w:rsidRDefault="00B53A8B" w:rsidP="00D0384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eastAsia="uk-UA"/>
              </w:rPr>
            </w:pPr>
          </w:p>
        </w:tc>
      </w:tr>
      <w:tr w:rsidR="00B53A8B" w:rsidRPr="002F1429" w14:paraId="52AC4174" w14:textId="77777777" w:rsidTr="00D03844">
        <w:trPr>
          <w:trHeight w:val="273"/>
        </w:trPr>
        <w:tc>
          <w:tcPr>
            <w:tcW w:w="820" w:type="dxa"/>
          </w:tcPr>
          <w:p w14:paraId="69AE599C" w14:textId="77777777" w:rsidR="00B53A8B" w:rsidRPr="002F1429" w:rsidRDefault="00B53A8B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72023</w:t>
            </w:r>
          </w:p>
        </w:tc>
        <w:tc>
          <w:tcPr>
            <w:tcW w:w="560" w:type="dxa"/>
          </w:tcPr>
          <w:p w14:paraId="60B094D4" w14:textId="2A2E7DFA" w:rsidR="00B53A8B" w:rsidRPr="002F1429" w:rsidRDefault="00282DF2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130</w:t>
            </w:r>
          </w:p>
        </w:tc>
        <w:tc>
          <w:tcPr>
            <w:tcW w:w="507" w:type="dxa"/>
          </w:tcPr>
          <w:p w14:paraId="714A7D14" w14:textId="275B8279" w:rsidR="00B53A8B" w:rsidRPr="002F1429" w:rsidRDefault="00282DF2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188</w:t>
            </w:r>
          </w:p>
        </w:tc>
        <w:tc>
          <w:tcPr>
            <w:tcW w:w="583" w:type="dxa"/>
          </w:tcPr>
          <w:p w14:paraId="51AD4FF7" w14:textId="2D30D56B" w:rsidR="00B53A8B" w:rsidRPr="002F1429" w:rsidRDefault="00282DF2" w:rsidP="00B57A1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26,10</w:t>
            </w:r>
          </w:p>
        </w:tc>
        <w:tc>
          <w:tcPr>
            <w:tcW w:w="473" w:type="dxa"/>
          </w:tcPr>
          <w:p w14:paraId="00E19F8F" w14:textId="2EED6FC5" w:rsidR="00B53A8B" w:rsidRPr="002F1429" w:rsidRDefault="00282DF2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111</w:t>
            </w:r>
          </w:p>
        </w:tc>
        <w:tc>
          <w:tcPr>
            <w:tcW w:w="426" w:type="dxa"/>
          </w:tcPr>
          <w:p w14:paraId="6AB2E8D8" w14:textId="346ADA73" w:rsidR="00B53A8B" w:rsidRPr="002F1429" w:rsidRDefault="00282DF2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135</w:t>
            </w:r>
          </w:p>
        </w:tc>
        <w:tc>
          <w:tcPr>
            <w:tcW w:w="534" w:type="dxa"/>
          </w:tcPr>
          <w:p w14:paraId="6C9B93A3" w14:textId="5735C9CC" w:rsidR="00B53A8B" w:rsidRPr="002F1429" w:rsidRDefault="000A6601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545" w:type="dxa"/>
          </w:tcPr>
          <w:p w14:paraId="277BD279" w14:textId="77777777" w:rsidR="00B53A8B" w:rsidRPr="002F1429" w:rsidRDefault="004205BF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528" w:type="dxa"/>
          </w:tcPr>
          <w:p w14:paraId="544621FB" w14:textId="6615BCF2" w:rsidR="00B53A8B" w:rsidRPr="002F1429" w:rsidRDefault="00282DF2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2,96</w:t>
            </w:r>
          </w:p>
        </w:tc>
        <w:tc>
          <w:tcPr>
            <w:tcW w:w="519" w:type="dxa"/>
          </w:tcPr>
          <w:p w14:paraId="2192729A" w14:textId="3FDDC3BF" w:rsidR="00B53A8B" w:rsidRPr="002F1429" w:rsidRDefault="00282DF2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82</w:t>
            </w:r>
          </w:p>
        </w:tc>
        <w:tc>
          <w:tcPr>
            <w:tcW w:w="567" w:type="dxa"/>
          </w:tcPr>
          <w:p w14:paraId="0A433E50" w14:textId="7D6804C6" w:rsidR="00B53A8B" w:rsidRPr="002F1429" w:rsidRDefault="00282DF2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139</w:t>
            </w:r>
          </w:p>
        </w:tc>
        <w:tc>
          <w:tcPr>
            <w:tcW w:w="425" w:type="dxa"/>
          </w:tcPr>
          <w:p w14:paraId="50BA37A9" w14:textId="0932F2B6" w:rsidR="00B53A8B" w:rsidRPr="002F1429" w:rsidRDefault="00282DF2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467" w:type="dxa"/>
          </w:tcPr>
          <w:p w14:paraId="12F63BDE" w14:textId="4AB6767C" w:rsidR="00B53A8B" w:rsidRPr="002F1429" w:rsidRDefault="00282DF2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528" w:type="dxa"/>
          </w:tcPr>
          <w:p w14:paraId="0B637597" w14:textId="743A9426" w:rsidR="00B53A8B" w:rsidRPr="002F1429" w:rsidRDefault="00282DF2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2,88</w:t>
            </w:r>
          </w:p>
        </w:tc>
        <w:tc>
          <w:tcPr>
            <w:tcW w:w="375" w:type="dxa"/>
          </w:tcPr>
          <w:p w14:paraId="01A2CF57" w14:textId="2557EA0A" w:rsidR="00B53A8B" w:rsidRPr="002F1429" w:rsidRDefault="00282DF2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93</w:t>
            </w:r>
          </w:p>
        </w:tc>
        <w:tc>
          <w:tcPr>
            <w:tcW w:w="615" w:type="dxa"/>
          </w:tcPr>
          <w:p w14:paraId="5DF8F9E5" w14:textId="440F5CB8" w:rsidR="00B53A8B" w:rsidRPr="002F1429" w:rsidRDefault="00282DF2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122</w:t>
            </w:r>
          </w:p>
        </w:tc>
        <w:tc>
          <w:tcPr>
            <w:tcW w:w="326" w:type="dxa"/>
          </w:tcPr>
          <w:p w14:paraId="3397B65C" w14:textId="138D9995" w:rsidR="00B53A8B" w:rsidRPr="002F1429" w:rsidRDefault="000A6601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529" w:type="dxa"/>
          </w:tcPr>
          <w:p w14:paraId="5E3BC980" w14:textId="77777777" w:rsidR="00B53A8B" w:rsidRPr="002F1429" w:rsidRDefault="00B53A8B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528" w:type="dxa"/>
          </w:tcPr>
          <w:p w14:paraId="36AE2AC9" w14:textId="01843F3E" w:rsidR="00B53A8B" w:rsidRPr="002F1429" w:rsidRDefault="00282DF2" w:rsidP="00D038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  <w:lang w:eastAsia="uk-UA"/>
              </w:rPr>
            </w:pPr>
            <w:r w:rsidRPr="002F1429">
              <w:rPr>
                <w:rFonts w:cs="Times New Roman"/>
                <w:b/>
                <w:sz w:val="14"/>
                <w:szCs w:val="14"/>
                <w:lang w:eastAsia="uk-UA"/>
              </w:rPr>
              <w:t>0,82</w:t>
            </w:r>
          </w:p>
        </w:tc>
      </w:tr>
    </w:tbl>
    <w:p w14:paraId="3557D037" w14:textId="77777777" w:rsidR="00B53A8B" w:rsidRPr="002F1429" w:rsidRDefault="00B53A8B" w:rsidP="00B53A8B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14:paraId="427A3B08" w14:textId="77777777" w:rsidR="003C4938" w:rsidRPr="002F1429" w:rsidRDefault="003C4938" w:rsidP="00B53A8B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14:paraId="04DB95FE" w14:textId="529EE47A" w:rsidR="00B53A8B" w:rsidRPr="002F1429" w:rsidRDefault="00B53A8B" w:rsidP="00B53A8B">
      <w:pPr>
        <w:autoSpaceDE w:val="0"/>
        <w:autoSpaceDN w:val="0"/>
        <w:ind w:right="-82" w:firstLine="708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bCs/>
          <w:sz w:val="28"/>
          <w:szCs w:val="28"/>
        </w:rPr>
        <w:t>Упродовж поточного року</w:t>
      </w:r>
      <w:r w:rsidRPr="002F1429">
        <w:rPr>
          <w:rFonts w:cs="Times New Roman"/>
          <w:sz w:val="28"/>
          <w:szCs w:val="28"/>
        </w:rPr>
        <w:t xml:space="preserve"> під час профілактичних заходів  працівниками ювенальної превенції виявлено </w:t>
      </w:r>
      <w:r w:rsidR="00566103" w:rsidRPr="002F1429">
        <w:rPr>
          <w:rFonts w:cs="Times New Roman"/>
          <w:b/>
          <w:i/>
          <w:sz w:val="28"/>
          <w:szCs w:val="28"/>
        </w:rPr>
        <w:t>136</w:t>
      </w:r>
      <w:r w:rsidRPr="002F1429">
        <w:rPr>
          <w:rFonts w:cs="Times New Roman"/>
          <w:b/>
          <w:sz w:val="28"/>
          <w:szCs w:val="28"/>
        </w:rPr>
        <w:t xml:space="preserve"> </w:t>
      </w:r>
      <w:r w:rsidR="00DD7B94" w:rsidRPr="002F1429">
        <w:rPr>
          <w:rFonts w:cs="Times New Roman"/>
          <w:i/>
          <w:sz w:val="28"/>
          <w:szCs w:val="28"/>
        </w:rPr>
        <w:t xml:space="preserve">(2022 </w:t>
      </w:r>
      <w:r w:rsidRPr="002F1429">
        <w:rPr>
          <w:rFonts w:cs="Times New Roman"/>
          <w:i/>
          <w:sz w:val="28"/>
          <w:szCs w:val="28"/>
        </w:rPr>
        <w:t xml:space="preserve">рік - </w:t>
      </w:r>
      <w:r w:rsidR="00566103" w:rsidRPr="002F1429">
        <w:rPr>
          <w:rFonts w:cs="Times New Roman"/>
          <w:b/>
          <w:i/>
          <w:sz w:val="28"/>
          <w:szCs w:val="28"/>
        </w:rPr>
        <w:t>117</w:t>
      </w:r>
      <w:r w:rsidRPr="002F1429">
        <w:rPr>
          <w:rFonts w:cs="Times New Roman"/>
          <w:i/>
          <w:sz w:val="28"/>
          <w:szCs w:val="28"/>
        </w:rPr>
        <w:t>)</w:t>
      </w:r>
      <w:r w:rsidRPr="002F1429">
        <w:rPr>
          <w:rFonts w:cs="Times New Roman"/>
          <w:sz w:val="28"/>
          <w:szCs w:val="28"/>
        </w:rPr>
        <w:t xml:space="preserve"> адміністративних правопорушень. </w:t>
      </w:r>
    </w:p>
    <w:p w14:paraId="7715D3BD" w14:textId="77777777" w:rsidR="00612DF9" w:rsidRPr="002F1429" w:rsidRDefault="00612DF9" w:rsidP="00B53A8B">
      <w:pPr>
        <w:autoSpaceDE w:val="0"/>
        <w:autoSpaceDN w:val="0"/>
        <w:ind w:right="-82" w:firstLine="708"/>
        <w:jc w:val="both"/>
        <w:rPr>
          <w:rFonts w:cs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1"/>
        <w:tblW w:w="2211" w:type="pct"/>
        <w:tblBorders>
          <w:top w:val="single" w:sz="18" w:space="0" w:color="111111"/>
          <w:left w:val="single" w:sz="18" w:space="0" w:color="111111"/>
          <w:bottom w:val="single" w:sz="18" w:space="0" w:color="111111"/>
          <w:right w:val="single" w:sz="18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1134"/>
        <w:gridCol w:w="1417"/>
      </w:tblGrid>
      <w:tr w:rsidR="002F1429" w:rsidRPr="002F1429" w14:paraId="2DE4C094" w14:textId="77777777" w:rsidTr="00CC3657">
        <w:trPr>
          <w:trHeight w:val="517"/>
          <w:tblHeader/>
        </w:trPr>
        <w:tc>
          <w:tcPr>
            <w:tcW w:w="2021" w:type="pct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68E8C8" w14:textId="77777777" w:rsidR="00B53A8B" w:rsidRPr="002F1429" w:rsidRDefault="00B53A8B" w:rsidP="00D03844">
            <w:pPr>
              <w:jc w:val="center"/>
              <w:rPr>
                <w:rFonts w:cs="Times New Roman"/>
                <w:b/>
                <w:i/>
                <w:sz w:val="20"/>
                <w:lang w:eastAsia="uk-UA"/>
              </w:rPr>
            </w:pPr>
            <w:r w:rsidRPr="002F1429">
              <w:rPr>
                <w:rFonts w:cs="Times New Roman"/>
                <w:b/>
                <w:i/>
                <w:sz w:val="20"/>
                <w:lang w:eastAsia="uk-UA"/>
              </w:rPr>
              <w:t>Стаття</w:t>
            </w:r>
          </w:p>
        </w:tc>
        <w:tc>
          <w:tcPr>
            <w:tcW w:w="1324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B70285" w14:textId="77777777" w:rsidR="00B53A8B" w:rsidRPr="002F1429" w:rsidRDefault="00DD7B94" w:rsidP="00D03844">
            <w:pPr>
              <w:jc w:val="center"/>
              <w:rPr>
                <w:rFonts w:cs="Times New Roman"/>
                <w:b/>
                <w:i/>
                <w:sz w:val="20"/>
                <w:lang w:eastAsia="uk-UA"/>
              </w:rPr>
            </w:pPr>
            <w:r w:rsidRPr="002F1429">
              <w:rPr>
                <w:rFonts w:cs="Times New Roman"/>
                <w:b/>
                <w:i/>
                <w:sz w:val="20"/>
                <w:lang w:eastAsia="uk-UA"/>
              </w:rPr>
              <w:t>2023</w:t>
            </w:r>
          </w:p>
        </w:tc>
        <w:tc>
          <w:tcPr>
            <w:tcW w:w="1655" w:type="pct"/>
            <w:vMerge w:val="restart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87531" w14:textId="77777777" w:rsidR="00B53A8B" w:rsidRPr="002F1429" w:rsidRDefault="00DD7B94" w:rsidP="00D03844">
            <w:pPr>
              <w:jc w:val="center"/>
              <w:rPr>
                <w:rFonts w:cs="Times New Roman"/>
                <w:b/>
                <w:i/>
                <w:sz w:val="20"/>
                <w:lang w:eastAsia="uk-UA"/>
              </w:rPr>
            </w:pPr>
            <w:r w:rsidRPr="002F1429">
              <w:rPr>
                <w:rFonts w:cs="Times New Roman"/>
                <w:b/>
                <w:i/>
                <w:sz w:val="20"/>
                <w:lang w:eastAsia="uk-UA"/>
              </w:rPr>
              <w:t>2022</w:t>
            </w:r>
          </w:p>
        </w:tc>
      </w:tr>
      <w:tr w:rsidR="002F1429" w:rsidRPr="002F1429" w14:paraId="73469D38" w14:textId="77777777" w:rsidTr="00CC3657">
        <w:trPr>
          <w:trHeight w:val="517"/>
          <w:tblHeader/>
        </w:trPr>
        <w:tc>
          <w:tcPr>
            <w:tcW w:w="2021" w:type="pct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3BBCB732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CCD34D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31E85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</w:p>
        </w:tc>
      </w:tr>
      <w:tr w:rsidR="002F1429" w:rsidRPr="002F1429" w14:paraId="6C1F53D4" w14:textId="77777777" w:rsidTr="00CC3657">
        <w:trPr>
          <w:tblHeader/>
        </w:trPr>
        <w:tc>
          <w:tcPr>
            <w:tcW w:w="2021" w:type="pct"/>
            <w:vMerge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770A636D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9556FD" w14:textId="60ADF018" w:rsidR="00B53A8B" w:rsidRPr="002F1429" w:rsidRDefault="00566103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i/>
                <w:sz w:val="20"/>
                <w:lang w:eastAsia="uk-UA"/>
              </w:rPr>
              <w:t>136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6" w:space="0" w:color="80808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3714A1" w14:textId="47C86B95" w:rsidR="00B53A8B" w:rsidRPr="002F1429" w:rsidRDefault="00566103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i/>
                <w:sz w:val="20"/>
                <w:lang w:eastAsia="uk-UA"/>
              </w:rPr>
              <w:t>117</w:t>
            </w:r>
          </w:p>
        </w:tc>
      </w:tr>
      <w:tr w:rsidR="002F1429" w:rsidRPr="002F1429" w14:paraId="2901DA12" w14:textId="77777777" w:rsidTr="00DD7B94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DFE913" w14:textId="53D3804C" w:rsidR="00AE129E" w:rsidRPr="002F1429" w:rsidRDefault="00AE129E" w:rsidP="00AE129E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Ст.044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FD3787" w14:textId="01EE7D70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47DD4E" w14:textId="2D83DBE7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1</w:t>
            </w:r>
          </w:p>
        </w:tc>
      </w:tr>
      <w:tr w:rsidR="002F1429" w:rsidRPr="002F1429" w14:paraId="6CB63762" w14:textId="77777777" w:rsidTr="00DD7B94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17AB1F" w14:textId="7C9F27D1" w:rsidR="00AE129E" w:rsidRPr="002F1429" w:rsidRDefault="00AE129E" w:rsidP="00AE129E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Ст.109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0CA225" w14:textId="7D9CE963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B55622" w14:textId="65B317C0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0</w:t>
            </w:r>
          </w:p>
        </w:tc>
      </w:tr>
      <w:tr w:rsidR="002F1429" w:rsidRPr="002F1429" w14:paraId="3DF2F50F" w14:textId="77777777" w:rsidTr="00DD7B94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778D0F" w14:textId="66B2A821" w:rsidR="00AE129E" w:rsidRPr="002F1429" w:rsidRDefault="00AE129E" w:rsidP="00AE129E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Ст.156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6B45FF" w14:textId="0F32B0C9" w:rsidR="00AE129E" w:rsidRPr="002F1429" w:rsidRDefault="00566103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6947C5" w14:textId="00C4263C" w:rsidR="00AE129E" w:rsidRPr="002F1429" w:rsidRDefault="00566103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8</w:t>
            </w:r>
          </w:p>
        </w:tc>
      </w:tr>
      <w:tr w:rsidR="002F1429" w:rsidRPr="002F1429" w14:paraId="5B92C6E1" w14:textId="77777777" w:rsidTr="00DD7B94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B00589" w14:textId="564E81F9" w:rsidR="00AE129E" w:rsidRPr="002F1429" w:rsidRDefault="00AE129E" w:rsidP="00AE129E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Ст.164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D11E60" w14:textId="6A395491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873F43" w14:textId="0297A4A0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0</w:t>
            </w:r>
          </w:p>
        </w:tc>
      </w:tr>
      <w:tr w:rsidR="002F1429" w:rsidRPr="002F1429" w14:paraId="23890FC7" w14:textId="77777777" w:rsidTr="00DD7B94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E481E7" w14:textId="4003DCBE" w:rsidR="00AE129E" w:rsidRPr="002F1429" w:rsidRDefault="00AE129E" w:rsidP="00AE129E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Ст.164 П.5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583E6D" w14:textId="5D7702F2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5FCEB1" w14:textId="045F0B99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0</w:t>
            </w:r>
          </w:p>
        </w:tc>
      </w:tr>
      <w:tr w:rsidR="002F1429" w:rsidRPr="002F1429" w14:paraId="4CF3412A" w14:textId="77777777" w:rsidTr="00DD7B94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2F16F7" w14:textId="0FD32F0E" w:rsidR="00AE129E" w:rsidRPr="002F1429" w:rsidRDefault="00AE129E" w:rsidP="00AE129E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Ст.173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90DB1F" w14:textId="1DA0AD5D" w:rsidR="00AE129E" w:rsidRPr="002F1429" w:rsidRDefault="006558BB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33027C" w14:textId="6CA2255F" w:rsidR="00AE129E" w:rsidRPr="002F1429" w:rsidRDefault="00566103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4</w:t>
            </w:r>
          </w:p>
        </w:tc>
      </w:tr>
      <w:tr w:rsidR="002F1429" w:rsidRPr="002F1429" w14:paraId="0508E8C9" w14:textId="77777777" w:rsidTr="00DD7B94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17B450" w14:textId="761E7E25" w:rsidR="00AE129E" w:rsidRPr="002F1429" w:rsidRDefault="00AE129E" w:rsidP="00AE129E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Ст.173 П.2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6D228D" w14:textId="168A45CA" w:rsidR="00AE129E" w:rsidRPr="002F1429" w:rsidRDefault="00566103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D34B9F" w14:textId="22C8274D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5</w:t>
            </w:r>
          </w:p>
        </w:tc>
      </w:tr>
      <w:tr w:rsidR="002F1429" w:rsidRPr="002F1429" w14:paraId="520486AE" w14:textId="77777777" w:rsidTr="00D03844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D70837" w14:textId="3B4A5A29" w:rsidR="00AE129E" w:rsidRPr="002F1429" w:rsidRDefault="00AE129E" w:rsidP="00AE129E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Ст.175 П.1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62EB5D" w14:textId="1C323912" w:rsidR="00AE129E" w:rsidRPr="002F1429" w:rsidRDefault="00566103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EC3043" w14:textId="7B43EC78" w:rsidR="00AE129E" w:rsidRPr="002F1429" w:rsidRDefault="00566103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17</w:t>
            </w:r>
          </w:p>
        </w:tc>
      </w:tr>
      <w:tr w:rsidR="002F1429" w:rsidRPr="002F1429" w14:paraId="373EE13C" w14:textId="77777777" w:rsidTr="00DD7B94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AFA34C" w14:textId="287E0586" w:rsidR="00AE129E" w:rsidRPr="002F1429" w:rsidRDefault="00AE129E" w:rsidP="00AE129E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Ст.177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18452A" w14:textId="64F7D210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22630D" w14:textId="1E2BD765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0</w:t>
            </w:r>
          </w:p>
        </w:tc>
      </w:tr>
      <w:tr w:rsidR="002F1429" w:rsidRPr="002F1429" w14:paraId="795A7496" w14:textId="77777777" w:rsidTr="00D03844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5389DA" w14:textId="0D5FCD31" w:rsidR="00AE129E" w:rsidRPr="002F1429" w:rsidRDefault="00AE129E" w:rsidP="00AE129E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Ст.178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DC1582" w14:textId="10A37A68" w:rsidR="00AE129E" w:rsidRPr="002F1429" w:rsidRDefault="00566103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320799" w14:textId="7209DD55" w:rsidR="00AE129E" w:rsidRPr="002F1429" w:rsidRDefault="00566103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40</w:t>
            </w:r>
          </w:p>
        </w:tc>
      </w:tr>
      <w:tr w:rsidR="002F1429" w:rsidRPr="002F1429" w14:paraId="6DCD6739" w14:textId="77777777" w:rsidTr="00D03844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379003" w14:textId="62427129" w:rsidR="00AE129E" w:rsidRPr="002F1429" w:rsidRDefault="00AE129E" w:rsidP="00AE129E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Ст.180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9C7DC2" w14:textId="7688119A" w:rsidR="00AE129E" w:rsidRPr="002F1429" w:rsidRDefault="00566103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52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915DEF" w14:textId="0603E681" w:rsidR="00AE129E" w:rsidRPr="002F1429" w:rsidRDefault="00566103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5</w:t>
            </w:r>
          </w:p>
        </w:tc>
      </w:tr>
      <w:tr w:rsidR="002F1429" w:rsidRPr="002F1429" w14:paraId="5C905B1A" w14:textId="77777777" w:rsidTr="00D03844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FDE7E5" w14:textId="239C01AD" w:rsidR="00AE129E" w:rsidRPr="002F1429" w:rsidRDefault="00AE129E" w:rsidP="00AE129E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Ст.180 П.1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B63580" w14:textId="198D779D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2F4C57" w14:textId="24681685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1</w:t>
            </w:r>
          </w:p>
        </w:tc>
      </w:tr>
      <w:tr w:rsidR="002F1429" w:rsidRPr="002F1429" w14:paraId="1E1B32CF" w14:textId="77777777" w:rsidTr="00D03844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03E8D0" w14:textId="2780EDCC" w:rsidR="00AE129E" w:rsidRPr="002F1429" w:rsidRDefault="00AE129E" w:rsidP="00AE129E">
            <w:pPr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Ст.183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072A6A" w14:textId="6F490FC3" w:rsidR="00AE129E" w:rsidRPr="002F1429" w:rsidRDefault="00AE129E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F2D67D" w14:textId="6B6E31E7" w:rsidR="00AE129E" w:rsidRPr="002F1429" w:rsidRDefault="00566103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4</w:t>
            </w:r>
          </w:p>
        </w:tc>
      </w:tr>
      <w:tr w:rsidR="00AA1953" w:rsidRPr="002F1429" w14:paraId="3432D9B8" w14:textId="77777777" w:rsidTr="00D03844">
        <w:tc>
          <w:tcPr>
            <w:tcW w:w="2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F233E3" w14:textId="7EF1892E" w:rsidR="00AE129E" w:rsidRPr="002F1429" w:rsidRDefault="00AE129E" w:rsidP="00AE129E">
            <w:pPr>
              <w:rPr>
                <w:rFonts w:cs="Times New Roman"/>
                <w:b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Ст.184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BD7ABB" w14:textId="4EBCFF02" w:rsidR="00AE129E" w:rsidRPr="002F1429" w:rsidRDefault="00566103" w:rsidP="00AE129E">
            <w:pPr>
              <w:jc w:val="center"/>
              <w:rPr>
                <w:rFonts w:cs="Times New Roman"/>
                <w:b/>
                <w:bCs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35</w:t>
            </w:r>
          </w:p>
        </w:tc>
        <w:tc>
          <w:tcPr>
            <w:tcW w:w="16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1A4E18" w14:textId="7CDBA0DD" w:rsidR="00AE129E" w:rsidRPr="002F1429" w:rsidRDefault="00566103" w:rsidP="00AE129E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2F1429">
              <w:rPr>
                <w:rFonts w:cs="Times New Roman"/>
                <w:sz w:val="16"/>
                <w:szCs w:val="16"/>
                <w:lang w:eastAsia="uk-UA"/>
              </w:rPr>
              <w:t>32</w:t>
            </w:r>
          </w:p>
        </w:tc>
      </w:tr>
    </w:tbl>
    <w:p w14:paraId="5B7563C8" w14:textId="77777777" w:rsidR="00420007" w:rsidRPr="002F1429" w:rsidRDefault="00420007" w:rsidP="00420007">
      <w:pPr>
        <w:autoSpaceDE w:val="0"/>
        <w:autoSpaceDN w:val="0"/>
        <w:ind w:right="-82"/>
        <w:jc w:val="both"/>
        <w:rPr>
          <w:rFonts w:cs="Times New Roman"/>
          <w:bCs/>
          <w:sz w:val="28"/>
          <w:szCs w:val="28"/>
        </w:rPr>
      </w:pPr>
      <w:r w:rsidRPr="002F1429">
        <w:rPr>
          <w:rFonts w:cs="Times New Roman"/>
          <w:bCs/>
          <w:sz w:val="28"/>
          <w:szCs w:val="28"/>
        </w:rPr>
        <w:t xml:space="preserve">   </w:t>
      </w:r>
    </w:p>
    <w:p w14:paraId="1478E7EC" w14:textId="4181CC45" w:rsidR="00B53A8B" w:rsidRPr="002F1429" w:rsidRDefault="00B53A8B" w:rsidP="00420007">
      <w:pPr>
        <w:autoSpaceDE w:val="0"/>
        <w:autoSpaceDN w:val="0"/>
        <w:ind w:right="-82" w:firstLine="708"/>
        <w:jc w:val="both"/>
        <w:rPr>
          <w:rFonts w:cs="Times New Roman"/>
          <w:bCs/>
          <w:sz w:val="28"/>
          <w:szCs w:val="28"/>
        </w:rPr>
      </w:pPr>
      <w:r w:rsidRPr="002F1429">
        <w:rPr>
          <w:rFonts w:cs="Times New Roman"/>
          <w:bCs/>
          <w:sz w:val="28"/>
          <w:szCs w:val="28"/>
        </w:rPr>
        <w:t xml:space="preserve">На території обслуговування розташовано </w:t>
      </w:r>
      <w:r w:rsidRPr="002F1429">
        <w:rPr>
          <w:rFonts w:cs="Times New Roman"/>
          <w:b/>
          <w:bCs/>
          <w:i/>
          <w:sz w:val="28"/>
          <w:szCs w:val="28"/>
        </w:rPr>
        <w:t>33</w:t>
      </w:r>
      <w:r w:rsidRPr="002F1429">
        <w:rPr>
          <w:rFonts w:cs="Times New Roman"/>
          <w:bCs/>
          <w:sz w:val="28"/>
          <w:szCs w:val="28"/>
        </w:rPr>
        <w:t xml:space="preserve"> загальноосвітніх навчальних закладів. </w:t>
      </w:r>
    </w:p>
    <w:p w14:paraId="7D660F77" w14:textId="3115BE8D" w:rsidR="00B53A8B" w:rsidRPr="002F1429" w:rsidRDefault="00B53A8B" w:rsidP="00D470ED">
      <w:pPr>
        <w:ind w:firstLine="708"/>
        <w:jc w:val="both"/>
        <w:rPr>
          <w:sz w:val="28"/>
          <w:lang w:val="ru-RU"/>
        </w:rPr>
      </w:pPr>
      <w:r w:rsidRPr="002F1429">
        <w:rPr>
          <w:sz w:val="28"/>
        </w:rPr>
        <w:t>Про</w:t>
      </w:r>
      <w:r w:rsidR="004B36B1" w:rsidRPr="002F1429">
        <w:rPr>
          <w:sz w:val="28"/>
        </w:rPr>
        <w:t>в</w:t>
      </w:r>
      <w:r w:rsidR="002A47C2" w:rsidRPr="002F1429">
        <w:rPr>
          <w:sz w:val="28"/>
        </w:rPr>
        <w:t xml:space="preserve">едено  профілактичні бесіди у </w:t>
      </w:r>
      <w:r w:rsidR="00E13DB6" w:rsidRPr="002F1429">
        <w:rPr>
          <w:b/>
          <w:i/>
          <w:sz w:val="28"/>
        </w:rPr>
        <w:t>51</w:t>
      </w:r>
      <w:r w:rsidR="00CC3657" w:rsidRPr="002F1429">
        <w:rPr>
          <w:sz w:val="28"/>
        </w:rPr>
        <w:t xml:space="preserve"> навчальних</w:t>
      </w:r>
      <w:r w:rsidRPr="002F1429">
        <w:rPr>
          <w:sz w:val="28"/>
        </w:rPr>
        <w:t xml:space="preserve"> закл</w:t>
      </w:r>
      <w:r w:rsidR="00CC3657" w:rsidRPr="002F1429">
        <w:rPr>
          <w:sz w:val="28"/>
        </w:rPr>
        <w:t>адах</w:t>
      </w:r>
      <w:r w:rsidR="002A47C2" w:rsidRPr="002F1429">
        <w:rPr>
          <w:sz w:val="28"/>
        </w:rPr>
        <w:t xml:space="preserve"> та </w:t>
      </w:r>
      <w:r w:rsidR="00E13DB6" w:rsidRPr="002F1429">
        <w:rPr>
          <w:b/>
          <w:i/>
          <w:sz w:val="28"/>
        </w:rPr>
        <w:t>16</w:t>
      </w:r>
      <w:r w:rsidR="00CC3657" w:rsidRPr="002F1429">
        <w:rPr>
          <w:sz w:val="28"/>
        </w:rPr>
        <w:t xml:space="preserve"> </w:t>
      </w:r>
      <w:proofErr w:type="spellStart"/>
      <w:r w:rsidR="00CC3657" w:rsidRPr="002F1429">
        <w:rPr>
          <w:sz w:val="28"/>
        </w:rPr>
        <w:t>вулично</w:t>
      </w:r>
      <w:proofErr w:type="spellEnd"/>
      <w:r w:rsidR="002A47C2" w:rsidRPr="002F1429">
        <w:rPr>
          <w:sz w:val="28"/>
        </w:rPr>
        <w:t xml:space="preserve"> </w:t>
      </w:r>
      <w:proofErr w:type="spellStart"/>
      <w:r w:rsidR="002A47C2" w:rsidRPr="002F1429">
        <w:rPr>
          <w:sz w:val="28"/>
        </w:rPr>
        <w:t>роз’яснювально</w:t>
      </w:r>
      <w:proofErr w:type="spellEnd"/>
      <w:r w:rsidRPr="002F1429">
        <w:rPr>
          <w:sz w:val="28"/>
        </w:rPr>
        <w:t xml:space="preserve"> – інформаційних заходів.</w:t>
      </w:r>
    </w:p>
    <w:p w14:paraId="4F6C340D" w14:textId="587AD195" w:rsidR="00B53A8B" w:rsidRPr="002F1429" w:rsidRDefault="00B53A8B" w:rsidP="00B53A8B">
      <w:pPr>
        <w:autoSpaceDE w:val="0"/>
        <w:autoSpaceDN w:val="0"/>
        <w:ind w:right="-82" w:firstLine="708"/>
        <w:jc w:val="both"/>
        <w:rPr>
          <w:rFonts w:cs="Times New Roman"/>
          <w:b/>
          <w:i/>
          <w:sz w:val="28"/>
          <w:szCs w:val="28"/>
        </w:rPr>
      </w:pPr>
      <w:r w:rsidRPr="002F1429">
        <w:rPr>
          <w:rFonts w:cs="Times New Roman"/>
          <w:sz w:val="28"/>
          <w:szCs w:val="28"/>
        </w:rPr>
        <w:t xml:space="preserve">У поточному році перевірено умови проживання дітей у </w:t>
      </w:r>
      <w:r w:rsidR="00E13DB6" w:rsidRPr="002F1429">
        <w:rPr>
          <w:rFonts w:cs="Times New Roman"/>
          <w:b/>
          <w:i/>
          <w:sz w:val="28"/>
          <w:szCs w:val="28"/>
        </w:rPr>
        <w:t>63</w:t>
      </w:r>
      <w:r w:rsidRPr="002F1429">
        <w:rPr>
          <w:rFonts w:cs="Times New Roman"/>
          <w:b/>
          <w:i/>
          <w:sz w:val="28"/>
          <w:szCs w:val="28"/>
        </w:rPr>
        <w:t xml:space="preserve"> </w:t>
      </w:r>
      <w:r w:rsidRPr="002F1429">
        <w:rPr>
          <w:rFonts w:cs="Times New Roman"/>
          <w:sz w:val="28"/>
          <w:szCs w:val="28"/>
        </w:rPr>
        <w:t>сім‘ях.</w:t>
      </w:r>
    </w:p>
    <w:p w14:paraId="0515BF40" w14:textId="77777777" w:rsidR="00FF343E" w:rsidRPr="002F1429" w:rsidRDefault="00B53A8B" w:rsidP="003355A5">
      <w:pPr>
        <w:autoSpaceDE w:val="0"/>
        <w:autoSpaceDN w:val="0"/>
        <w:ind w:right="-82" w:firstLine="708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sz w:val="28"/>
          <w:szCs w:val="28"/>
        </w:rPr>
        <w:t xml:space="preserve">На обліку </w:t>
      </w:r>
      <w:r w:rsidR="00DD7B94" w:rsidRPr="002F1429">
        <w:rPr>
          <w:rFonts w:cs="Times New Roman"/>
          <w:sz w:val="28"/>
          <w:szCs w:val="28"/>
        </w:rPr>
        <w:t xml:space="preserve">не </w:t>
      </w:r>
      <w:r w:rsidRPr="002F1429">
        <w:rPr>
          <w:rFonts w:cs="Times New Roman"/>
          <w:sz w:val="28"/>
          <w:szCs w:val="28"/>
        </w:rPr>
        <w:t>перебуває</w:t>
      </w:r>
      <w:r w:rsidR="00DD7B94" w:rsidRPr="002F1429">
        <w:rPr>
          <w:rFonts w:cs="Times New Roman"/>
          <w:sz w:val="28"/>
          <w:szCs w:val="28"/>
        </w:rPr>
        <w:t xml:space="preserve"> жодної</w:t>
      </w:r>
      <w:r w:rsidRPr="002F1429">
        <w:rPr>
          <w:rFonts w:cs="Times New Roman"/>
          <w:sz w:val="28"/>
          <w:szCs w:val="28"/>
        </w:rPr>
        <w:t xml:space="preserve"> </w:t>
      </w:r>
      <w:r w:rsidRPr="002F1429">
        <w:rPr>
          <w:rFonts w:cs="Times New Roman"/>
          <w:i/>
          <w:sz w:val="28"/>
          <w:szCs w:val="28"/>
        </w:rPr>
        <w:t xml:space="preserve"> </w:t>
      </w:r>
      <w:r w:rsidRPr="002F1429">
        <w:rPr>
          <w:rFonts w:cs="Times New Roman"/>
          <w:sz w:val="28"/>
          <w:szCs w:val="28"/>
        </w:rPr>
        <w:t>неповнолітні особи, з якими необхідно постійно проводити індивідуально-профілактичну роботу. На кожну дитину відповідно до</w:t>
      </w:r>
      <w:r w:rsidR="00F82CE6" w:rsidRPr="002F1429">
        <w:rPr>
          <w:rFonts w:cs="Times New Roman"/>
          <w:sz w:val="28"/>
          <w:szCs w:val="28"/>
        </w:rPr>
        <w:t xml:space="preserve"> нормативних документів </w:t>
      </w:r>
      <w:proofErr w:type="spellStart"/>
      <w:r w:rsidR="00F82CE6" w:rsidRPr="002F1429">
        <w:rPr>
          <w:rFonts w:cs="Times New Roman"/>
          <w:sz w:val="28"/>
          <w:szCs w:val="28"/>
        </w:rPr>
        <w:t>заведяться</w:t>
      </w:r>
      <w:proofErr w:type="spellEnd"/>
      <w:r w:rsidR="00F82CE6" w:rsidRPr="002F1429">
        <w:rPr>
          <w:rFonts w:cs="Times New Roman"/>
          <w:sz w:val="28"/>
          <w:szCs w:val="28"/>
        </w:rPr>
        <w:t xml:space="preserve"> обліково-профілактичні справи, розробляються</w:t>
      </w:r>
      <w:r w:rsidRPr="002F1429">
        <w:rPr>
          <w:rFonts w:cs="Times New Roman"/>
          <w:sz w:val="28"/>
          <w:szCs w:val="28"/>
        </w:rPr>
        <w:t xml:space="preserve"> план</w:t>
      </w:r>
      <w:r w:rsidR="00F82CE6" w:rsidRPr="002F1429">
        <w:rPr>
          <w:rFonts w:cs="Times New Roman"/>
          <w:sz w:val="28"/>
          <w:szCs w:val="28"/>
        </w:rPr>
        <w:t>и</w:t>
      </w:r>
      <w:r w:rsidRPr="002F1429">
        <w:rPr>
          <w:rFonts w:cs="Times New Roman"/>
          <w:sz w:val="28"/>
          <w:szCs w:val="28"/>
        </w:rPr>
        <w:t xml:space="preserve"> заходів індивідуальної профілактики та графік проведення зустрічей з </w:t>
      </w:r>
      <w:proofErr w:type="spellStart"/>
      <w:r w:rsidRPr="002F1429">
        <w:rPr>
          <w:rFonts w:cs="Times New Roman"/>
          <w:sz w:val="28"/>
          <w:szCs w:val="28"/>
        </w:rPr>
        <w:t>підобліковими</w:t>
      </w:r>
      <w:proofErr w:type="spellEnd"/>
      <w:r w:rsidRPr="002F1429">
        <w:rPr>
          <w:rFonts w:cs="Times New Roman"/>
          <w:sz w:val="28"/>
          <w:szCs w:val="28"/>
        </w:rPr>
        <w:t xml:space="preserve"> особами та їх батьками чи особами, що їх замінюют</w:t>
      </w:r>
      <w:r w:rsidR="003355A5" w:rsidRPr="002F1429">
        <w:rPr>
          <w:rFonts w:cs="Times New Roman"/>
          <w:sz w:val="28"/>
          <w:szCs w:val="28"/>
        </w:rPr>
        <w:t>ь.</w:t>
      </w:r>
    </w:p>
    <w:p w14:paraId="2E56BCA3" w14:textId="77777777" w:rsidR="00FF343E" w:rsidRPr="002F1429" w:rsidRDefault="00FF343E" w:rsidP="00B53A8B">
      <w:pPr>
        <w:shd w:val="clear" w:color="auto" w:fill="FFFFFF"/>
        <w:tabs>
          <w:tab w:val="left" w:pos="2550"/>
        </w:tabs>
        <w:autoSpaceDE w:val="0"/>
        <w:autoSpaceDN w:val="0"/>
        <w:adjustRightInd w:val="0"/>
        <w:rPr>
          <w:rFonts w:asciiTheme="majorHAnsi" w:hAnsiTheme="majorHAnsi" w:cs="Times New Roman"/>
          <w:b/>
          <w:i/>
          <w:sz w:val="36"/>
          <w:szCs w:val="36"/>
          <w:highlight w:val="yellow"/>
          <w:u w:val="single"/>
        </w:rPr>
      </w:pPr>
    </w:p>
    <w:p w14:paraId="508F9081" w14:textId="77777777" w:rsidR="00B53A8B" w:rsidRPr="002F1429" w:rsidRDefault="00B53A8B" w:rsidP="00B53A8B">
      <w:pPr>
        <w:shd w:val="clear" w:color="auto" w:fill="FFFFFF"/>
        <w:tabs>
          <w:tab w:val="left" w:pos="2550"/>
        </w:tabs>
        <w:autoSpaceDE w:val="0"/>
        <w:autoSpaceDN w:val="0"/>
        <w:adjustRightInd w:val="0"/>
        <w:ind w:firstLine="708"/>
        <w:jc w:val="center"/>
        <w:rPr>
          <w:rFonts w:asciiTheme="majorHAnsi" w:hAnsiTheme="majorHAnsi" w:cs="Times New Roman"/>
          <w:b/>
          <w:i/>
          <w:sz w:val="32"/>
          <w:szCs w:val="32"/>
          <w:u w:val="single"/>
        </w:rPr>
      </w:pPr>
      <w:r w:rsidRPr="002F1429">
        <w:rPr>
          <w:rFonts w:asciiTheme="majorHAnsi" w:hAnsiTheme="majorHAnsi" w:cs="Times New Roman"/>
          <w:b/>
          <w:i/>
          <w:sz w:val="32"/>
          <w:szCs w:val="32"/>
          <w:highlight w:val="lightGray"/>
          <w:u w:val="single"/>
        </w:rPr>
        <w:t>Результати роботи працівників ГРПП</w:t>
      </w:r>
    </w:p>
    <w:p w14:paraId="2EA79628" w14:textId="77777777" w:rsidR="00B53A8B" w:rsidRPr="002F1429" w:rsidRDefault="00B53A8B" w:rsidP="00B53A8B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AC1C71" w14:textId="77777777" w:rsidR="00CA001F" w:rsidRDefault="00B53A8B" w:rsidP="00CA001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uk-UA"/>
        </w:rPr>
      </w:pPr>
      <w:r w:rsidRPr="002F1429">
        <w:rPr>
          <w:rFonts w:cs="Times New Roman"/>
          <w:sz w:val="28"/>
          <w:szCs w:val="28"/>
        </w:rPr>
        <w:lastRenderedPageBreak/>
        <w:t>Упродовж вказаного періоду інспекторами груп реагування патрульної поліції</w:t>
      </w:r>
      <w:r w:rsidRPr="002F1429">
        <w:rPr>
          <w:rFonts w:cs="Times New Roman"/>
          <w:sz w:val="28"/>
          <w:szCs w:val="28"/>
          <w:lang w:eastAsia="uk-UA"/>
        </w:rPr>
        <w:t xml:space="preserve"> розкрито  </w:t>
      </w:r>
      <w:r w:rsidR="00282DF2" w:rsidRPr="002F1429">
        <w:rPr>
          <w:rFonts w:cs="Times New Roman"/>
          <w:b/>
          <w:i/>
          <w:sz w:val="28"/>
          <w:szCs w:val="28"/>
          <w:lang w:eastAsia="uk-UA"/>
        </w:rPr>
        <w:t>25</w:t>
      </w:r>
      <w:r w:rsidRPr="002F1429">
        <w:rPr>
          <w:rFonts w:cs="Times New Roman"/>
          <w:sz w:val="28"/>
          <w:szCs w:val="28"/>
          <w:lang w:eastAsia="uk-UA"/>
        </w:rPr>
        <w:t xml:space="preserve"> кримінальних правопорушення проти</w:t>
      </w:r>
      <w:r w:rsidR="00282DF2" w:rsidRPr="002F1429">
        <w:rPr>
          <w:rFonts w:cs="Times New Roman"/>
          <w:b/>
          <w:i/>
          <w:sz w:val="28"/>
          <w:szCs w:val="28"/>
          <w:lang w:eastAsia="uk-UA"/>
        </w:rPr>
        <w:t xml:space="preserve"> 18</w:t>
      </w:r>
      <w:r w:rsidR="003D28C8" w:rsidRPr="002F1429">
        <w:rPr>
          <w:rFonts w:cs="Times New Roman"/>
          <w:sz w:val="28"/>
          <w:szCs w:val="28"/>
          <w:lang w:eastAsia="uk-UA"/>
        </w:rPr>
        <w:t xml:space="preserve"> за 2022</w:t>
      </w:r>
      <w:r w:rsidRPr="002F1429">
        <w:rPr>
          <w:rFonts w:cs="Times New Roman"/>
          <w:sz w:val="28"/>
          <w:szCs w:val="28"/>
          <w:lang w:eastAsia="uk-UA"/>
        </w:rPr>
        <w:t xml:space="preserve"> рік, а са</w:t>
      </w:r>
      <w:r w:rsidR="00375CEB" w:rsidRPr="002F1429">
        <w:rPr>
          <w:rFonts w:cs="Times New Roman"/>
          <w:sz w:val="28"/>
          <w:szCs w:val="28"/>
          <w:lang w:eastAsia="uk-UA"/>
        </w:rPr>
        <w:t xml:space="preserve">ме: </w:t>
      </w:r>
      <w:r w:rsidR="001227C8" w:rsidRPr="002F1429">
        <w:rPr>
          <w:rFonts w:cs="Times New Roman"/>
          <w:sz w:val="28"/>
          <w:szCs w:val="28"/>
          <w:lang w:eastAsia="uk-UA"/>
        </w:rPr>
        <w:t>ст. ст. 122 ч.1</w:t>
      </w:r>
      <w:r w:rsidR="00E602E5" w:rsidRPr="002F1429">
        <w:rPr>
          <w:rFonts w:cs="Times New Roman"/>
          <w:sz w:val="28"/>
          <w:szCs w:val="28"/>
          <w:lang w:eastAsia="uk-UA"/>
        </w:rPr>
        <w:t>,</w:t>
      </w:r>
      <w:r w:rsidR="00282DF2" w:rsidRPr="002F1429">
        <w:rPr>
          <w:rFonts w:cs="Times New Roman"/>
          <w:sz w:val="28"/>
          <w:szCs w:val="28"/>
          <w:lang w:eastAsia="uk-UA"/>
        </w:rPr>
        <w:t xml:space="preserve"> 125 ч.1 – 3, </w:t>
      </w:r>
      <w:r w:rsidR="001227C8" w:rsidRPr="002F1429">
        <w:rPr>
          <w:rFonts w:cs="Times New Roman"/>
          <w:sz w:val="28"/>
          <w:szCs w:val="28"/>
          <w:lang w:eastAsia="uk-UA"/>
        </w:rPr>
        <w:t xml:space="preserve"> 125 ч.2, 240 ч.2, </w:t>
      </w:r>
      <w:r w:rsidR="00427828" w:rsidRPr="002F1429">
        <w:rPr>
          <w:rFonts w:cs="Times New Roman"/>
          <w:sz w:val="28"/>
          <w:szCs w:val="28"/>
          <w:lang w:eastAsia="uk-UA"/>
        </w:rPr>
        <w:t>246 ч.1</w:t>
      </w:r>
      <w:r w:rsidR="00C1637A" w:rsidRPr="002F1429">
        <w:rPr>
          <w:rFonts w:cs="Times New Roman"/>
          <w:sz w:val="28"/>
          <w:szCs w:val="28"/>
          <w:lang w:eastAsia="uk-UA"/>
        </w:rPr>
        <w:t xml:space="preserve"> - 2, 263 ч.1,</w:t>
      </w:r>
      <w:r w:rsidR="00282DF2" w:rsidRPr="002F1429">
        <w:rPr>
          <w:rFonts w:cs="Times New Roman"/>
          <w:sz w:val="28"/>
          <w:szCs w:val="28"/>
          <w:lang w:eastAsia="uk-UA"/>
        </w:rPr>
        <w:t xml:space="preserve"> 286 ч.1 - 8</w:t>
      </w:r>
      <w:r w:rsidR="001227C8" w:rsidRPr="002F1429">
        <w:rPr>
          <w:rFonts w:cs="Times New Roman"/>
          <w:sz w:val="28"/>
          <w:szCs w:val="28"/>
          <w:lang w:eastAsia="uk-UA"/>
        </w:rPr>
        <w:t>, 286 ч.2, 286-1</w:t>
      </w:r>
      <w:r w:rsidRPr="002F1429">
        <w:rPr>
          <w:rFonts w:cs="Times New Roman"/>
          <w:sz w:val="28"/>
          <w:szCs w:val="28"/>
          <w:lang w:eastAsia="uk-UA"/>
        </w:rPr>
        <w:t xml:space="preserve"> ч.1, </w:t>
      </w:r>
      <w:r w:rsidR="001227C8" w:rsidRPr="002F1429">
        <w:rPr>
          <w:rFonts w:cs="Times New Roman"/>
          <w:sz w:val="28"/>
          <w:szCs w:val="28"/>
          <w:lang w:eastAsia="uk-UA"/>
        </w:rPr>
        <w:t>286-1 ч.2,</w:t>
      </w:r>
      <w:r w:rsidR="00427828" w:rsidRPr="002F1429">
        <w:rPr>
          <w:rFonts w:cs="Times New Roman"/>
          <w:sz w:val="28"/>
          <w:szCs w:val="28"/>
          <w:lang w:eastAsia="uk-UA"/>
        </w:rPr>
        <w:t xml:space="preserve"> 290 ч.1, </w:t>
      </w:r>
      <w:r w:rsidR="001227C8" w:rsidRPr="002F1429">
        <w:rPr>
          <w:rFonts w:cs="Times New Roman"/>
          <w:sz w:val="28"/>
          <w:szCs w:val="28"/>
          <w:lang w:eastAsia="uk-UA"/>
        </w:rPr>
        <w:t xml:space="preserve"> </w:t>
      </w:r>
      <w:r w:rsidR="00C1637A" w:rsidRPr="002F1429">
        <w:rPr>
          <w:rFonts w:cs="Times New Roman"/>
          <w:sz w:val="28"/>
          <w:szCs w:val="28"/>
          <w:lang w:eastAsia="uk-UA"/>
        </w:rPr>
        <w:t xml:space="preserve">358 ч.1, </w:t>
      </w:r>
      <w:r w:rsidR="00E602E5" w:rsidRPr="002F1429">
        <w:rPr>
          <w:rFonts w:cs="Times New Roman"/>
          <w:sz w:val="28"/>
          <w:szCs w:val="28"/>
          <w:lang w:eastAsia="uk-UA"/>
        </w:rPr>
        <w:t>358 ч.4</w:t>
      </w:r>
      <w:r w:rsidR="00C1637A" w:rsidRPr="002F1429">
        <w:rPr>
          <w:rFonts w:cs="Times New Roman"/>
          <w:sz w:val="28"/>
          <w:szCs w:val="28"/>
          <w:lang w:eastAsia="uk-UA"/>
        </w:rPr>
        <w:t xml:space="preserve"> – 2, 382 ч.1.</w:t>
      </w:r>
    </w:p>
    <w:p w14:paraId="004563FC" w14:textId="209FDB48" w:rsidR="00B53A8B" w:rsidRPr="002F1429" w:rsidRDefault="00B53A8B" w:rsidP="00CA001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uk-UA"/>
        </w:rPr>
      </w:pPr>
      <w:r w:rsidRPr="002F1429">
        <w:rPr>
          <w:rFonts w:cs="Times New Roman"/>
          <w:sz w:val="28"/>
          <w:szCs w:val="28"/>
          <w:lang w:eastAsia="uk-UA"/>
        </w:rPr>
        <w:t>А також</w:t>
      </w:r>
      <w:r w:rsidRPr="002F1429">
        <w:rPr>
          <w:rFonts w:cs="Times New Roman"/>
          <w:sz w:val="28"/>
          <w:szCs w:val="28"/>
        </w:rPr>
        <w:t xml:space="preserve"> </w:t>
      </w:r>
      <w:r w:rsidRPr="002F1429">
        <w:rPr>
          <w:rFonts w:cs="Times New Roman"/>
          <w:sz w:val="28"/>
          <w:szCs w:val="28"/>
          <w:lang w:eastAsia="uk-UA"/>
        </w:rPr>
        <w:t xml:space="preserve">інспекторами  було складено </w:t>
      </w:r>
      <w:r w:rsidR="005D4B2C" w:rsidRPr="002F1429">
        <w:rPr>
          <w:rFonts w:cs="Times New Roman"/>
          <w:b/>
          <w:i/>
          <w:sz w:val="28"/>
          <w:szCs w:val="28"/>
        </w:rPr>
        <w:t>2824</w:t>
      </w:r>
      <w:r w:rsidRPr="002F1429">
        <w:rPr>
          <w:rFonts w:cs="Times New Roman"/>
          <w:b/>
          <w:sz w:val="28"/>
          <w:szCs w:val="28"/>
        </w:rPr>
        <w:t xml:space="preserve"> </w:t>
      </w:r>
      <w:r w:rsidRPr="002F1429">
        <w:rPr>
          <w:rFonts w:cs="Times New Roman"/>
          <w:sz w:val="28"/>
          <w:szCs w:val="28"/>
          <w:lang w:eastAsia="uk-UA"/>
        </w:rPr>
        <w:t>адміністративних протоколів проти</w:t>
      </w:r>
      <w:r w:rsidRPr="002F1429">
        <w:rPr>
          <w:rFonts w:cs="Times New Roman"/>
          <w:b/>
          <w:sz w:val="28"/>
          <w:szCs w:val="28"/>
          <w:lang w:eastAsia="uk-UA"/>
        </w:rPr>
        <w:t xml:space="preserve"> </w:t>
      </w:r>
      <w:r w:rsidR="005D4B2C" w:rsidRPr="002F1429">
        <w:rPr>
          <w:rFonts w:cs="Times New Roman"/>
          <w:b/>
          <w:i/>
          <w:sz w:val="28"/>
          <w:szCs w:val="28"/>
        </w:rPr>
        <w:t xml:space="preserve">2426 </w:t>
      </w:r>
      <w:r w:rsidR="00BA0A14" w:rsidRPr="002F1429">
        <w:rPr>
          <w:rFonts w:cs="Times New Roman"/>
          <w:sz w:val="28"/>
          <w:szCs w:val="28"/>
          <w:lang w:eastAsia="uk-UA"/>
        </w:rPr>
        <w:t>за аналогічний період 2022</w:t>
      </w:r>
      <w:r w:rsidRPr="002F1429">
        <w:rPr>
          <w:rFonts w:cs="Times New Roman"/>
          <w:sz w:val="28"/>
          <w:szCs w:val="28"/>
          <w:lang w:eastAsia="uk-UA"/>
        </w:rPr>
        <w:t>р., зокрема:</w:t>
      </w:r>
    </w:p>
    <w:p w14:paraId="30BC7B91" w14:textId="77777777" w:rsidR="005D4B2C" w:rsidRPr="002F1429" w:rsidRDefault="005D4B2C" w:rsidP="005D4B2C">
      <w:pPr>
        <w:rPr>
          <w:rFonts w:cs="Times New Roman"/>
          <w:sz w:val="12"/>
          <w:szCs w:val="12"/>
          <w:lang w:eastAsia="uk-UA"/>
        </w:rPr>
      </w:pPr>
    </w:p>
    <w:tbl>
      <w:tblPr>
        <w:tblpPr w:leftFromText="180" w:rightFromText="180" w:vertAnchor="text" w:tblpY="1"/>
        <w:tblOverlap w:val="never"/>
        <w:tblW w:w="1918" w:type="pct"/>
        <w:tblBorders>
          <w:top w:val="single" w:sz="18" w:space="0" w:color="111111"/>
          <w:left w:val="single" w:sz="18" w:space="0" w:color="111111"/>
          <w:bottom w:val="single" w:sz="18" w:space="0" w:color="111111"/>
          <w:right w:val="single" w:sz="18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993"/>
        <w:gridCol w:w="992"/>
      </w:tblGrid>
      <w:tr w:rsidR="002F1429" w:rsidRPr="002F1429" w14:paraId="35574844" w14:textId="1D6C4EDA" w:rsidTr="00C848B4">
        <w:trPr>
          <w:trHeight w:val="517"/>
          <w:tblHeader/>
        </w:trPr>
        <w:tc>
          <w:tcPr>
            <w:tcW w:w="2324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2F2F2" w:themeFill="background1" w:themeFillShade="F2"/>
            <w:vAlign w:val="center"/>
            <w:hideMark/>
          </w:tcPr>
          <w:p w14:paraId="49DD2638" w14:textId="77777777" w:rsidR="005D4B2C" w:rsidRPr="002F1429" w:rsidRDefault="005D4B2C" w:rsidP="002F1429">
            <w:pPr>
              <w:jc w:val="center"/>
              <w:rPr>
                <w:rFonts w:cs="Times New Roman"/>
                <w:b/>
                <w:sz w:val="20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20"/>
                <w:szCs w:val="16"/>
                <w:lang w:eastAsia="uk-UA"/>
              </w:rPr>
              <w:t>Стаття</w:t>
            </w:r>
          </w:p>
        </w:tc>
        <w:tc>
          <w:tcPr>
            <w:tcW w:w="1339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100331" w14:textId="7FABA62A" w:rsidR="005D4B2C" w:rsidRPr="002F1429" w:rsidRDefault="005D4B2C" w:rsidP="002F1429">
            <w:pPr>
              <w:jc w:val="center"/>
              <w:rPr>
                <w:rFonts w:cs="Times New Roman"/>
                <w:b/>
                <w:sz w:val="20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bCs/>
                <w:sz w:val="20"/>
                <w:szCs w:val="16"/>
                <w:lang w:eastAsia="uk-UA"/>
              </w:rPr>
              <w:t>2023</w:t>
            </w:r>
            <w:r w:rsidRPr="002F1429">
              <w:rPr>
                <w:rFonts w:cs="Times New Roman"/>
                <w:b/>
                <w:sz w:val="20"/>
                <w:szCs w:val="16"/>
                <w:lang w:eastAsia="uk-UA"/>
              </w:rPr>
              <w:t xml:space="preserve"> </w:t>
            </w:r>
          </w:p>
        </w:tc>
        <w:tc>
          <w:tcPr>
            <w:tcW w:w="1337" w:type="pct"/>
            <w:vMerge w:val="restar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F2F2F2" w:themeFill="background1" w:themeFillShade="F2"/>
            <w:vAlign w:val="center"/>
          </w:tcPr>
          <w:p w14:paraId="5F19CD2C" w14:textId="77129543" w:rsidR="005D4B2C" w:rsidRPr="002F1429" w:rsidRDefault="005D4B2C" w:rsidP="002F1429">
            <w:pPr>
              <w:jc w:val="center"/>
              <w:rPr>
                <w:rFonts w:cs="Times New Roman"/>
                <w:b/>
                <w:sz w:val="20"/>
                <w:szCs w:val="16"/>
                <w:lang w:eastAsia="uk-UA"/>
              </w:rPr>
            </w:pPr>
            <w:r w:rsidRPr="002F1429">
              <w:rPr>
                <w:rFonts w:cs="Times New Roman"/>
                <w:b/>
                <w:sz w:val="20"/>
                <w:szCs w:val="16"/>
                <w:lang w:eastAsia="uk-UA"/>
              </w:rPr>
              <w:t>2022</w:t>
            </w:r>
          </w:p>
        </w:tc>
      </w:tr>
      <w:tr w:rsidR="002F1429" w:rsidRPr="002F1429" w14:paraId="105035CB" w14:textId="6B46934E" w:rsidTr="00C848B4">
        <w:trPr>
          <w:trHeight w:val="517"/>
        </w:trPr>
        <w:tc>
          <w:tcPr>
            <w:tcW w:w="2324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2F2F2" w:themeFill="background1" w:themeFillShade="F2"/>
            <w:vAlign w:val="center"/>
            <w:hideMark/>
          </w:tcPr>
          <w:p w14:paraId="707C2DE5" w14:textId="77777777" w:rsidR="005D4B2C" w:rsidRPr="002F1429" w:rsidRDefault="005D4B2C" w:rsidP="002F1429">
            <w:pPr>
              <w:rPr>
                <w:rFonts w:ascii="Arial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339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F9982F" w14:textId="77777777" w:rsidR="005D4B2C" w:rsidRPr="002F1429" w:rsidRDefault="005D4B2C" w:rsidP="002F1429">
            <w:pPr>
              <w:rPr>
                <w:rFonts w:ascii="Arial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337" w:type="pct"/>
            <w:vMerge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F2F2F2" w:themeFill="background1" w:themeFillShade="F2"/>
            <w:vAlign w:val="center"/>
          </w:tcPr>
          <w:p w14:paraId="0D8E0BEE" w14:textId="77777777" w:rsidR="005D4B2C" w:rsidRPr="002F1429" w:rsidRDefault="005D4B2C" w:rsidP="002F1429">
            <w:pPr>
              <w:rPr>
                <w:rFonts w:ascii="Arial" w:hAnsi="Arial" w:cs="Arial"/>
                <w:sz w:val="16"/>
                <w:szCs w:val="16"/>
                <w:lang w:eastAsia="uk-UA"/>
              </w:rPr>
            </w:pPr>
          </w:p>
        </w:tc>
      </w:tr>
      <w:tr w:rsidR="002F1429" w:rsidRPr="002F1429" w14:paraId="48383E30" w14:textId="77777777" w:rsidTr="00C848B4">
        <w:trPr>
          <w:trHeight w:val="35"/>
        </w:trPr>
        <w:tc>
          <w:tcPr>
            <w:tcW w:w="2324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2F2F2" w:themeFill="background1" w:themeFillShade="F2"/>
            <w:vAlign w:val="center"/>
            <w:hideMark/>
          </w:tcPr>
          <w:p w14:paraId="702C63BE" w14:textId="77777777" w:rsidR="005D4B2C" w:rsidRPr="002F1429" w:rsidRDefault="005D4B2C" w:rsidP="002F1429">
            <w:pPr>
              <w:rPr>
                <w:rFonts w:ascii="Arial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2F2F2" w:themeFill="background1" w:themeFillShade="F2"/>
            <w:vAlign w:val="center"/>
            <w:hideMark/>
          </w:tcPr>
          <w:p w14:paraId="71FB564C" w14:textId="105AD523" w:rsidR="005D4B2C" w:rsidRPr="002F1429" w:rsidRDefault="005D4B2C" w:rsidP="00C848B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2824</w:t>
            </w: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2F2F2" w:themeFill="background1" w:themeFillShade="F2"/>
            <w:vAlign w:val="center"/>
            <w:hideMark/>
          </w:tcPr>
          <w:p w14:paraId="522A9F90" w14:textId="6DB25DFA" w:rsidR="005D4B2C" w:rsidRPr="002F1429" w:rsidRDefault="005D4B2C" w:rsidP="00C848B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r w:rsidRPr="002F1429">
              <w:rPr>
                <w:rFonts w:ascii="Arial" w:hAnsi="Arial" w:cs="Arial"/>
                <w:sz w:val="16"/>
                <w:szCs w:val="16"/>
                <w:lang w:eastAsia="uk-UA"/>
              </w:rPr>
              <w:t>2426</w:t>
            </w:r>
          </w:p>
        </w:tc>
      </w:tr>
      <w:tr w:rsidR="002F1429" w:rsidRPr="002F1429" w14:paraId="13AD82BF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0B6A057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Ст.044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931E878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AB02CA5" w14:textId="1DA6D585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</w:p>
        </w:tc>
      </w:tr>
      <w:tr w:rsidR="002F1429" w:rsidRPr="002F1429" w14:paraId="218DDDC7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27D93D6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Ст.044 П.3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69D1FEE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4DEC739" w14:textId="77777777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sz w:val="16"/>
                <w:szCs w:val="16"/>
                <w:lang w:eastAsia="uk-UA"/>
              </w:rPr>
              <w:t>5</w:t>
            </w:r>
          </w:p>
        </w:tc>
      </w:tr>
      <w:tr w:rsidR="002F1429" w:rsidRPr="002F1429" w14:paraId="57C906AA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A81EFBC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Ст.051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5D6F456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2685671" w14:textId="245A0531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</w:p>
        </w:tc>
      </w:tr>
      <w:tr w:rsidR="002F1429" w:rsidRPr="002F1429" w14:paraId="47D624CE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6118AE3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Ст.089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A0A0C37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E838D71" w14:textId="2C85F348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</w:p>
        </w:tc>
      </w:tr>
      <w:tr w:rsidR="002F1429" w:rsidRPr="002F1429" w14:paraId="0362EFFF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D4EDD4E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Ст.106 П.1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58CFDCF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CF1CD6F" w14:textId="29D2D9C3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</w:p>
        </w:tc>
      </w:tr>
      <w:tr w:rsidR="002F1429" w:rsidRPr="002F1429" w14:paraId="15A84F87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59DC6DB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Ст.109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0E28266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CB1376E" w14:textId="18F8E80E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</w:p>
        </w:tc>
      </w:tr>
      <w:tr w:rsidR="002F1429" w:rsidRPr="002F1429" w14:paraId="4EB273CA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4FFBC57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Ст.121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1E94EB1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380</w:t>
            </w: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E7CA428" w14:textId="77777777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sz w:val="16"/>
                <w:szCs w:val="16"/>
                <w:lang w:eastAsia="uk-UA"/>
              </w:rPr>
              <w:t>260</w:t>
            </w:r>
          </w:p>
        </w:tc>
      </w:tr>
      <w:tr w:rsidR="002F1429" w:rsidRPr="002F1429" w14:paraId="5D2C4AC9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F10DD62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Ст.121 П.2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509B9A4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1239587" w14:textId="77777777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sz w:val="16"/>
                <w:szCs w:val="16"/>
                <w:lang w:eastAsia="uk-UA"/>
              </w:rPr>
              <w:t>1</w:t>
            </w:r>
          </w:p>
        </w:tc>
      </w:tr>
      <w:tr w:rsidR="002F1429" w:rsidRPr="002F1429" w14:paraId="11A4F23C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73DECB2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Ст.121 П.3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DAE1CD0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32</w:t>
            </w: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B944196" w14:textId="77777777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sz w:val="16"/>
                <w:szCs w:val="16"/>
                <w:lang w:eastAsia="uk-UA"/>
              </w:rPr>
              <w:t>2</w:t>
            </w:r>
          </w:p>
        </w:tc>
      </w:tr>
      <w:tr w:rsidR="002F1429" w:rsidRPr="002F1429" w14:paraId="01C38065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FED99FF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Ст.122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939C04D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1249</w:t>
            </w: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7931CC5" w14:textId="77777777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sz w:val="16"/>
                <w:szCs w:val="16"/>
                <w:lang w:eastAsia="uk-UA"/>
              </w:rPr>
              <w:t>870</w:t>
            </w:r>
          </w:p>
        </w:tc>
      </w:tr>
      <w:tr w:rsidR="002F1429" w:rsidRPr="002F1429" w14:paraId="5426C3A8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4215977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Ст.122 П.2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E71FB9B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5CE3DD5" w14:textId="77777777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sz w:val="16"/>
                <w:szCs w:val="16"/>
                <w:lang w:eastAsia="uk-UA"/>
              </w:rPr>
              <w:t>3</w:t>
            </w:r>
          </w:p>
        </w:tc>
      </w:tr>
      <w:tr w:rsidR="002F1429" w:rsidRPr="002F1429" w14:paraId="6C1A58B2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E2CF578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Ст.122 П.4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DD1FCF2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BE1AF9A" w14:textId="77777777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sz w:val="16"/>
                <w:szCs w:val="16"/>
                <w:lang w:eastAsia="uk-UA"/>
              </w:rPr>
              <w:t>11</w:t>
            </w:r>
          </w:p>
        </w:tc>
      </w:tr>
      <w:tr w:rsidR="002F1429" w:rsidRPr="002F1429" w14:paraId="758CA545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9C995E1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Ст.123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587C442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4810AEA" w14:textId="1FEB2F3D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</w:p>
        </w:tc>
      </w:tr>
      <w:tr w:rsidR="002F1429" w:rsidRPr="002F1429" w14:paraId="7530DD26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FAD4858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Ст.124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5BD309C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52</w:t>
            </w: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5FEA5F0" w14:textId="77777777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sz w:val="16"/>
                <w:szCs w:val="16"/>
                <w:lang w:eastAsia="uk-UA"/>
              </w:rPr>
              <w:t>57</w:t>
            </w:r>
          </w:p>
        </w:tc>
      </w:tr>
      <w:tr w:rsidR="002F1429" w:rsidRPr="002F1429" w14:paraId="3706F2DC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EA0E965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Ст.125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E26CBCB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164E737" w14:textId="77777777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sz w:val="16"/>
                <w:szCs w:val="16"/>
                <w:lang w:eastAsia="uk-UA"/>
              </w:rPr>
              <w:t>1</w:t>
            </w:r>
          </w:p>
        </w:tc>
      </w:tr>
      <w:tr w:rsidR="002F1429" w:rsidRPr="002F1429" w14:paraId="4E9CE88C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09FBF82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Ст.126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B82B30C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610</w:t>
            </w: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01B9E83" w14:textId="77777777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sz w:val="16"/>
                <w:szCs w:val="16"/>
                <w:lang w:eastAsia="uk-UA"/>
              </w:rPr>
              <w:t>348</w:t>
            </w:r>
          </w:p>
        </w:tc>
      </w:tr>
      <w:tr w:rsidR="002F1429" w:rsidRPr="002F1429" w14:paraId="178B878F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4921E58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Ст.127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4A30DDB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112</w:t>
            </w: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E575604" w14:textId="77777777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sz w:val="16"/>
                <w:szCs w:val="16"/>
                <w:lang w:eastAsia="uk-UA"/>
              </w:rPr>
              <w:t>208</w:t>
            </w:r>
          </w:p>
        </w:tc>
      </w:tr>
      <w:tr w:rsidR="002F1429" w:rsidRPr="002F1429" w14:paraId="78A0A165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EDC43F3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Ст.130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327BAA9" w14:textId="2182684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134</w:t>
            </w: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630C91F" w14:textId="1B1CC3E9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sz w:val="16"/>
                <w:szCs w:val="16"/>
                <w:lang w:eastAsia="uk-UA"/>
              </w:rPr>
              <w:t>113</w:t>
            </w:r>
          </w:p>
        </w:tc>
      </w:tr>
      <w:tr w:rsidR="002F1429" w:rsidRPr="002F1429" w14:paraId="3EB5F918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55C988D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Ст.132 П.1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C55329E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24</w:t>
            </w: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B837F43" w14:textId="77777777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sz w:val="16"/>
                <w:szCs w:val="16"/>
                <w:lang w:eastAsia="uk-UA"/>
              </w:rPr>
              <w:t>24</w:t>
            </w:r>
          </w:p>
        </w:tc>
      </w:tr>
      <w:tr w:rsidR="002F1429" w:rsidRPr="002F1429" w14:paraId="7E7583E1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621D9B2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Ст.133 П.1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BA9628C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C366960" w14:textId="77777777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sz w:val="16"/>
                <w:szCs w:val="16"/>
                <w:lang w:eastAsia="uk-UA"/>
              </w:rPr>
              <w:t>10</w:t>
            </w:r>
          </w:p>
        </w:tc>
      </w:tr>
      <w:tr w:rsidR="002F1429" w:rsidRPr="002F1429" w14:paraId="12EEF054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D514040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Ст.139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11ADEA6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EDC4278" w14:textId="77777777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sz w:val="16"/>
                <w:szCs w:val="16"/>
                <w:lang w:eastAsia="uk-UA"/>
              </w:rPr>
              <w:t>1</w:t>
            </w:r>
          </w:p>
        </w:tc>
      </w:tr>
      <w:tr w:rsidR="002F1429" w:rsidRPr="002F1429" w14:paraId="1C910475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3868E5E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Ст.152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C10B3C6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7CD5DB6" w14:textId="1C7FFBF2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</w:p>
        </w:tc>
      </w:tr>
      <w:tr w:rsidR="002F1429" w:rsidRPr="002F1429" w14:paraId="58AA898C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264C15E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Ст.154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E5AE3D9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FE3FE96" w14:textId="74F14302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</w:p>
        </w:tc>
      </w:tr>
      <w:tr w:rsidR="002F1429" w:rsidRPr="002F1429" w14:paraId="48180E70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16B9D86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Ст.156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886D31B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75D79D8" w14:textId="77777777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sz w:val="16"/>
                <w:szCs w:val="16"/>
                <w:lang w:eastAsia="uk-UA"/>
              </w:rPr>
              <w:t>1</w:t>
            </w:r>
          </w:p>
        </w:tc>
      </w:tr>
      <w:tr w:rsidR="002F1429" w:rsidRPr="002F1429" w14:paraId="44D1792B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DEEB6A7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Ст.159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9E207F3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F57C29A" w14:textId="66A4AA98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</w:p>
        </w:tc>
      </w:tr>
      <w:tr w:rsidR="002F1429" w:rsidRPr="002F1429" w14:paraId="476F1667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3223DB0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Ст.164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3A56553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B2CF991" w14:textId="77777777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sz w:val="16"/>
                <w:szCs w:val="16"/>
                <w:lang w:eastAsia="uk-UA"/>
              </w:rPr>
              <w:t>1</w:t>
            </w:r>
          </w:p>
        </w:tc>
      </w:tr>
      <w:tr w:rsidR="002F1429" w:rsidRPr="002F1429" w14:paraId="655FE2EE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BBB4862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Ст.164 П.5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AD49EB6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9D96E0E" w14:textId="5631879F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</w:p>
        </w:tc>
      </w:tr>
      <w:tr w:rsidR="002F1429" w:rsidRPr="002F1429" w14:paraId="343585AB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A91A81E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Ст.173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0EB50B4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E83E002" w14:textId="77777777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sz w:val="16"/>
                <w:szCs w:val="16"/>
                <w:lang w:eastAsia="uk-UA"/>
              </w:rPr>
              <w:t>3</w:t>
            </w:r>
          </w:p>
        </w:tc>
      </w:tr>
      <w:tr w:rsidR="002F1429" w:rsidRPr="002F1429" w14:paraId="2C4169A6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455BBE7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Ст.173 П.2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8164B08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28</w:t>
            </w: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A496200" w14:textId="77777777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sz w:val="16"/>
                <w:szCs w:val="16"/>
                <w:lang w:eastAsia="uk-UA"/>
              </w:rPr>
              <w:t>18</w:t>
            </w:r>
          </w:p>
        </w:tc>
      </w:tr>
      <w:tr w:rsidR="002F1429" w:rsidRPr="002F1429" w14:paraId="204CF80B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47EE25D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Ст.174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2BEFA8D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39EDB3A" w14:textId="452CC903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</w:p>
        </w:tc>
      </w:tr>
      <w:tr w:rsidR="002F1429" w:rsidRPr="002F1429" w14:paraId="5A56F222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3D48BC6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Ст.175 П.1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C02F33C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83A2981" w14:textId="77777777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sz w:val="16"/>
                <w:szCs w:val="16"/>
                <w:lang w:eastAsia="uk-UA"/>
              </w:rPr>
              <w:t>46</w:t>
            </w:r>
          </w:p>
        </w:tc>
      </w:tr>
      <w:tr w:rsidR="002F1429" w:rsidRPr="002F1429" w14:paraId="015FEB58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493EC00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Ст.176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9D19A2F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914E348" w14:textId="6228414B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</w:p>
        </w:tc>
      </w:tr>
      <w:tr w:rsidR="002F1429" w:rsidRPr="002F1429" w14:paraId="3C27AF6A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7D44C8F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Ст.177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689EFA2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4BAC515" w14:textId="77777777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sz w:val="16"/>
                <w:szCs w:val="16"/>
                <w:lang w:eastAsia="uk-UA"/>
              </w:rPr>
              <w:t>13</w:t>
            </w:r>
          </w:p>
        </w:tc>
      </w:tr>
      <w:tr w:rsidR="002F1429" w:rsidRPr="002F1429" w14:paraId="643CFC0F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98147DA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Ст.178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FAE67F0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41</w:t>
            </w: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0D631AF" w14:textId="77777777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sz w:val="16"/>
                <w:szCs w:val="16"/>
                <w:lang w:eastAsia="uk-UA"/>
              </w:rPr>
              <w:t>251</w:t>
            </w:r>
          </w:p>
        </w:tc>
      </w:tr>
      <w:tr w:rsidR="002F1429" w:rsidRPr="002F1429" w14:paraId="34689A79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29EC476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Ст.180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FE3A3C1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B0E087F" w14:textId="3D5DC5D8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</w:p>
        </w:tc>
      </w:tr>
      <w:tr w:rsidR="002F1429" w:rsidRPr="002F1429" w14:paraId="550F69DB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BFADF7C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Ст.180 П.1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25C757B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013DCEE" w14:textId="517BC303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</w:p>
        </w:tc>
      </w:tr>
      <w:tr w:rsidR="002F1429" w:rsidRPr="002F1429" w14:paraId="76359ED3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B5CD6C4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Ст.182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3A7FFBC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F0AA3AB" w14:textId="13F5383D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</w:p>
        </w:tc>
      </w:tr>
      <w:tr w:rsidR="002F1429" w:rsidRPr="002F1429" w14:paraId="2211413E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21AFE57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Ст.183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09C027B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118</w:t>
            </w: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C180F56" w14:textId="77777777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sz w:val="16"/>
                <w:szCs w:val="16"/>
                <w:lang w:eastAsia="uk-UA"/>
              </w:rPr>
              <w:t>168</w:t>
            </w:r>
          </w:p>
        </w:tc>
      </w:tr>
      <w:tr w:rsidR="002F1429" w:rsidRPr="002F1429" w14:paraId="4DB5AA58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B00A9B0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Ст.184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37A8753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EA65271" w14:textId="417B3016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</w:p>
        </w:tc>
      </w:tr>
      <w:tr w:rsidR="002F1429" w:rsidRPr="002F1429" w14:paraId="68D24955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D54BE05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Ст.185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70AADAB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FB54984" w14:textId="77777777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sz w:val="16"/>
                <w:szCs w:val="16"/>
                <w:lang w:eastAsia="uk-UA"/>
              </w:rPr>
              <w:t>1</w:t>
            </w:r>
          </w:p>
        </w:tc>
      </w:tr>
      <w:tr w:rsidR="002F1429" w:rsidRPr="002F1429" w14:paraId="78057C88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6542FCC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Ст.186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6BA90DB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E540309" w14:textId="2DF0911D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</w:p>
        </w:tc>
      </w:tr>
      <w:tr w:rsidR="002F1429" w:rsidRPr="002F1429" w14:paraId="0A13ACC9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5876ED0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Ст.187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7B2C95A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0E3467A" w14:textId="00FBC634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</w:p>
        </w:tc>
      </w:tr>
      <w:tr w:rsidR="002F1429" w:rsidRPr="002F1429" w14:paraId="0EEEDE21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FD8552A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Ст.190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948044D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AD9C1DB" w14:textId="77777777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sz w:val="16"/>
                <w:szCs w:val="16"/>
                <w:lang w:eastAsia="uk-UA"/>
              </w:rPr>
              <w:t>1</w:t>
            </w:r>
          </w:p>
        </w:tc>
      </w:tr>
      <w:tr w:rsidR="002F1429" w:rsidRPr="002F1429" w14:paraId="39273D2F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CCC5D4B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Ст.191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724071F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C321A49" w14:textId="77777777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sz w:val="16"/>
                <w:szCs w:val="16"/>
                <w:lang w:eastAsia="uk-UA"/>
              </w:rPr>
              <w:t>2</w:t>
            </w:r>
          </w:p>
        </w:tc>
      </w:tr>
      <w:tr w:rsidR="002F1429" w:rsidRPr="002F1429" w14:paraId="350EDADE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16305AC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Ст.192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EDD69E8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F34BBA0" w14:textId="55EF6300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</w:p>
        </w:tc>
      </w:tr>
      <w:tr w:rsidR="002F1429" w:rsidRPr="002F1429" w14:paraId="269F3A10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5EF4626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Ст.195 П.2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762EEEF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974F31B" w14:textId="5BB5D3FC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</w:p>
        </w:tc>
      </w:tr>
      <w:tr w:rsidR="002F1429" w:rsidRPr="002F1429" w14:paraId="4D752345" w14:textId="77777777" w:rsidTr="00C848B4">
        <w:tc>
          <w:tcPr>
            <w:tcW w:w="232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58336D4" w14:textId="77777777" w:rsidR="005D4B2C" w:rsidRPr="00C848B4" w:rsidRDefault="005D4B2C" w:rsidP="002F1429">
            <w:pPr>
              <w:rPr>
                <w:rFonts w:cs="Times New Roman"/>
                <w:b/>
                <w:sz w:val="16"/>
                <w:szCs w:val="16"/>
                <w:lang w:eastAsia="uk-UA"/>
              </w:rPr>
            </w:pPr>
            <w:r w:rsidRPr="00C848B4">
              <w:rPr>
                <w:rFonts w:cs="Times New Roman"/>
                <w:b/>
                <w:bCs/>
                <w:sz w:val="16"/>
                <w:szCs w:val="16"/>
                <w:lang w:eastAsia="uk-UA"/>
              </w:rPr>
              <w:t>Ст.195 П.6</w:t>
            </w:r>
          </w:p>
        </w:tc>
        <w:tc>
          <w:tcPr>
            <w:tcW w:w="13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5DB33A3" w14:textId="77777777" w:rsidR="005D4B2C" w:rsidRPr="00C848B4" w:rsidRDefault="005D4B2C" w:rsidP="00C848B4">
            <w:pPr>
              <w:jc w:val="center"/>
              <w:rPr>
                <w:rFonts w:cs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13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558DF23" w14:textId="69925FCF" w:rsidR="005D4B2C" w:rsidRPr="00C848B4" w:rsidRDefault="005D4B2C" w:rsidP="00C848B4">
            <w:pPr>
              <w:jc w:val="center"/>
              <w:rPr>
                <w:rFonts w:cs="Times New Roman"/>
                <w:sz w:val="16"/>
                <w:szCs w:val="16"/>
                <w:lang w:eastAsia="uk-UA"/>
              </w:rPr>
            </w:pPr>
          </w:p>
        </w:tc>
      </w:tr>
    </w:tbl>
    <w:p w14:paraId="1809050F" w14:textId="77777777" w:rsidR="00C848B4" w:rsidRDefault="00C848B4" w:rsidP="002F1429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eastAsia="uk-UA"/>
        </w:rPr>
      </w:pPr>
    </w:p>
    <w:p w14:paraId="2D13CF8A" w14:textId="77777777" w:rsidR="00C848B4" w:rsidRDefault="00C848B4" w:rsidP="002F1429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eastAsia="uk-UA"/>
        </w:rPr>
      </w:pPr>
    </w:p>
    <w:p w14:paraId="6C0DB8B9" w14:textId="77777777" w:rsidR="00C848B4" w:rsidRDefault="00C848B4" w:rsidP="002F1429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eastAsia="uk-UA"/>
        </w:rPr>
      </w:pPr>
    </w:p>
    <w:p w14:paraId="65747802" w14:textId="77777777" w:rsidR="00C848B4" w:rsidRDefault="00C848B4" w:rsidP="002F1429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eastAsia="uk-UA"/>
        </w:rPr>
      </w:pPr>
    </w:p>
    <w:p w14:paraId="402CC6A8" w14:textId="77777777" w:rsidR="00C848B4" w:rsidRDefault="00C848B4" w:rsidP="002F1429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eastAsia="uk-UA"/>
        </w:rPr>
      </w:pPr>
    </w:p>
    <w:p w14:paraId="10CE0462" w14:textId="77777777" w:rsidR="00C848B4" w:rsidRDefault="00C848B4" w:rsidP="002F1429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eastAsia="uk-UA"/>
        </w:rPr>
      </w:pPr>
    </w:p>
    <w:p w14:paraId="4A8AE5EA" w14:textId="77777777" w:rsidR="00C848B4" w:rsidRDefault="00C848B4" w:rsidP="002F1429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eastAsia="uk-UA"/>
        </w:rPr>
      </w:pPr>
    </w:p>
    <w:p w14:paraId="4DA31255" w14:textId="77777777" w:rsidR="00C848B4" w:rsidRDefault="00C848B4" w:rsidP="002F1429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eastAsia="uk-UA"/>
        </w:rPr>
      </w:pPr>
    </w:p>
    <w:p w14:paraId="040315EF" w14:textId="77777777" w:rsidR="00C848B4" w:rsidRDefault="00C848B4" w:rsidP="002F1429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eastAsia="uk-UA"/>
        </w:rPr>
      </w:pPr>
    </w:p>
    <w:p w14:paraId="056D1724" w14:textId="77777777" w:rsidR="00C848B4" w:rsidRDefault="00C848B4" w:rsidP="002F1429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eastAsia="uk-UA"/>
        </w:rPr>
      </w:pPr>
    </w:p>
    <w:p w14:paraId="451D8516" w14:textId="77777777" w:rsidR="00C848B4" w:rsidRDefault="00C848B4" w:rsidP="002F1429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eastAsia="uk-UA"/>
        </w:rPr>
      </w:pPr>
    </w:p>
    <w:p w14:paraId="6724D0C3" w14:textId="77777777" w:rsidR="002F1429" w:rsidRPr="002F1429" w:rsidRDefault="002F1429" w:rsidP="002F1429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val="ru-RU" w:eastAsia="uk-UA"/>
        </w:rPr>
      </w:pPr>
      <w:r w:rsidRPr="002F1429">
        <w:rPr>
          <w:rFonts w:cs="Times New Roman"/>
          <w:b/>
          <w:i/>
          <w:sz w:val="28"/>
          <w:szCs w:val="28"/>
          <w:u w:val="single"/>
          <w:lang w:eastAsia="uk-UA"/>
        </w:rPr>
        <w:t>ст.130 КУпАП - 134</w:t>
      </w:r>
      <w:r w:rsidRPr="002F1429">
        <w:rPr>
          <w:rFonts w:cs="Times New Roman"/>
          <w:b/>
          <w:i/>
          <w:sz w:val="28"/>
          <w:szCs w:val="28"/>
          <w:u w:val="single"/>
          <w:lang w:val="ru-RU" w:eastAsia="uk-UA"/>
        </w:rPr>
        <w:t xml:space="preserve"> – з </w:t>
      </w:r>
      <w:proofErr w:type="spellStart"/>
      <w:r w:rsidRPr="002F1429">
        <w:rPr>
          <w:rFonts w:cs="Times New Roman"/>
          <w:b/>
          <w:i/>
          <w:sz w:val="28"/>
          <w:szCs w:val="28"/>
          <w:u w:val="single"/>
          <w:lang w:val="ru-RU" w:eastAsia="uk-UA"/>
        </w:rPr>
        <w:t>яких</w:t>
      </w:r>
      <w:proofErr w:type="spellEnd"/>
      <w:r w:rsidRPr="002F1429">
        <w:rPr>
          <w:rFonts w:cs="Times New Roman"/>
          <w:b/>
          <w:i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2F1429">
        <w:rPr>
          <w:rFonts w:cs="Times New Roman"/>
          <w:b/>
          <w:i/>
          <w:sz w:val="28"/>
          <w:szCs w:val="28"/>
          <w:u w:val="single"/>
          <w:lang w:val="ru-RU" w:eastAsia="uk-UA"/>
        </w:rPr>
        <w:t>розглянуто</w:t>
      </w:r>
      <w:proofErr w:type="spellEnd"/>
      <w:r w:rsidRPr="002F1429">
        <w:rPr>
          <w:rFonts w:cs="Times New Roman"/>
          <w:b/>
          <w:i/>
          <w:sz w:val="28"/>
          <w:szCs w:val="28"/>
          <w:u w:val="single"/>
          <w:lang w:val="ru-RU" w:eastAsia="uk-UA"/>
        </w:rPr>
        <w:t xml:space="preserve"> 103: </w:t>
      </w:r>
    </w:p>
    <w:p w14:paraId="0A69C659" w14:textId="77777777" w:rsidR="002F1429" w:rsidRPr="002F1429" w:rsidRDefault="002F1429" w:rsidP="002F1429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uk-UA"/>
        </w:rPr>
      </w:pPr>
      <w:r w:rsidRPr="002F1429">
        <w:rPr>
          <w:rFonts w:cs="Times New Roman"/>
          <w:sz w:val="28"/>
          <w:szCs w:val="28"/>
          <w:lang w:val="ru-RU" w:eastAsia="uk-UA"/>
        </w:rPr>
        <w:t xml:space="preserve">- </w:t>
      </w:r>
      <w:r w:rsidRPr="002F1429">
        <w:rPr>
          <w:rFonts w:cs="Times New Roman"/>
          <w:sz w:val="28"/>
          <w:szCs w:val="28"/>
          <w:lang w:eastAsia="uk-UA"/>
        </w:rPr>
        <w:t>накладено стягнення 61;</w:t>
      </w:r>
    </w:p>
    <w:p w14:paraId="16EB0154" w14:textId="77777777" w:rsidR="002F1429" w:rsidRPr="002F1429" w:rsidRDefault="002F1429" w:rsidP="002F1429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uk-UA"/>
        </w:rPr>
      </w:pPr>
      <w:r w:rsidRPr="002F1429">
        <w:rPr>
          <w:rFonts w:cs="Times New Roman"/>
          <w:sz w:val="28"/>
          <w:szCs w:val="28"/>
          <w:lang w:eastAsia="uk-UA"/>
        </w:rPr>
        <w:t xml:space="preserve">- закрито 42, а саме: за п.1 ст. 247 КУпАП – 42, п.6 ст. 247 КУпАП – 0 за </w:t>
      </w:r>
      <w:r w:rsidRPr="002F1429">
        <w:rPr>
          <w:rFonts w:cs="Times New Roman"/>
          <w:sz w:val="28"/>
          <w:szCs w:val="28"/>
          <w:lang w:val="ru-RU" w:eastAsia="uk-UA"/>
        </w:rPr>
        <w:t>п</w:t>
      </w:r>
      <w:r w:rsidRPr="002F1429">
        <w:rPr>
          <w:rFonts w:cs="Times New Roman"/>
          <w:sz w:val="28"/>
          <w:szCs w:val="28"/>
          <w:lang w:eastAsia="uk-UA"/>
        </w:rPr>
        <w:t xml:space="preserve">.7 ст. 247 КУпАП - 0; </w:t>
      </w:r>
    </w:p>
    <w:p w14:paraId="509EA172" w14:textId="77777777" w:rsidR="002F1429" w:rsidRPr="002F1429" w:rsidRDefault="002F1429" w:rsidP="002F1429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uk-UA"/>
        </w:rPr>
      </w:pPr>
      <w:r w:rsidRPr="002F1429">
        <w:rPr>
          <w:rFonts w:cs="Times New Roman"/>
          <w:sz w:val="28"/>
          <w:szCs w:val="28"/>
          <w:lang w:eastAsia="uk-UA"/>
        </w:rPr>
        <w:t>- на розгляді - 31.</w:t>
      </w:r>
    </w:p>
    <w:p w14:paraId="6BD9E066" w14:textId="4842C20C" w:rsidR="00830917" w:rsidRDefault="00830917" w:rsidP="00C848B4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eastAsia="uk-UA"/>
        </w:rPr>
      </w:pPr>
    </w:p>
    <w:p w14:paraId="441B255E" w14:textId="77777777" w:rsidR="00C848B4" w:rsidRDefault="00C848B4" w:rsidP="00C848B4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eastAsia="uk-UA"/>
        </w:rPr>
      </w:pPr>
    </w:p>
    <w:p w14:paraId="60756D46" w14:textId="77777777" w:rsidR="00C848B4" w:rsidRDefault="00C848B4" w:rsidP="00C848B4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eastAsia="uk-UA"/>
        </w:rPr>
      </w:pPr>
    </w:p>
    <w:p w14:paraId="13EE0660" w14:textId="77777777" w:rsidR="00C848B4" w:rsidRDefault="00C848B4" w:rsidP="00C848B4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eastAsia="uk-UA"/>
        </w:rPr>
      </w:pPr>
    </w:p>
    <w:p w14:paraId="2D775297" w14:textId="77777777" w:rsidR="00C848B4" w:rsidRDefault="00C848B4" w:rsidP="00C848B4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eastAsia="uk-UA"/>
        </w:rPr>
      </w:pPr>
    </w:p>
    <w:p w14:paraId="55A829CB" w14:textId="77777777" w:rsidR="00C848B4" w:rsidRDefault="00C848B4" w:rsidP="00C848B4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eastAsia="uk-UA"/>
        </w:rPr>
      </w:pPr>
    </w:p>
    <w:p w14:paraId="2F5840C4" w14:textId="77777777" w:rsidR="00C848B4" w:rsidRDefault="00C848B4" w:rsidP="00C848B4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eastAsia="uk-UA"/>
        </w:rPr>
      </w:pPr>
    </w:p>
    <w:p w14:paraId="67B967E2" w14:textId="77777777" w:rsidR="00C848B4" w:rsidRDefault="00C848B4" w:rsidP="00C848B4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eastAsia="uk-UA"/>
        </w:rPr>
      </w:pPr>
    </w:p>
    <w:p w14:paraId="4ED32A48" w14:textId="77777777" w:rsidR="00C848B4" w:rsidRDefault="00C848B4" w:rsidP="00C848B4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eastAsia="uk-UA"/>
        </w:rPr>
      </w:pPr>
    </w:p>
    <w:p w14:paraId="1609FC8D" w14:textId="77777777" w:rsidR="00C848B4" w:rsidRDefault="00C848B4" w:rsidP="00C848B4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eastAsia="uk-UA"/>
        </w:rPr>
      </w:pPr>
    </w:p>
    <w:p w14:paraId="182A7262" w14:textId="77777777" w:rsidR="00C848B4" w:rsidRDefault="00C848B4" w:rsidP="00C848B4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eastAsia="uk-UA"/>
        </w:rPr>
      </w:pPr>
    </w:p>
    <w:p w14:paraId="2F72E62E" w14:textId="77777777" w:rsidR="00C848B4" w:rsidRDefault="00C848B4" w:rsidP="00C848B4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eastAsia="uk-UA"/>
        </w:rPr>
      </w:pPr>
    </w:p>
    <w:p w14:paraId="65F53E9C" w14:textId="77777777" w:rsidR="00C848B4" w:rsidRDefault="00C848B4" w:rsidP="00C848B4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eastAsia="uk-UA"/>
        </w:rPr>
      </w:pPr>
    </w:p>
    <w:p w14:paraId="0C6FE6F4" w14:textId="77777777" w:rsidR="00C848B4" w:rsidRDefault="00C848B4" w:rsidP="00C848B4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eastAsia="uk-UA"/>
        </w:rPr>
      </w:pPr>
    </w:p>
    <w:p w14:paraId="3BFBD0EB" w14:textId="77777777" w:rsidR="00C848B4" w:rsidRDefault="00C848B4" w:rsidP="00C848B4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eastAsia="uk-UA"/>
        </w:rPr>
      </w:pPr>
    </w:p>
    <w:p w14:paraId="468A9CA4" w14:textId="77777777" w:rsidR="00C848B4" w:rsidRDefault="00C848B4" w:rsidP="00C848B4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eastAsia="uk-UA"/>
        </w:rPr>
      </w:pPr>
    </w:p>
    <w:p w14:paraId="4EA80E2D" w14:textId="77777777" w:rsidR="00C848B4" w:rsidRDefault="00C848B4" w:rsidP="00C848B4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eastAsia="uk-UA"/>
        </w:rPr>
      </w:pPr>
    </w:p>
    <w:p w14:paraId="2034C2F2" w14:textId="77777777" w:rsidR="00C848B4" w:rsidRDefault="00C848B4" w:rsidP="00C848B4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eastAsia="uk-UA"/>
        </w:rPr>
      </w:pPr>
    </w:p>
    <w:p w14:paraId="2327754A" w14:textId="77777777" w:rsidR="00C848B4" w:rsidRDefault="00C848B4" w:rsidP="00C848B4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eastAsia="uk-UA"/>
        </w:rPr>
      </w:pPr>
    </w:p>
    <w:p w14:paraId="3BCB5447" w14:textId="77777777" w:rsidR="00C848B4" w:rsidRDefault="00C848B4" w:rsidP="00C848B4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eastAsia="uk-UA"/>
        </w:rPr>
      </w:pPr>
    </w:p>
    <w:p w14:paraId="026CEAB5" w14:textId="77777777" w:rsidR="00C848B4" w:rsidRPr="00C848B4" w:rsidRDefault="00C848B4" w:rsidP="00C848B4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  <w:lang w:eastAsia="uk-UA"/>
        </w:rPr>
      </w:pPr>
    </w:p>
    <w:p w14:paraId="44255900" w14:textId="77777777" w:rsidR="00CA001F" w:rsidRDefault="00CA001F" w:rsidP="00C848B4">
      <w:pPr>
        <w:jc w:val="center"/>
        <w:rPr>
          <w:rFonts w:asciiTheme="majorHAnsi" w:eastAsia="Calibri" w:hAnsiTheme="majorHAnsi" w:cs="Times New Roman"/>
          <w:b/>
          <w:i/>
          <w:sz w:val="32"/>
          <w:szCs w:val="32"/>
          <w:highlight w:val="lightGray"/>
          <w:u w:val="single"/>
          <w:lang w:eastAsia="en-US"/>
        </w:rPr>
      </w:pPr>
    </w:p>
    <w:p w14:paraId="50B14FD0" w14:textId="77777777" w:rsidR="00CA001F" w:rsidRDefault="00CA001F" w:rsidP="00C848B4">
      <w:pPr>
        <w:jc w:val="center"/>
        <w:rPr>
          <w:rFonts w:asciiTheme="majorHAnsi" w:eastAsia="Calibri" w:hAnsiTheme="majorHAnsi" w:cs="Times New Roman"/>
          <w:b/>
          <w:i/>
          <w:sz w:val="32"/>
          <w:szCs w:val="32"/>
          <w:highlight w:val="lightGray"/>
          <w:u w:val="single"/>
          <w:lang w:eastAsia="en-US"/>
        </w:rPr>
      </w:pPr>
    </w:p>
    <w:p w14:paraId="388F8069" w14:textId="67D4258C" w:rsidR="00B53A8B" w:rsidRPr="002F1429" w:rsidRDefault="00B53A8B" w:rsidP="00C848B4">
      <w:pPr>
        <w:jc w:val="center"/>
        <w:rPr>
          <w:rFonts w:asciiTheme="majorHAnsi" w:eastAsia="Calibri" w:hAnsiTheme="majorHAnsi" w:cs="Times New Roman"/>
          <w:b/>
          <w:i/>
          <w:sz w:val="32"/>
          <w:szCs w:val="32"/>
          <w:u w:val="single"/>
          <w:lang w:eastAsia="en-US"/>
        </w:rPr>
      </w:pPr>
      <w:r w:rsidRPr="002F1429">
        <w:rPr>
          <w:rFonts w:asciiTheme="majorHAnsi" w:eastAsia="Calibri" w:hAnsiTheme="majorHAnsi" w:cs="Times New Roman"/>
          <w:b/>
          <w:i/>
          <w:sz w:val="32"/>
          <w:szCs w:val="32"/>
          <w:highlight w:val="lightGray"/>
          <w:u w:val="single"/>
          <w:lang w:eastAsia="en-US"/>
        </w:rPr>
        <w:lastRenderedPageBreak/>
        <w:t xml:space="preserve">Відомості про стан ДТП </w:t>
      </w:r>
    </w:p>
    <w:p w14:paraId="743E1C0D" w14:textId="5B8CFC6E" w:rsidR="00B53A8B" w:rsidRPr="002F1429" w:rsidRDefault="00B53A8B" w:rsidP="00B15B81">
      <w:pPr>
        <w:jc w:val="center"/>
        <w:rPr>
          <w:rFonts w:eastAsia="Calibri" w:cs="Times New Roman"/>
          <w:sz w:val="28"/>
          <w:szCs w:val="28"/>
          <w:lang w:eastAsia="en-US"/>
        </w:rPr>
      </w:pPr>
    </w:p>
    <w:tbl>
      <w:tblPr>
        <w:tblW w:w="4944" w:type="pct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1770"/>
        <w:gridCol w:w="610"/>
        <w:gridCol w:w="608"/>
        <w:gridCol w:w="604"/>
        <w:gridCol w:w="604"/>
        <w:gridCol w:w="608"/>
        <w:gridCol w:w="604"/>
        <w:gridCol w:w="604"/>
        <w:gridCol w:w="608"/>
        <w:gridCol w:w="604"/>
        <w:gridCol w:w="595"/>
      </w:tblGrid>
      <w:tr w:rsidR="00AA1953" w:rsidRPr="002F1429" w14:paraId="166CC9D2" w14:textId="77777777" w:rsidTr="00F82CE6">
        <w:trPr>
          <w:tblHeader/>
          <w:jc w:val="center"/>
        </w:trPr>
        <w:tc>
          <w:tcPr>
            <w:tcW w:w="2164" w:type="pct"/>
            <w:gridSpan w:val="3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C70BBF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Усього ДТП</w:t>
            </w:r>
          </w:p>
        </w:tc>
        <w:tc>
          <w:tcPr>
            <w:tcW w:w="2836" w:type="pct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1A5CF4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r w:rsidRPr="002F1429">
              <w:rPr>
                <w:rFonts w:ascii="Arial" w:hAnsi="Arial" w:cs="Arial"/>
                <w:b/>
                <w:bCs/>
                <w:sz w:val="16"/>
                <w:szCs w:val="16"/>
                <w:lang w:eastAsia="uk-UA"/>
              </w:rPr>
              <w:t>ДТП з постраждалими</w:t>
            </w:r>
          </w:p>
        </w:tc>
      </w:tr>
      <w:tr w:rsidR="00AA1953" w:rsidRPr="002F1429" w14:paraId="44BB8D8F" w14:textId="77777777" w:rsidTr="00F82CE6">
        <w:trPr>
          <w:tblHeader/>
          <w:jc w:val="center"/>
        </w:trPr>
        <w:tc>
          <w:tcPr>
            <w:tcW w:w="2164" w:type="pct"/>
            <w:gridSpan w:val="3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66873436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947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EADAEC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r w:rsidRPr="002F1429">
              <w:rPr>
                <w:rFonts w:ascii="Arial" w:hAnsi="Arial" w:cs="Arial"/>
                <w:sz w:val="16"/>
                <w:szCs w:val="16"/>
                <w:lang w:eastAsia="uk-UA"/>
              </w:rPr>
              <w:t>усього ДТП</w:t>
            </w:r>
          </w:p>
        </w:tc>
        <w:tc>
          <w:tcPr>
            <w:tcW w:w="947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DD91BD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r w:rsidRPr="002F1429">
              <w:rPr>
                <w:rFonts w:ascii="Arial" w:hAnsi="Arial" w:cs="Arial"/>
                <w:sz w:val="16"/>
                <w:szCs w:val="16"/>
                <w:lang w:eastAsia="uk-UA"/>
              </w:rPr>
              <w:t>загинуло осіб</w:t>
            </w:r>
          </w:p>
        </w:tc>
        <w:tc>
          <w:tcPr>
            <w:tcW w:w="943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2CB8D4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r w:rsidRPr="002F1429">
              <w:rPr>
                <w:rFonts w:ascii="Arial" w:hAnsi="Arial" w:cs="Arial"/>
                <w:sz w:val="16"/>
                <w:szCs w:val="16"/>
                <w:lang w:eastAsia="uk-UA"/>
              </w:rPr>
              <w:t>травмовано осіб</w:t>
            </w:r>
          </w:p>
        </w:tc>
      </w:tr>
      <w:tr w:rsidR="00AA1953" w:rsidRPr="002F1429" w14:paraId="1F371374" w14:textId="77777777" w:rsidTr="00F82CE6">
        <w:trPr>
          <w:tblHeader/>
          <w:jc w:val="center"/>
        </w:trPr>
        <w:tc>
          <w:tcPr>
            <w:tcW w:w="9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327A31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proofErr w:type="spellStart"/>
            <w:r w:rsidRPr="002F1429">
              <w:rPr>
                <w:rFonts w:ascii="Arial" w:hAnsi="Arial" w:cs="Arial"/>
                <w:sz w:val="16"/>
                <w:szCs w:val="16"/>
                <w:lang w:eastAsia="uk-UA"/>
              </w:rPr>
              <w:t>м.п</w:t>
            </w:r>
            <w:proofErr w:type="spellEnd"/>
            <w:r w:rsidRPr="002F1429">
              <w:rPr>
                <w:rFonts w:ascii="Arial" w:hAnsi="Arial" w:cs="Arial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9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86A270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proofErr w:type="spellStart"/>
            <w:r w:rsidRPr="002F1429">
              <w:rPr>
                <w:rFonts w:ascii="Arial" w:hAnsi="Arial" w:cs="Arial"/>
                <w:sz w:val="16"/>
                <w:szCs w:val="16"/>
                <w:lang w:eastAsia="uk-UA"/>
              </w:rPr>
              <w:t>п.п</w:t>
            </w:r>
            <w:proofErr w:type="spellEnd"/>
            <w:r w:rsidRPr="002F1429">
              <w:rPr>
                <w:rFonts w:ascii="Arial" w:hAnsi="Arial" w:cs="Arial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3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126719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r w:rsidRPr="002F1429">
              <w:rPr>
                <w:rFonts w:ascii="Arial" w:hAnsi="Arial" w:cs="Arial"/>
                <w:sz w:val="16"/>
                <w:szCs w:val="16"/>
                <w:lang w:eastAsia="uk-UA"/>
              </w:rPr>
              <w:t>%</w:t>
            </w:r>
          </w:p>
        </w:tc>
        <w:tc>
          <w:tcPr>
            <w:tcW w:w="3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09FDB3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proofErr w:type="spellStart"/>
            <w:r w:rsidRPr="002F1429">
              <w:rPr>
                <w:rFonts w:ascii="Arial" w:hAnsi="Arial" w:cs="Arial"/>
                <w:sz w:val="16"/>
                <w:szCs w:val="16"/>
                <w:lang w:eastAsia="uk-UA"/>
              </w:rPr>
              <w:t>м.п</w:t>
            </w:r>
            <w:proofErr w:type="spellEnd"/>
            <w:r w:rsidRPr="002F1429">
              <w:rPr>
                <w:rFonts w:ascii="Arial" w:hAnsi="Arial" w:cs="Arial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31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56B124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proofErr w:type="spellStart"/>
            <w:r w:rsidRPr="002F1429">
              <w:rPr>
                <w:rFonts w:ascii="Arial" w:hAnsi="Arial" w:cs="Arial"/>
                <w:sz w:val="16"/>
                <w:szCs w:val="16"/>
                <w:lang w:eastAsia="uk-UA"/>
              </w:rPr>
              <w:t>п.п</w:t>
            </w:r>
            <w:proofErr w:type="spellEnd"/>
            <w:r w:rsidRPr="002F1429">
              <w:rPr>
                <w:rFonts w:ascii="Arial" w:hAnsi="Arial" w:cs="Arial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31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D6883F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r w:rsidRPr="002F1429">
              <w:rPr>
                <w:rFonts w:ascii="Arial" w:hAnsi="Arial" w:cs="Arial"/>
                <w:sz w:val="16"/>
                <w:szCs w:val="16"/>
                <w:lang w:eastAsia="uk-UA"/>
              </w:rPr>
              <w:t>%</w:t>
            </w:r>
          </w:p>
        </w:tc>
        <w:tc>
          <w:tcPr>
            <w:tcW w:w="3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35AE62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proofErr w:type="spellStart"/>
            <w:r w:rsidRPr="002F1429">
              <w:rPr>
                <w:rFonts w:ascii="Arial" w:hAnsi="Arial" w:cs="Arial"/>
                <w:sz w:val="16"/>
                <w:szCs w:val="16"/>
                <w:lang w:eastAsia="uk-UA"/>
              </w:rPr>
              <w:t>м.п</w:t>
            </w:r>
            <w:proofErr w:type="spellEnd"/>
            <w:r w:rsidRPr="002F1429">
              <w:rPr>
                <w:rFonts w:ascii="Arial" w:hAnsi="Arial" w:cs="Arial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31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6FA2BF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proofErr w:type="spellStart"/>
            <w:r w:rsidRPr="002F1429">
              <w:rPr>
                <w:rFonts w:ascii="Arial" w:hAnsi="Arial" w:cs="Arial"/>
                <w:sz w:val="16"/>
                <w:szCs w:val="16"/>
                <w:lang w:eastAsia="uk-UA"/>
              </w:rPr>
              <w:t>п.п</w:t>
            </w:r>
            <w:proofErr w:type="spellEnd"/>
            <w:r w:rsidRPr="002F1429">
              <w:rPr>
                <w:rFonts w:ascii="Arial" w:hAnsi="Arial" w:cs="Arial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31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C33541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r w:rsidRPr="002F1429">
              <w:rPr>
                <w:rFonts w:ascii="Arial" w:hAnsi="Arial" w:cs="Arial"/>
                <w:sz w:val="16"/>
                <w:szCs w:val="16"/>
                <w:lang w:eastAsia="uk-UA"/>
              </w:rPr>
              <w:t>%</w:t>
            </w:r>
          </w:p>
        </w:tc>
        <w:tc>
          <w:tcPr>
            <w:tcW w:w="3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DEDD79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proofErr w:type="spellStart"/>
            <w:r w:rsidRPr="002F1429">
              <w:rPr>
                <w:rFonts w:ascii="Arial" w:hAnsi="Arial" w:cs="Arial"/>
                <w:sz w:val="16"/>
                <w:szCs w:val="16"/>
                <w:lang w:eastAsia="uk-UA"/>
              </w:rPr>
              <w:t>м.п</w:t>
            </w:r>
            <w:proofErr w:type="spellEnd"/>
            <w:r w:rsidRPr="002F1429">
              <w:rPr>
                <w:rFonts w:ascii="Arial" w:hAnsi="Arial" w:cs="Arial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31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E34326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proofErr w:type="spellStart"/>
            <w:r w:rsidRPr="002F1429">
              <w:rPr>
                <w:rFonts w:ascii="Arial" w:hAnsi="Arial" w:cs="Arial"/>
                <w:sz w:val="16"/>
                <w:szCs w:val="16"/>
                <w:lang w:eastAsia="uk-UA"/>
              </w:rPr>
              <w:t>п.п</w:t>
            </w:r>
            <w:proofErr w:type="spellEnd"/>
            <w:r w:rsidRPr="002F1429">
              <w:rPr>
                <w:rFonts w:ascii="Arial" w:hAnsi="Arial" w:cs="Arial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31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3DAA1" w14:textId="77777777" w:rsidR="00B53A8B" w:rsidRPr="002F1429" w:rsidRDefault="00B53A8B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r w:rsidRPr="002F1429">
              <w:rPr>
                <w:rFonts w:ascii="Arial" w:hAnsi="Arial" w:cs="Arial"/>
                <w:sz w:val="16"/>
                <w:szCs w:val="16"/>
                <w:lang w:eastAsia="uk-UA"/>
              </w:rPr>
              <w:t>%</w:t>
            </w:r>
          </w:p>
        </w:tc>
      </w:tr>
      <w:tr w:rsidR="00B53A8B" w:rsidRPr="002F1429" w14:paraId="56FDB714" w14:textId="77777777" w:rsidTr="00D03844">
        <w:trPr>
          <w:trHeight w:val="887"/>
          <w:jc w:val="center"/>
        </w:trPr>
        <w:tc>
          <w:tcPr>
            <w:tcW w:w="9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F20F20" w14:textId="56023CD7" w:rsidR="00B53A8B" w:rsidRPr="002F1429" w:rsidRDefault="00282DF2" w:rsidP="00D03844">
            <w:pPr>
              <w:jc w:val="center"/>
              <w:rPr>
                <w:rFonts w:ascii="Arial" w:hAnsi="Arial" w:cs="Arial"/>
                <w:sz w:val="16"/>
                <w:szCs w:val="16"/>
                <w:lang w:eastAsia="uk-UA"/>
              </w:rPr>
            </w:pPr>
            <w:r w:rsidRPr="002F1429">
              <w:rPr>
                <w:rStyle w:val="af1"/>
                <w:rFonts w:ascii="Arial" w:hAnsi="Arial" w:cs="Arial"/>
                <w:color w:val="auto"/>
                <w:sz w:val="16"/>
                <w:szCs w:val="16"/>
              </w:rPr>
              <w:t>81</w:t>
            </w:r>
          </w:p>
        </w:tc>
        <w:tc>
          <w:tcPr>
            <w:tcW w:w="9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3B0B20" w14:textId="1F4B45C2" w:rsidR="00B53A8B" w:rsidRPr="002F1429" w:rsidRDefault="00282DF2" w:rsidP="00D0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429">
              <w:rPr>
                <w:rStyle w:val="af1"/>
                <w:rFonts w:ascii="Arial" w:hAnsi="Arial" w:cs="Arial"/>
                <w:color w:val="auto"/>
                <w:sz w:val="16"/>
                <w:szCs w:val="16"/>
              </w:rPr>
              <w:t>67</w:t>
            </w:r>
          </w:p>
        </w:tc>
        <w:tc>
          <w:tcPr>
            <w:tcW w:w="3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26B5EC" w14:textId="4DBCC842" w:rsidR="00B53A8B" w:rsidRPr="002F1429" w:rsidRDefault="00282DF2" w:rsidP="00D0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429">
              <w:rPr>
                <w:rFonts w:ascii="Arial" w:hAnsi="Arial" w:cs="Arial"/>
                <w:sz w:val="16"/>
                <w:szCs w:val="16"/>
              </w:rPr>
              <w:t>-17</w:t>
            </w:r>
          </w:p>
        </w:tc>
        <w:tc>
          <w:tcPr>
            <w:tcW w:w="3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1DFCC5" w14:textId="73695414" w:rsidR="00B53A8B" w:rsidRPr="002F1429" w:rsidRDefault="00282DF2" w:rsidP="00D0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429">
              <w:rPr>
                <w:rStyle w:val="af1"/>
                <w:rFonts w:ascii="Arial" w:hAnsi="Arial" w:cs="Arial"/>
                <w:color w:val="auto"/>
                <w:sz w:val="16"/>
                <w:szCs w:val="16"/>
              </w:rPr>
              <w:t>32</w:t>
            </w:r>
          </w:p>
        </w:tc>
        <w:tc>
          <w:tcPr>
            <w:tcW w:w="31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76E9D5" w14:textId="59F5C191" w:rsidR="00B53A8B" w:rsidRPr="002F1429" w:rsidRDefault="00282DF2" w:rsidP="00D0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429">
              <w:rPr>
                <w:rStyle w:val="af1"/>
                <w:rFonts w:ascii="Arial" w:hAnsi="Arial" w:cs="Arial"/>
                <w:color w:val="auto"/>
                <w:sz w:val="16"/>
                <w:szCs w:val="16"/>
              </w:rPr>
              <w:t>2</w:t>
            </w:r>
            <w:r w:rsidR="00C1637A" w:rsidRPr="002F1429">
              <w:rPr>
                <w:rStyle w:val="af1"/>
                <w:rFonts w:ascii="Arial" w:hAnsi="Arial" w:cs="Arial"/>
                <w:color w:val="auto"/>
                <w:sz w:val="16"/>
                <w:szCs w:val="16"/>
              </w:rPr>
              <w:t>9</w:t>
            </w:r>
          </w:p>
        </w:tc>
        <w:tc>
          <w:tcPr>
            <w:tcW w:w="31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F5692B" w14:textId="2BAC2903" w:rsidR="00B53A8B" w:rsidRPr="002F1429" w:rsidRDefault="00282DF2" w:rsidP="00D0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429">
              <w:rPr>
                <w:rFonts w:ascii="Arial" w:hAnsi="Arial" w:cs="Arial"/>
                <w:sz w:val="16"/>
                <w:szCs w:val="16"/>
              </w:rPr>
              <w:t>-9</w:t>
            </w:r>
          </w:p>
        </w:tc>
        <w:tc>
          <w:tcPr>
            <w:tcW w:w="3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D079D4" w14:textId="77777777" w:rsidR="00B53A8B" w:rsidRPr="002F1429" w:rsidRDefault="00771BAF" w:rsidP="00D0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429">
              <w:rPr>
                <w:rStyle w:val="af1"/>
                <w:rFonts w:ascii="Arial" w:hAnsi="Arial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31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DE8060" w14:textId="603A919C" w:rsidR="00B53A8B" w:rsidRPr="002F1429" w:rsidRDefault="00282DF2" w:rsidP="00D0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429">
              <w:rPr>
                <w:rStyle w:val="af1"/>
                <w:rFonts w:ascii="Arial" w:hAnsi="Arial" w:cs="Arial"/>
                <w:color w:val="auto"/>
                <w:sz w:val="16"/>
                <w:szCs w:val="16"/>
              </w:rPr>
              <w:t>3</w:t>
            </w:r>
          </w:p>
        </w:tc>
        <w:tc>
          <w:tcPr>
            <w:tcW w:w="31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EFABDC" w14:textId="14BA8183" w:rsidR="00B53A8B" w:rsidRPr="002F1429" w:rsidRDefault="00282DF2" w:rsidP="00D0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429">
              <w:rPr>
                <w:rFonts w:ascii="Arial" w:hAnsi="Arial" w:cs="Arial"/>
                <w:sz w:val="16"/>
                <w:szCs w:val="16"/>
              </w:rPr>
              <w:t>-25</w:t>
            </w:r>
          </w:p>
        </w:tc>
        <w:tc>
          <w:tcPr>
            <w:tcW w:w="3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A0C741" w14:textId="77AE5824" w:rsidR="00B53A8B" w:rsidRPr="002F1429" w:rsidRDefault="00282DF2" w:rsidP="00D0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429">
              <w:rPr>
                <w:rStyle w:val="af1"/>
                <w:rFonts w:ascii="Arial" w:hAnsi="Arial" w:cs="Arial"/>
                <w:color w:val="auto"/>
                <w:sz w:val="16"/>
                <w:szCs w:val="16"/>
              </w:rPr>
              <w:t>40</w:t>
            </w:r>
          </w:p>
        </w:tc>
        <w:tc>
          <w:tcPr>
            <w:tcW w:w="31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08C22A" w14:textId="7FE20474" w:rsidR="00B53A8B" w:rsidRPr="002F1429" w:rsidRDefault="00282DF2" w:rsidP="00D0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429">
              <w:rPr>
                <w:rStyle w:val="af1"/>
                <w:rFonts w:ascii="Arial" w:hAnsi="Arial" w:cs="Arial"/>
                <w:color w:val="auto"/>
                <w:sz w:val="16"/>
                <w:szCs w:val="16"/>
              </w:rPr>
              <w:t>3</w:t>
            </w:r>
            <w:r w:rsidR="00C1637A" w:rsidRPr="002F1429">
              <w:rPr>
                <w:rStyle w:val="af1"/>
                <w:rFonts w:ascii="Arial" w:hAnsi="Arial"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31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0D658E" w14:textId="3B4C265E" w:rsidR="00B53A8B" w:rsidRPr="002F1429" w:rsidRDefault="00C1637A" w:rsidP="00D0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429">
              <w:rPr>
                <w:rFonts w:ascii="Arial" w:hAnsi="Arial" w:cs="Arial"/>
                <w:sz w:val="16"/>
                <w:szCs w:val="16"/>
              </w:rPr>
              <w:t>-</w:t>
            </w:r>
            <w:r w:rsidR="00282DF2" w:rsidRPr="002F14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</w:tbl>
    <w:p w14:paraId="5E655778" w14:textId="77777777" w:rsidR="00B53A8B" w:rsidRPr="002F1429" w:rsidRDefault="00B53A8B" w:rsidP="00B53A8B">
      <w:pPr>
        <w:jc w:val="both"/>
        <w:rPr>
          <w:rFonts w:eastAsia="Calibri" w:cs="Times New Roman"/>
          <w:sz w:val="28"/>
          <w:szCs w:val="28"/>
          <w:lang w:eastAsia="en-US"/>
        </w:rPr>
      </w:pPr>
    </w:p>
    <w:p w14:paraId="70D98DA7" w14:textId="77777777" w:rsidR="00B53A8B" w:rsidRPr="002F1429" w:rsidRDefault="00B53A8B" w:rsidP="00B53A8B">
      <w:pPr>
        <w:ind w:firstLine="720"/>
        <w:jc w:val="both"/>
        <w:rPr>
          <w:rFonts w:eastAsia="Calibri" w:cs="Times New Roman"/>
          <w:sz w:val="28"/>
          <w:szCs w:val="28"/>
          <w:lang w:eastAsia="en-US"/>
        </w:rPr>
      </w:pPr>
      <w:r w:rsidRPr="002F1429">
        <w:rPr>
          <w:rFonts w:eastAsia="Calibri" w:cs="Times New Roman"/>
          <w:sz w:val="28"/>
          <w:szCs w:val="28"/>
          <w:lang w:eastAsia="en-US"/>
        </w:rPr>
        <w:t>Найбільш аварійно  небезпечні ділянки автошляхів:</w:t>
      </w:r>
    </w:p>
    <w:p w14:paraId="651C318F" w14:textId="77777777" w:rsidR="00B53A8B" w:rsidRPr="002F1429" w:rsidRDefault="00B53A8B" w:rsidP="00B53A8B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2F1429">
        <w:rPr>
          <w:rFonts w:eastAsia="Calibri" w:cs="Times New Roman"/>
          <w:sz w:val="28"/>
          <w:szCs w:val="28"/>
          <w:lang w:eastAsia="en-US"/>
        </w:rPr>
        <w:t>- автодорога Н-10 (49 км.+- 400 м.) Стрий – Чернівці - Мамалига) в с. Креховичі по вул. 22 січня;</w:t>
      </w:r>
    </w:p>
    <w:p w14:paraId="74112336" w14:textId="3D4FC43E" w:rsidR="003C4938" w:rsidRPr="00CA001F" w:rsidRDefault="00B53A8B" w:rsidP="00CA001F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2F1429">
        <w:rPr>
          <w:rFonts w:eastAsia="Calibri" w:cs="Times New Roman"/>
          <w:sz w:val="28"/>
          <w:szCs w:val="28"/>
          <w:lang w:eastAsia="en-US"/>
        </w:rPr>
        <w:t>- автодорога Т-09-02 (</w:t>
      </w:r>
      <w:proofErr w:type="spellStart"/>
      <w:r w:rsidRPr="002F1429">
        <w:rPr>
          <w:rFonts w:eastAsia="Calibri" w:cs="Times New Roman"/>
          <w:sz w:val="28"/>
          <w:szCs w:val="28"/>
          <w:lang w:eastAsia="en-US"/>
        </w:rPr>
        <w:t>Креховичі</w:t>
      </w:r>
      <w:proofErr w:type="spellEnd"/>
      <w:r w:rsidRPr="002F1429">
        <w:rPr>
          <w:rFonts w:eastAsia="Calibri" w:cs="Times New Roman"/>
          <w:sz w:val="28"/>
          <w:szCs w:val="28"/>
          <w:lang w:eastAsia="en-US"/>
        </w:rPr>
        <w:t xml:space="preserve"> - </w:t>
      </w:r>
      <w:proofErr w:type="spellStart"/>
      <w:r w:rsidRPr="002F1429">
        <w:rPr>
          <w:rFonts w:eastAsia="Calibri" w:cs="Times New Roman"/>
          <w:sz w:val="28"/>
          <w:szCs w:val="28"/>
          <w:lang w:eastAsia="en-US"/>
        </w:rPr>
        <w:t>Дзвіняч</w:t>
      </w:r>
      <w:proofErr w:type="spellEnd"/>
      <w:r w:rsidRPr="002F1429">
        <w:rPr>
          <w:rFonts w:eastAsia="Calibri" w:cs="Times New Roman"/>
          <w:sz w:val="28"/>
          <w:szCs w:val="28"/>
          <w:lang w:eastAsia="en-US"/>
        </w:rPr>
        <w:t xml:space="preserve">) с. </w:t>
      </w:r>
      <w:proofErr w:type="spellStart"/>
      <w:r w:rsidRPr="002F1429">
        <w:rPr>
          <w:rFonts w:eastAsia="Calibri" w:cs="Times New Roman"/>
          <w:sz w:val="28"/>
          <w:szCs w:val="28"/>
          <w:lang w:eastAsia="en-US"/>
        </w:rPr>
        <w:t>Сваричів</w:t>
      </w:r>
      <w:proofErr w:type="spellEnd"/>
      <w:r w:rsidRPr="002F1429">
        <w:rPr>
          <w:rFonts w:eastAsia="Calibri" w:cs="Times New Roman"/>
          <w:sz w:val="28"/>
          <w:szCs w:val="28"/>
          <w:lang w:eastAsia="en-US"/>
        </w:rPr>
        <w:t xml:space="preserve">, урочище </w:t>
      </w:r>
      <w:proofErr w:type="spellStart"/>
      <w:r w:rsidRPr="002F1429">
        <w:rPr>
          <w:rFonts w:eastAsia="Calibri" w:cs="Times New Roman"/>
          <w:sz w:val="28"/>
          <w:szCs w:val="28"/>
          <w:lang w:eastAsia="en-US"/>
        </w:rPr>
        <w:t>підмонастир</w:t>
      </w:r>
      <w:proofErr w:type="spellEnd"/>
      <w:r w:rsidRPr="002F1429">
        <w:rPr>
          <w:rFonts w:eastAsia="Calibri" w:cs="Times New Roman"/>
          <w:sz w:val="28"/>
          <w:szCs w:val="28"/>
          <w:lang w:eastAsia="en-US"/>
        </w:rPr>
        <w:t xml:space="preserve">, міст через </w:t>
      </w:r>
      <w:proofErr w:type="spellStart"/>
      <w:r w:rsidRPr="002F1429">
        <w:rPr>
          <w:rFonts w:eastAsia="Calibri" w:cs="Times New Roman"/>
          <w:sz w:val="28"/>
          <w:szCs w:val="28"/>
          <w:lang w:eastAsia="en-US"/>
        </w:rPr>
        <w:t>р.Чечва</w:t>
      </w:r>
      <w:proofErr w:type="spellEnd"/>
      <w:r w:rsidRPr="002F1429">
        <w:rPr>
          <w:rFonts w:eastAsia="Calibri" w:cs="Times New Roman"/>
          <w:sz w:val="28"/>
          <w:szCs w:val="28"/>
          <w:lang w:eastAsia="en-US"/>
        </w:rPr>
        <w:t>.</w:t>
      </w:r>
    </w:p>
    <w:p w14:paraId="5080D5B6" w14:textId="77777777" w:rsidR="003C4938" w:rsidRPr="002F1429" w:rsidRDefault="003C4938" w:rsidP="00B53A8B">
      <w:pPr>
        <w:widowControl w:val="0"/>
        <w:autoSpaceDE w:val="0"/>
        <w:autoSpaceDN w:val="0"/>
        <w:adjustRightInd w:val="0"/>
        <w:ind w:firstLine="900"/>
        <w:jc w:val="center"/>
        <w:rPr>
          <w:rFonts w:ascii="Cambria" w:hAnsi="Cambria" w:cs="Cambria"/>
          <w:b/>
          <w:i/>
          <w:spacing w:val="-6"/>
          <w:sz w:val="32"/>
          <w:szCs w:val="32"/>
          <w:highlight w:val="lightGray"/>
          <w:u w:val="single"/>
          <w:lang w:eastAsia="uk-UA"/>
        </w:rPr>
      </w:pPr>
    </w:p>
    <w:p w14:paraId="500254D9" w14:textId="77777777" w:rsidR="00B53A8B" w:rsidRPr="002F1429" w:rsidRDefault="00B53A8B" w:rsidP="00B53A8B">
      <w:pPr>
        <w:widowControl w:val="0"/>
        <w:autoSpaceDE w:val="0"/>
        <w:autoSpaceDN w:val="0"/>
        <w:adjustRightInd w:val="0"/>
        <w:ind w:firstLine="900"/>
        <w:jc w:val="center"/>
        <w:rPr>
          <w:rFonts w:ascii="Palace Script MT" w:hAnsi="Palace Script MT" w:cs="Times New Roman"/>
          <w:b/>
          <w:i/>
          <w:spacing w:val="-6"/>
          <w:sz w:val="32"/>
          <w:szCs w:val="32"/>
          <w:u w:val="single"/>
          <w:lang w:eastAsia="uk-UA"/>
        </w:rPr>
      </w:pPr>
      <w:r w:rsidRPr="002F1429">
        <w:rPr>
          <w:rFonts w:ascii="Cambria" w:hAnsi="Cambria" w:cs="Cambria"/>
          <w:b/>
          <w:i/>
          <w:spacing w:val="-6"/>
          <w:sz w:val="32"/>
          <w:szCs w:val="32"/>
          <w:highlight w:val="lightGray"/>
          <w:u w:val="single"/>
          <w:lang w:eastAsia="uk-UA"/>
        </w:rPr>
        <w:t>Охорона</w:t>
      </w:r>
      <w:r w:rsidRPr="002F1429">
        <w:rPr>
          <w:rFonts w:ascii="Palace Script MT" w:hAnsi="Palace Script MT" w:cs="Times New Roman"/>
          <w:b/>
          <w:i/>
          <w:spacing w:val="-6"/>
          <w:sz w:val="32"/>
          <w:szCs w:val="32"/>
          <w:highlight w:val="lightGray"/>
          <w:u w:val="single"/>
          <w:lang w:eastAsia="uk-UA"/>
        </w:rPr>
        <w:t xml:space="preserve"> </w:t>
      </w:r>
      <w:r w:rsidRPr="002F1429">
        <w:rPr>
          <w:rFonts w:ascii="Cambria" w:hAnsi="Cambria" w:cs="Cambria"/>
          <w:b/>
          <w:i/>
          <w:spacing w:val="-6"/>
          <w:sz w:val="32"/>
          <w:szCs w:val="32"/>
          <w:highlight w:val="lightGray"/>
          <w:u w:val="single"/>
          <w:lang w:eastAsia="uk-UA"/>
        </w:rPr>
        <w:t>публічного</w:t>
      </w:r>
      <w:r w:rsidRPr="002F1429">
        <w:rPr>
          <w:rFonts w:ascii="Palace Script MT" w:hAnsi="Palace Script MT" w:cs="Times New Roman"/>
          <w:b/>
          <w:i/>
          <w:spacing w:val="-6"/>
          <w:sz w:val="32"/>
          <w:szCs w:val="32"/>
          <w:highlight w:val="lightGray"/>
          <w:u w:val="single"/>
          <w:lang w:eastAsia="uk-UA"/>
        </w:rPr>
        <w:t xml:space="preserve"> </w:t>
      </w:r>
      <w:r w:rsidRPr="002F1429">
        <w:rPr>
          <w:rFonts w:ascii="Cambria" w:hAnsi="Cambria" w:cs="Cambria"/>
          <w:b/>
          <w:i/>
          <w:spacing w:val="-6"/>
          <w:sz w:val="32"/>
          <w:szCs w:val="32"/>
          <w:highlight w:val="lightGray"/>
          <w:u w:val="single"/>
          <w:lang w:eastAsia="uk-UA"/>
        </w:rPr>
        <w:t>порядку</w:t>
      </w:r>
    </w:p>
    <w:p w14:paraId="047DDC3B" w14:textId="77777777" w:rsidR="00B53A8B" w:rsidRPr="002F1429" w:rsidRDefault="00B53A8B" w:rsidP="00B53A8B">
      <w:pPr>
        <w:widowControl w:val="0"/>
        <w:autoSpaceDE w:val="0"/>
        <w:autoSpaceDN w:val="0"/>
        <w:adjustRightInd w:val="0"/>
        <w:ind w:firstLine="900"/>
        <w:jc w:val="center"/>
        <w:rPr>
          <w:rFonts w:cs="Times New Roman"/>
          <w:b/>
          <w:i/>
          <w:spacing w:val="-6"/>
          <w:sz w:val="36"/>
          <w:szCs w:val="36"/>
          <w:u w:val="single"/>
          <w:lang w:eastAsia="uk-UA"/>
        </w:rPr>
      </w:pPr>
    </w:p>
    <w:p w14:paraId="6B767D47" w14:textId="3A56923B" w:rsidR="00B53A8B" w:rsidRPr="002F1429" w:rsidRDefault="00B53A8B" w:rsidP="00B53A8B">
      <w:pPr>
        <w:ind w:firstLine="709"/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sz w:val="28"/>
          <w:szCs w:val="28"/>
        </w:rPr>
        <w:t xml:space="preserve">Так, у </w:t>
      </w:r>
      <w:r w:rsidRPr="002F1429">
        <w:rPr>
          <w:rFonts w:cs="Times New Roman"/>
          <w:b/>
          <w:i/>
          <w:sz w:val="28"/>
          <w:szCs w:val="28"/>
        </w:rPr>
        <w:t>публічних місцях</w:t>
      </w:r>
      <w:r w:rsidRPr="002F1429">
        <w:rPr>
          <w:rFonts w:cs="Times New Roman"/>
          <w:b/>
          <w:sz w:val="28"/>
          <w:szCs w:val="28"/>
        </w:rPr>
        <w:t xml:space="preserve"> </w:t>
      </w:r>
      <w:r w:rsidRPr="002F1429">
        <w:rPr>
          <w:rFonts w:cs="Times New Roman"/>
          <w:sz w:val="28"/>
          <w:szCs w:val="28"/>
        </w:rPr>
        <w:t xml:space="preserve">протягом звітного періоду було вчинено </w:t>
      </w:r>
      <w:r w:rsidR="002619D7" w:rsidRPr="002F1429">
        <w:rPr>
          <w:rFonts w:cs="Times New Roman"/>
          <w:b/>
          <w:i/>
          <w:sz w:val="28"/>
          <w:szCs w:val="28"/>
        </w:rPr>
        <w:t>45</w:t>
      </w:r>
      <w:r w:rsidRPr="002F1429">
        <w:rPr>
          <w:rFonts w:cs="Times New Roman"/>
          <w:b/>
          <w:i/>
          <w:sz w:val="28"/>
          <w:szCs w:val="28"/>
        </w:rPr>
        <w:t xml:space="preserve"> </w:t>
      </w:r>
      <w:r w:rsidRPr="002F1429">
        <w:rPr>
          <w:rFonts w:cs="Times New Roman"/>
          <w:sz w:val="28"/>
          <w:szCs w:val="28"/>
        </w:rPr>
        <w:t>кримінальні правопорушення</w:t>
      </w:r>
      <w:r w:rsidRPr="002F1429">
        <w:rPr>
          <w:rFonts w:cs="Times New Roman"/>
          <w:b/>
          <w:sz w:val="28"/>
          <w:szCs w:val="28"/>
        </w:rPr>
        <w:t xml:space="preserve"> </w:t>
      </w:r>
      <w:r w:rsidRPr="002F1429">
        <w:rPr>
          <w:rFonts w:cs="Times New Roman"/>
          <w:sz w:val="28"/>
          <w:szCs w:val="28"/>
        </w:rPr>
        <w:t>проти</w:t>
      </w:r>
      <w:r w:rsidRPr="002F1429">
        <w:rPr>
          <w:rFonts w:cs="Times New Roman"/>
          <w:b/>
          <w:sz w:val="28"/>
          <w:szCs w:val="28"/>
        </w:rPr>
        <w:t xml:space="preserve"> </w:t>
      </w:r>
      <w:r w:rsidR="002619D7" w:rsidRPr="002F1429">
        <w:rPr>
          <w:rFonts w:cs="Times New Roman"/>
          <w:b/>
          <w:i/>
          <w:sz w:val="28"/>
          <w:szCs w:val="28"/>
        </w:rPr>
        <w:t>18</w:t>
      </w:r>
      <w:r w:rsidRPr="002F1429">
        <w:rPr>
          <w:rFonts w:cs="Times New Roman"/>
          <w:sz w:val="28"/>
          <w:szCs w:val="28"/>
        </w:rPr>
        <w:t xml:space="preserve"> за аналогічний період минулого року (</w:t>
      </w:r>
      <w:r w:rsidRPr="002F1429">
        <w:rPr>
          <w:rFonts w:cs="Times New Roman"/>
          <w:i/>
          <w:sz w:val="28"/>
          <w:szCs w:val="28"/>
        </w:rPr>
        <w:t xml:space="preserve">динаміка </w:t>
      </w:r>
      <w:r w:rsidR="002619D7" w:rsidRPr="002F1429">
        <w:rPr>
          <w:rFonts w:cs="Times New Roman"/>
          <w:b/>
          <w:i/>
          <w:sz w:val="28"/>
          <w:szCs w:val="28"/>
        </w:rPr>
        <w:t>150,0</w:t>
      </w:r>
      <w:r w:rsidRPr="002F1429">
        <w:rPr>
          <w:rFonts w:cs="Times New Roman"/>
          <w:b/>
          <w:i/>
          <w:sz w:val="28"/>
          <w:szCs w:val="28"/>
        </w:rPr>
        <w:t>%</w:t>
      </w:r>
      <w:r w:rsidRPr="002F1429">
        <w:rPr>
          <w:rFonts w:cs="Times New Roman"/>
          <w:sz w:val="28"/>
          <w:szCs w:val="28"/>
        </w:rPr>
        <w:t xml:space="preserve">). В тому числі в </w:t>
      </w:r>
      <w:r w:rsidRPr="002F1429">
        <w:rPr>
          <w:rFonts w:cs="Times New Roman"/>
          <w:b/>
          <w:i/>
          <w:sz w:val="28"/>
          <w:szCs w:val="28"/>
        </w:rPr>
        <w:t>умовах</w:t>
      </w:r>
      <w:r w:rsidRPr="002F1429">
        <w:rPr>
          <w:rFonts w:cs="Times New Roman"/>
          <w:i/>
          <w:sz w:val="28"/>
          <w:szCs w:val="28"/>
        </w:rPr>
        <w:t xml:space="preserve"> </w:t>
      </w:r>
      <w:r w:rsidRPr="002F1429">
        <w:rPr>
          <w:rFonts w:cs="Times New Roman"/>
          <w:b/>
          <w:i/>
          <w:sz w:val="28"/>
          <w:szCs w:val="28"/>
        </w:rPr>
        <w:t>вулиці</w:t>
      </w:r>
      <w:r w:rsidRPr="002F1429">
        <w:rPr>
          <w:rFonts w:cs="Times New Roman"/>
          <w:b/>
          <w:sz w:val="28"/>
          <w:szCs w:val="28"/>
        </w:rPr>
        <w:t xml:space="preserve"> </w:t>
      </w:r>
      <w:r w:rsidRPr="002F1429">
        <w:rPr>
          <w:rFonts w:cs="Times New Roman"/>
          <w:sz w:val="28"/>
          <w:szCs w:val="28"/>
        </w:rPr>
        <w:t xml:space="preserve">протягом звітного періоду було вчинено </w:t>
      </w:r>
      <w:r w:rsidR="002619D7" w:rsidRPr="002F1429">
        <w:rPr>
          <w:rFonts w:cs="Times New Roman"/>
          <w:b/>
          <w:i/>
          <w:sz w:val="28"/>
          <w:szCs w:val="28"/>
        </w:rPr>
        <w:t>35</w:t>
      </w:r>
      <w:r w:rsidRPr="002F1429">
        <w:rPr>
          <w:rFonts w:cs="Times New Roman"/>
          <w:b/>
          <w:sz w:val="28"/>
          <w:szCs w:val="28"/>
        </w:rPr>
        <w:t xml:space="preserve"> </w:t>
      </w:r>
      <w:r w:rsidRPr="002F1429">
        <w:rPr>
          <w:rFonts w:cs="Times New Roman"/>
          <w:sz w:val="28"/>
          <w:szCs w:val="28"/>
        </w:rPr>
        <w:t>кримінальних правопорушень</w:t>
      </w:r>
      <w:r w:rsidRPr="002F1429">
        <w:rPr>
          <w:rFonts w:cs="Times New Roman"/>
          <w:b/>
          <w:sz w:val="28"/>
          <w:szCs w:val="28"/>
        </w:rPr>
        <w:t xml:space="preserve"> </w:t>
      </w:r>
      <w:r w:rsidRPr="002F1429">
        <w:rPr>
          <w:rFonts w:cs="Times New Roman"/>
          <w:sz w:val="28"/>
          <w:szCs w:val="28"/>
        </w:rPr>
        <w:t>проти</w:t>
      </w:r>
      <w:r w:rsidRPr="002F1429">
        <w:rPr>
          <w:rFonts w:cs="Times New Roman"/>
          <w:b/>
          <w:sz w:val="28"/>
          <w:szCs w:val="28"/>
        </w:rPr>
        <w:t xml:space="preserve"> </w:t>
      </w:r>
      <w:r w:rsidR="002619D7" w:rsidRPr="002F1429">
        <w:rPr>
          <w:rFonts w:cs="Times New Roman"/>
          <w:b/>
          <w:i/>
          <w:sz w:val="28"/>
          <w:szCs w:val="28"/>
        </w:rPr>
        <w:t>12</w:t>
      </w:r>
      <w:r w:rsidRPr="002F1429">
        <w:rPr>
          <w:rFonts w:cs="Times New Roman"/>
          <w:b/>
          <w:i/>
          <w:sz w:val="28"/>
          <w:szCs w:val="28"/>
        </w:rPr>
        <w:t xml:space="preserve"> </w:t>
      </w:r>
      <w:r w:rsidRPr="002F1429">
        <w:rPr>
          <w:rFonts w:cs="Times New Roman"/>
          <w:sz w:val="28"/>
          <w:szCs w:val="28"/>
        </w:rPr>
        <w:t>за аналогічний період минулого року (</w:t>
      </w:r>
      <w:r w:rsidRPr="002F1429">
        <w:rPr>
          <w:rFonts w:cs="Times New Roman"/>
          <w:i/>
          <w:sz w:val="28"/>
          <w:szCs w:val="28"/>
        </w:rPr>
        <w:t xml:space="preserve">динаміка </w:t>
      </w:r>
      <w:r w:rsidR="002619D7" w:rsidRPr="002F1429">
        <w:rPr>
          <w:rFonts w:cs="Times New Roman"/>
          <w:b/>
          <w:i/>
          <w:sz w:val="28"/>
          <w:szCs w:val="28"/>
        </w:rPr>
        <w:t>191</w:t>
      </w:r>
      <w:r w:rsidR="002619D7" w:rsidRPr="002F1429">
        <w:rPr>
          <w:rFonts w:cs="Times New Roman"/>
          <w:b/>
          <w:i/>
          <w:sz w:val="28"/>
          <w:szCs w:val="28"/>
          <w:lang w:val="ru-RU"/>
        </w:rPr>
        <w:t>,7</w:t>
      </w:r>
      <w:r w:rsidRPr="002F1429">
        <w:rPr>
          <w:rFonts w:cs="Times New Roman"/>
          <w:b/>
          <w:i/>
          <w:sz w:val="28"/>
          <w:szCs w:val="28"/>
        </w:rPr>
        <w:t>%</w:t>
      </w:r>
      <w:r w:rsidRPr="002F1429">
        <w:rPr>
          <w:rFonts w:cs="Times New Roman"/>
          <w:sz w:val="28"/>
          <w:szCs w:val="28"/>
        </w:rPr>
        <w:t>).</w:t>
      </w:r>
    </w:p>
    <w:p w14:paraId="3BB0EF53" w14:textId="7682BCE4" w:rsidR="00304B4B" w:rsidRPr="002F1429" w:rsidRDefault="00B53A8B" w:rsidP="00304B4B">
      <w:pPr>
        <w:spacing w:line="24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 w:rsidRPr="002F1429">
        <w:rPr>
          <w:rFonts w:cs="Times New Roman"/>
          <w:sz w:val="28"/>
          <w:szCs w:val="28"/>
        </w:rPr>
        <w:t>Найбільш кримінальних правопорушень у публічних місцях на території відділення поліції № 2 (смт. Рожнятів) вч</w:t>
      </w:r>
      <w:r w:rsidR="00304B4B" w:rsidRPr="002F1429">
        <w:rPr>
          <w:rFonts w:cs="Times New Roman"/>
          <w:sz w:val="28"/>
          <w:szCs w:val="28"/>
        </w:rPr>
        <w:t xml:space="preserve">иняється у такі дні: </w:t>
      </w:r>
      <w:r w:rsidR="00427828" w:rsidRPr="002F1429">
        <w:rPr>
          <w:rFonts w:cs="Times New Roman"/>
          <w:sz w:val="28"/>
          <w:szCs w:val="28"/>
        </w:rPr>
        <w:t xml:space="preserve">вівторок, </w:t>
      </w:r>
      <w:r w:rsidR="00C85CA9" w:rsidRPr="002F1429">
        <w:rPr>
          <w:rFonts w:cs="Times New Roman"/>
          <w:sz w:val="28"/>
          <w:szCs w:val="28"/>
        </w:rPr>
        <w:t xml:space="preserve">четвер, </w:t>
      </w:r>
      <w:r w:rsidR="002619D7" w:rsidRPr="002F1429">
        <w:rPr>
          <w:rFonts w:cs="Times New Roman"/>
          <w:sz w:val="28"/>
          <w:szCs w:val="28"/>
        </w:rPr>
        <w:t>п’ятниця</w:t>
      </w:r>
      <w:r w:rsidRPr="002F1429">
        <w:rPr>
          <w:rFonts w:cs="Times New Roman"/>
          <w:sz w:val="28"/>
          <w:szCs w:val="28"/>
        </w:rPr>
        <w:t>, в осн</w:t>
      </w:r>
      <w:r w:rsidR="00C85CA9" w:rsidRPr="002F1429">
        <w:rPr>
          <w:rFonts w:cs="Times New Roman"/>
          <w:sz w:val="28"/>
          <w:szCs w:val="28"/>
        </w:rPr>
        <w:t>овному  злочини вчиняються (з 00 до 08 та 17 до 24</w:t>
      </w:r>
      <w:r w:rsidRPr="002F1429">
        <w:rPr>
          <w:rFonts w:cs="Times New Roman"/>
          <w:sz w:val="28"/>
          <w:szCs w:val="28"/>
        </w:rPr>
        <w:t xml:space="preserve">). </w:t>
      </w:r>
      <w:r w:rsidR="00304B4B" w:rsidRPr="002F1429">
        <w:rPr>
          <w:rFonts w:cs="Times New Roman"/>
          <w:sz w:val="28"/>
          <w:szCs w:val="28"/>
          <w:lang w:val="ru-RU"/>
        </w:rPr>
        <w:t xml:space="preserve">    </w:t>
      </w:r>
    </w:p>
    <w:p w14:paraId="0DDA179A" w14:textId="40AD37E2" w:rsidR="00B53A8B" w:rsidRPr="002F1429" w:rsidRDefault="00771BAF" w:rsidP="00304B4B">
      <w:pPr>
        <w:spacing w:line="240" w:lineRule="atLeast"/>
        <w:ind w:firstLine="708"/>
        <w:jc w:val="both"/>
        <w:rPr>
          <w:rFonts w:cs="Times New Roman"/>
          <w:sz w:val="28"/>
          <w:szCs w:val="28"/>
          <w:u w:val="single"/>
        </w:rPr>
      </w:pPr>
      <w:proofErr w:type="spellStart"/>
      <w:r w:rsidRPr="002F1429">
        <w:rPr>
          <w:rFonts w:cs="Times New Roman"/>
          <w:sz w:val="28"/>
          <w:szCs w:val="28"/>
          <w:lang w:val="ru-RU"/>
        </w:rPr>
        <w:t>Збільшилося</w:t>
      </w:r>
      <w:proofErr w:type="spellEnd"/>
      <w:r w:rsidR="00304B4B" w:rsidRPr="002F1429">
        <w:rPr>
          <w:rFonts w:cs="Times New Roman"/>
          <w:sz w:val="28"/>
          <w:szCs w:val="28"/>
          <w:lang w:val="ru-RU"/>
        </w:rPr>
        <w:t xml:space="preserve"> в</w:t>
      </w:r>
      <w:proofErr w:type="spellStart"/>
      <w:r w:rsidR="00304B4B" w:rsidRPr="002F1429">
        <w:rPr>
          <w:rFonts w:cs="Times New Roman"/>
          <w:sz w:val="28"/>
          <w:szCs w:val="28"/>
        </w:rPr>
        <w:t>чинен</w:t>
      </w:r>
      <w:r w:rsidR="00304B4B" w:rsidRPr="002F1429">
        <w:rPr>
          <w:rFonts w:cs="Times New Roman"/>
          <w:sz w:val="28"/>
          <w:szCs w:val="28"/>
          <w:lang w:val="ru-RU"/>
        </w:rPr>
        <w:t>ня</w:t>
      </w:r>
      <w:proofErr w:type="spellEnd"/>
      <w:r w:rsidR="00B53A8B" w:rsidRPr="002F1429">
        <w:rPr>
          <w:rFonts w:cs="Times New Roman"/>
          <w:sz w:val="28"/>
          <w:szCs w:val="28"/>
        </w:rPr>
        <w:t xml:space="preserve"> особами в стані алкогольного сп’яніння </w:t>
      </w:r>
      <w:r w:rsidR="002619D7" w:rsidRPr="002F1429">
        <w:rPr>
          <w:rFonts w:cs="Times New Roman"/>
          <w:b/>
          <w:i/>
          <w:sz w:val="28"/>
          <w:szCs w:val="28"/>
        </w:rPr>
        <w:t>(22 проти 16</w:t>
      </w:r>
      <w:r w:rsidR="00B53A8B" w:rsidRPr="002F1429">
        <w:rPr>
          <w:rFonts w:cs="Times New Roman"/>
          <w:b/>
          <w:i/>
          <w:sz w:val="28"/>
          <w:szCs w:val="28"/>
        </w:rPr>
        <w:t>)</w:t>
      </w:r>
      <w:r w:rsidR="00B53A8B" w:rsidRPr="002F1429">
        <w:rPr>
          <w:rFonts w:cs="Times New Roman"/>
          <w:sz w:val="28"/>
          <w:szCs w:val="28"/>
        </w:rPr>
        <w:t xml:space="preserve">, та вчинення рецидивної злочинність </w:t>
      </w:r>
      <w:r w:rsidR="002619D7" w:rsidRPr="002F1429">
        <w:rPr>
          <w:rFonts w:cs="Times New Roman"/>
          <w:b/>
          <w:i/>
          <w:sz w:val="28"/>
          <w:szCs w:val="28"/>
        </w:rPr>
        <w:t>(45 проти 40</w:t>
      </w:r>
      <w:r w:rsidR="00B53A8B" w:rsidRPr="002F1429">
        <w:rPr>
          <w:rFonts w:cs="Times New Roman"/>
          <w:b/>
          <w:i/>
          <w:sz w:val="28"/>
          <w:szCs w:val="28"/>
        </w:rPr>
        <w:t>)</w:t>
      </w:r>
      <w:r w:rsidR="00B53A8B" w:rsidRPr="002F1429">
        <w:rPr>
          <w:rFonts w:cs="Times New Roman"/>
          <w:sz w:val="28"/>
          <w:szCs w:val="28"/>
        </w:rPr>
        <w:t>.</w:t>
      </w:r>
    </w:p>
    <w:p w14:paraId="02C81743" w14:textId="5045B304" w:rsidR="00B53A8B" w:rsidRPr="002F1429" w:rsidRDefault="00427828" w:rsidP="00B53A8B">
      <w:pPr>
        <w:jc w:val="both"/>
        <w:rPr>
          <w:rFonts w:cs="Times New Roman"/>
          <w:sz w:val="28"/>
          <w:szCs w:val="28"/>
        </w:rPr>
      </w:pPr>
      <w:r w:rsidRPr="002F1429">
        <w:rPr>
          <w:rFonts w:cs="Times New Roman"/>
          <w:sz w:val="28"/>
          <w:szCs w:val="28"/>
        </w:rPr>
        <w:tab/>
        <w:t>Працівниками уживаються</w:t>
      </w:r>
      <w:r w:rsidR="00B53A8B" w:rsidRPr="002F1429">
        <w:rPr>
          <w:rFonts w:cs="Times New Roman"/>
          <w:sz w:val="28"/>
          <w:szCs w:val="28"/>
        </w:rPr>
        <w:t xml:space="preserve"> ряд заходів, які</w:t>
      </w:r>
      <w:r w:rsidR="002619D7" w:rsidRPr="002F1429">
        <w:rPr>
          <w:rFonts w:cs="Times New Roman"/>
          <w:sz w:val="28"/>
          <w:szCs w:val="28"/>
        </w:rPr>
        <w:t xml:space="preserve"> </w:t>
      </w:r>
      <w:r w:rsidRPr="002F1429">
        <w:rPr>
          <w:rFonts w:cs="Times New Roman"/>
          <w:sz w:val="28"/>
          <w:szCs w:val="28"/>
        </w:rPr>
        <w:t>б</w:t>
      </w:r>
      <w:r w:rsidR="00B53A8B" w:rsidRPr="002F1429">
        <w:rPr>
          <w:rFonts w:cs="Times New Roman"/>
          <w:sz w:val="28"/>
          <w:szCs w:val="28"/>
        </w:rPr>
        <w:t xml:space="preserve"> дозволили зберегти контроль за криміногенною ситуацією на території обслуговування. </w:t>
      </w:r>
    </w:p>
    <w:p w14:paraId="51310E2D" w14:textId="2ACACDA7" w:rsidR="00DB6325" w:rsidRDefault="00DB6325" w:rsidP="00526C60">
      <w:pPr>
        <w:pStyle w:val="a3"/>
        <w:jc w:val="both"/>
      </w:pPr>
    </w:p>
    <w:p w14:paraId="4140383D" w14:textId="57BA5B51" w:rsidR="00CA001F" w:rsidRDefault="00CA001F" w:rsidP="00526C60">
      <w:pPr>
        <w:pStyle w:val="a3"/>
        <w:jc w:val="both"/>
      </w:pPr>
    </w:p>
    <w:p w14:paraId="6CFDB465" w14:textId="77777777" w:rsidR="00CA001F" w:rsidRPr="00CA001F" w:rsidRDefault="00CA001F" w:rsidP="00526C60">
      <w:pPr>
        <w:pStyle w:val="a3"/>
        <w:jc w:val="both"/>
        <w:rPr>
          <w:b/>
        </w:rPr>
      </w:pPr>
      <w:r w:rsidRPr="00CA001F">
        <w:rPr>
          <w:b/>
        </w:rPr>
        <w:t xml:space="preserve">Відділення поліції № 2 (с. Рожнятів) Калуського РВП </w:t>
      </w:r>
    </w:p>
    <w:p w14:paraId="234E267E" w14:textId="665BDB6C" w:rsidR="00CA001F" w:rsidRPr="00CA001F" w:rsidRDefault="00CA001F" w:rsidP="00526C60">
      <w:pPr>
        <w:pStyle w:val="a3"/>
        <w:jc w:val="both"/>
        <w:rPr>
          <w:b/>
        </w:rPr>
      </w:pPr>
      <w:r w:rsidRPr="00CA001F">
        <w:rPr>
          <w:b/>
        </w:rPr>
        <w:t>ГУНП в Івано-Франківській області</w:t>
      </w:r>
    </w:p>
    <w:sectPr w:rsidR="00CA001F" w:rsidRPr="00CA001F" w:rsidSect="0055632A">
      <w:type w:val="continuous"/>
      <w:pgSz w:w="11907" w:h="16840" w:code="9"/>
      <w:pgMar w:top="1134" w:right="567" w:bottom="851" w:left="1701" w:header="56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73757" w14:textId="77777777" w:rsidR="001C158E" w:rsidRDefault="001C158E" w:rsidP="00F54D9B">
      <w:r>
        <w:separator/>
      </w:r>
    </w:p>
  </w:endnote>
  <w:endnote w:type="continuationSeparator" w:id="0">
    <w:p w14:paraId="0913C1F8" w14:textId="77777777" w:rsidR="001C158E" w:rsidRDefault="001C158E" w:rsidP="00F5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FACDE" w14:textId="77777777" w:rsidR="001C158E" w:rsidRDefault="001C158E" w:rsidP="00F54D9B">
      <w:r>
        <w:separator/>
      </w:r>
    </w:p>
  </w:footnote>
  <w:footnote w:type="continuationSeparator" w:id="0">
    <w:p w14:paraId="6686728D" w14:textId="77777777" w:rsidR="001C158E" w:rsidRDefault="001C158E" w:rsidP="00F54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23FC"/>
    <w:multiLevelType w:val="hybridMultilevel"/>
    <w:tmpl w:val="85A0C07A"/>
    <w:lvl w:ilvl="0" w:tplc="4C82A110">
      <w:start w:val="1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1B9773C"/>
    <w:multiLevelType w:val="hybridMultilevel"/>
    <w:tmpl w:val="5E182072"/>
    <w:lvl w:ilvl="0" w:tplc="8852478C">
      <w:start w:val="2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70537B"/>
    <w:multiLevelType w:val="hybridMultilevel"/>
    <w:tmpl w:val="9C3C36B2"/>
    <w:lvl w:ilvl="0" w:tplc="D52A61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E2906"/>
    <w:multiLevelType w:val="hybridMultilevel"/>
    <w:tmpl w:val="C0B8D508"/>
    <w:lvl w:ilvl="0" w:tplc="B88EB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67724"/>
    <w:multiLevelType w:val="hybridMultilevel"/>
    <w:tmpl w:val="8FE609E0"/>
    <w:lvl w:ilvl="0" w:tplc="BF4C41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A14AA"/>
    <w:multiLevelType w:val="hybridMultilevel"/>
    <w:tmpl w:val="67767D56"/>
    <w:lvl w:ilvl="0" w:tplc="270C53C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4712CAA"/>
    <w:multiLevelType w:val="hybridMultilevel"/>
    <w:tmpl w:val="FA3C7C80"/>
    <w:lvl w:ilvl="0" w:tplc="E8185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27F88"/>
    <w:multiLevelType w:val="hybridMultilevel"/>
    <w:tmpl w:val="8B80362E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1205B5"/>
    <w:multiLevelType w:val="hybridMultilevel"/>
    <w:tmpl w:val="54CEC76E"/>
    <w:lvl w:ilvl="0" w:tplc="43AA23B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3345A3"/>
    <w:multiLevelType w:val="hybridMultilevel"/>
    <w:tmpl w:val="2DDE09E4"/>
    <w:lvl w:ilvl="0" w:tplc="224657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62F0F"/>
    <w:multiLevelType w:val="hybridMultilevel"/>
    <w:tmpl w:val="4E0811A0"/>
    <w:lvl w:ilvl="0" w:tplc="5240B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4658B"/>
    <w:multiLevelType w:val="hybridMultilevel"/>
    <w:tmpl w:val="1FECF42C"/>
    <w:lvl w:ilvl="0" w:tplc="93AA8EDC">
      <w:start w:val="1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E9"/>
    <w:rsid w:val="0000035E"/>
    <w:rsid w:val="0000448F"/>
    <w:rsid w:val="00005F92"/>
    <w:rsid w:val="00016886"/>
    <w:rsid w:val="000239F2"/>
    <w:rsid w:val="00023E2A"/>
    <w:rsid w:val="00033F03"/>
    <w:rsid w:val="00037E83"/>
    <w:rsid w:val="00037ED2"/>
    <w:rsid w:val="00037F39"/>
    <w:rsid w:val="00043EAB"/>
    <w:rsid w:val="00053943"/>
    <w:rsid w:val="0006132B"/>
    <w:rsid w:val="00065A9F"/>
    <w:rsid w:val="00076C56"/>
    <w:rsid w:val="0009103B"/>
    <w:rsid w:val="00096548"/>
    <w:rsid w:val="000A08E5"/>
    <w:rsid w:val="000A2410"/>
    <w:rsid w:val="000A6601"/>
    <w:rsid w:val="000A69C9"/>
    <w:rsid w:val="000A7B56"/>
    <w:rsid w:val="000B320F"/>
    <w:rsid w:val="000C477B"/>
    <w:rsid w:val="000C5AB4"/>
    <w:rsid w:val="000D0A4A"/>
    <w:rsid w:val="000D137E"/>
    <w:rsid w:val="000D15D9"/>
    <w:rsid w:val="000E12E4"/>
    <w:rsid w:val="001001DA"/>
    <w:rsid w:val="001031C6"/>
    <w:rsid w:val="00106DF8"/>
    <w:rsid w:val="00107C27"/>
    <w:rsid w:val="00113FD3"/>
    <w:rsid w:val="00120A25"/>
    <w:rsid w:val="001227C8"/>
    <w:rsid w:val="001252CA"/>
    <w:rsid w:val="00130068"/>
    <w:rsid w:val="00134297"/>
    <w:rsid w:val="00134BAC"/>
    <w:rsid w:val="00137FA7"/>
    <w:rsid w:val="00141384"/>
    <w:rsid w:val="001427EA"/>
    <w:rsid w:val="00143BD1"/>
    <w:rsid w:val="0014441F"/>
    <w:rsid w:val="00144523"/>
    <w:rsid w:val="00144B68"/>
    <w:rsid w:val="00146137"/>
    <w:rsid w:val="00150CAA"/>
    <w:rsid w:val="00167CEE"/>
    <w:rsid w:val="00181312"/>
    <w:rsid w:val="00191A68"/>
    <w:rsid w:val="001B3589"/>
    <w:rsid w:val="001B4ADB"/>
    <w:rsid w:val="001C158E"/>
    <w:rsid w:val="001E015F"/>
    <w:rsid w:val="001E1A81"/>
    <w:rsid w:val="001E2C53"/>
    <w:rsid w:val="00201830"/>
    <w:rsid w:val="002033DE"/>
    <w:rsid w:val="002102C3"/>
    <w:rsid w:val="00211526"/>
    <w:rsid w:val="00212EE2"/>
    <w:rsid w:val="00221C2D"/>
    <w:rsid w:val="00222A73"/>
    <w:rsid w:val="00223580"/>
    <w:rsid w:val="00225442"/>
    <w:rsid w:val="002254A2"/>
    <w:rsid w:val="002277A9"/>
    <w:rsid w:val="002619D7"/>
    <w:rsid w:val="002652ED"/>
    <w:rsid w:val="0026692D"/>
    <w:rsid w:val="00266D74"/>
    <w:rsid w:val="00282DF2"/>
    <w:rsid w:val="00283171"/>
    <w:rsid w:val="00284706"/>
    <w:rsid w:val="00290373"/>
    <w:rsid w:val="00294DD1"/>
    <w:rsid w:val="00296E3A"/>
    <w:rsid w:val="0029738C"/>
    <w:rsid w:val="002A47C2"/>
    <w:rsid w:val="002B04E9"/>
    <w:rsid w:val="002B2630"/>
    <w:rsid w:val="002B2CC7"/>
    <w:rsid w:val="002B7D6E"/>
    <w:rsid w:val="002D17D4"/>
    <w:rsid w:val="002D216A"/>
    <w:rsid w:val="002D538E"/>
    <w:rsid w:val="002F1429"/>
    <w:rsid w:val="002F62AA"/>
    <w:rsid w:val="00304B4B"/>
    <w:rsid w:val="003071F5"/>
    <w:rsid w:val="00322890"/>
    <w:rsid w:val="0032604C"/>
    <w:rsid w:val="0032752F"/>
    <w:rsid w:val="003355A5"/>
    <w:rsid w:val="003367CC"/>
    <w:rsid w:val="00337BFB"/>
    <w:rsid w:val="003420E3"/>
    <w:rsid w:val="0035204E"/>
    <w:rsid w:val="00370B47"/>
    <w:rsid w:val="00370EC3"/>
    <w:rsid w:val="00373B5B"/>
    <w:rsid w:val="00375CEB"/>
    <w:rsid w:val="00390C8B"/>
    <w:rsid w:val="00394A86"/>
    <w:rsid w:val="00396F4F"/>
    <w:rsid w:val="00397839"/>
    <w:rsid w:val="003A23B1"/>
    <w:rsid w:val="003A69F0"/>
    <w:rsid w:val="003A7FCC"/>
    <w:rsid w:val="003B0618"/>
    <w:rsid w:val="003B0D37"/>
    <w:rsid w:val="003B6BC0"/>
    <w:rsid w:val="003C2E08"/>
    <w:rsid w:val="003C4938"/>
    <w:rsid w:val="003C7717"/>
    <w:rsid w:val="003D28C8"/>
    <w:rsid w:val="003D3E48"/>
    <w:rsid w:val="003D556A"/>
    <w:rsid w:val="003E128C"/>
    <w:rsid w:val="003E1715"/>
    <w:rsid w:val="003E1C43"/>
    <w:rsid w:val="003E66D7"/>
    <w:rsid w:val="003F4B9E"/>
    <w:rsid w:val="00407767"/>
    <w:rsid w:val="00407C73"/>
    <w:rsid w:val="00410B5E"/>
    <w:rsid w:val="00414D7F"/>
    <w:rsid w:val="00420007"/>
    <w:rsid w:val="004205BF"/>
    <w:rsid w:val="0042144F"/>
    <w:rsid w:val="00427828"/>
    <w:rsid w:val="00430ED3"/>
    <w:rsid w:val="0044107A"/>
    <w:rsid w:val="00444E29"/>
    <w:rsid w:val="00445D60"/>
    <w:rsid w:val="00452839"/>
    <w:rsid w:val="004678CC"/>
    <w:rsid w:val="00475308"/>
    <w:rsid w:val="004803FB"/>
    <w:rsid w:val="00482BB0"/>
    <w:rsid w:val="0048395D"/>
    <w:rsid w:val="00485828"/>
    <w:rsid w:val="004977E9"/>
    <w:rsid w:val="004A0CE0"/>
    <w:rsid w:val="004A5D3A"/>
    <w:rsid w:val="004B037E"/>
    <w:rsid w:val="004B36B1"/>
    <w:rsid w:val="004C3C55"/>
    <w:rsid w:val="004D1E3B"/>
    <w:rsid w:val="004D41D1"/>
    <w:rsid w:val="004D56EC"/>
    <w:rsid w:val="004D6639"/>
    <w:rsid w:val="004E0C25"/>
    <w:rsid w:val="004E21D0"/>
    <w:rsid w:val="004E45B1"/>
    <w:rsid w:val="004F1A32"/>
    <w:rsid w:val="004F5356"/>
    <w:rsid w:val="004F59D0"/>
    <w:rsid w:val="00503476"/>
    <w:rsid w:val="00504D26"/>
    <w:rsid w:val="0051484D"/>
    <w:rsid w:val="00515EE0"/>
    <w:rsid w:val="00526C60"/>
    <w:rsid w:val="005350EC"/>
    <w:rsid w:val="00537BBC"/>
    <w:rsid w:val="005409FB"/>
    <w:rsid w:val="0054596B"/>
    <w:rsid w:val="00550B45"/>
    <w:rsid w:val="00551C5A"/>
    <w:rsid w:val="005527E7"/>
    <w:rsid w:val="00556167"/>
    <w:rsid w:val="0055632A"/>
    <w:rsid w:val="005621B0"/>
    <w:rsid w:val="00566103"/>
    <w:rsid w:val="0056645D"/>
    <w:rsid w:val="005708AF"/>
    <w:rsid w:val="00586FA1"/>
    <w:rsid w:val="00593965"/>
    <w:rsid w:val="00596DE1"/>
    <w:rsid w:val="005A46D1"/>
    <w:rsid w:val="005B31B7"/>
    <w:rsid w:val="005C6FD7"/>
    <w:rsid w:val="005C70FD"/>
    <w:rsid w:val="005D091C"/>
    <w:rsid w:val="005D2484"/>
    <w:rsid w:val="005D4B2C"/>
    <w:rsid w:val="005E3FEB"/>
    <w:rsid w:val="005E767C"/>
    <w:rsid w:val="005F1AFE"/>
    <w:rsid w:val="005F52CC"/>
    <w:rsid w:val="005F6628"/>
    <w:rsid w:val="00605EBF"/>
    <w:rsid w:val="00607D45"/>
    <w:rsid w:val="00612DF9"/>
    <w:rsid w:val="00613884"/>
    <w:rsid w:val="00617908"/>
    <w:rsid w:val="00623265"/>
    <w:rsid w:val="00626399"/>
    <w:rsid w:val="0062662A"/>
    <w:rsid w:val="006311AE"/>
    <w:rsid w:val="00631DF3"/>
    <w:rsid w:val="00647339"/>
    <w:rsid w:val="0064779D"/>
    <w:rsid w:val="00650200"/>
    <w:rsid w:val="006558BB"/>
    <w:rsid w:val="00656F35"/>
    <w:rsid w:val="00665DAA"/>
    <w:rsid w:val="00673C13"/>
    <w:rsid w:val="006859A5"/>
    <w:rsid w:val="006862A1"/>
    <w:rsid w:val="00686C0B"/>
    <w:rsid w:val="00691A88"/>
    <w:rsid w:val="00697796"/>
    <w:rsid w:val="00697DE8"/>
    <w:rsid w:val="006A44C1"/>
    <w:rsid w:val="006A58B4"/>
    <w:rsid w:val="006B1F20"/>
    <w:rsid w:val="006B5408"/>
    <w:rsid w:val="006C0CFA"/>
    <w:rsid w:val="006C430C"/>
    <w:rsid w:val="006D60CC"/>
    <w:rsid w:val="006E083E"/>
    <w:rsid w:val="006F1806"/>
    <w:rsid w:val="006F1DB2"/>
    <w:rsid w:val="006F48BB"/>
    <w:rsid w:val="00716E36"/>
    <w:rsid w:val="00723BC1"/>
    <w:rsid w:val="00725325"/>
    <w:rsid w:val="007255C8"/>
    <w:rsid w:val="00727F53"/>
    <w:rsid w:val="007315BF"/>
    <w:rsid w:val="00733448"/>
    <w:rsid w:val="0074235D"/>
    <w:rsid w:val="00750494"/>
    <w:rsid w:val="0075052F"/>
    <w:rsid w:val="00761C04"/>
    <w:rsid w:val="007625D1"/>
    <w:rsid w:val="007673C4"/>
    <w:rsid w:val="00771BAF"/>
    <w:rsid w:val="00781E54"/>
    <w:rsid w:val="00782469"/>
    <w:rsid w:val="0078715D"/>
    <w:rsid w:val="007A4794"/>
    <w:rsid w:val="007A50C7"/>
    <w:rsid w:val="007B37C1"/>
    <w:rsid w:val="007B7DD2"/>
    <w:rsid w:val="007C6DA4"/>
    <w:rsid w:val="007D0DE2"/>
    <w:rsid w:val="007F07FB"/>
    <w:rsid w:val="007F1F32"/>
    <w:rsid w:val="008030FD"/>
    <w:rsid w:val="008110A4"/>
    <w:rsid w:val="008135E9"/>
    <w:rsid w:val="00815C0B"/>
    <w:rsid w:val="00816CBB"/>
    <w:rsid w:val="008178BA"/>
    <w:rsid w:val="00820ABD"/>
    <w:rsid w:val="00825A1B"/>
    <w:rsid w:val="00830917"/>
    <w:rsid w:val="0083206D"/>
    <w:rsid w:val="0087176B"/>
    <w:rsid w:val="00883EA6"/>
    <w:rsid w:val="00891EA1"/>
    <w:rsid w:val="008B14C6"/>
    <w:rsid w:val="008B28D8"/>
    <w:rsid w:val="008B5721"/>
    <w:rsid w:val="008D1007"/>
    <w:rsid w:val="008D31FE"/>
    <w:rsid w:val="008D3480"/>
    <w:rsid w:val="008D35B6"/>
    <w:rsid w:val="008E06BC"/>
    <w:rsid w:val="008E350D"/>
    <w:rsid w:val="008E3773"/>
    <w:rsid w:val="008F168B"/>
    <w:rsid w:val="008F78D4"/>
    <w:rsid w:val="00901D0F"/>
    <w:rsid w:val="00902B8F"/>
    <w:rsid w:val="009035D7"/>
    <w:rsid w:val="00912945"/>
    <w:rsid w:val="009130FC"/>
    <w:rsid w:val="0091798C"/>
    <w:rsid w:val="00924456"/>
    <w:rsid w:val="0092534F"/>
    <w:rsid w:val="009378C4"/>
    <w:rsid w:val="0094672F"/>
    <w:rsid w:val="00947B77"/>
    <w:rsid w:val="009556A0"/>
    <w:rsid w:val="00956D9F"/>
    <w:rsid w:val="009640F7"/>
    <w:rsid w:val="009812C4"/>
    <w:rsid w:val="009832E6"/>
    <w:rsid w:val="00983AFE"/>
    <w:rsid w:val="00984A7C"/>
    <w:rsid w:val="00984DBA"/>
    <w:rsid w:val="00990A29"/>
    <w:rsid w:val="0099529F"/>
    <w:rsid w:val="00995692"/>
    <w:rsid w:val="009A101A"/>
    <w:rsid w:val="009B5FB5"/>
    <w:rsid w:val="009C5792"/>
    <w:rsid w:val="009C6E0A"/>
    <w:rsid w:val="009D4289"/>
    <w:rsid w:val="009D4C59"/>
    <w:rsid w:val="009E42CE"/>
    <w:rsid w:val="00A00496"/>
    <w:rsid w:val="00A068D7"/>
    <w:rsid w:val="00A129D8"/>
    <w:rsid w:val="00A157EF"/>
    <w:rsid w:val="00A167E5"/>
    <w:rsid w:val="00A2460D"/>
    <w:rsid w:val="00A24F27"/>
    <w:rsid w:val="00A402B5"/>
    <w:rsid w:val="00A52EAB"/>
    <w:rsid w:val="00A75646"/>
    <w:rsid w:val="00A76A81"/>
    <w:rsid w:val="00A80560"/>
    <w:rsid w:val="00A93243"/>
    <w:rsid w:val="00AA1953"/>
    <w:rsid w:val="00AC656B"/>
    <w:rsid w:val="00AE129E"/>
    <w:rsid w:val="00AE3289"/>
    <w:rsid w:val="00AE6C6C"/>
    <w:rsid w:val="00AF0805"/>
    <w:rsid w:val="00AF4E4D"/>
    <w:rsid w:val="00B0198C"/>
    <w:rsid w:val="00B026D3"/>
    <w:rsid w:val="00B12D1B"/>
    <w:rsid w:val="00B12D98"/>
    <w:rsid w:val="00B15B81"/>
    <w:rsid w:val="00B16C49"/>
    <w:rsid w:val="00B2757C"/>
    <w:rsid w:val="00B308C0"/>
    <w:rsid w:val="00B478E2"/>
    <w:rsid w:val="00B53A8B"/>
    <w:rsid w:val="00B55A9F"/>
    <w:rsid w:val="00B55C28"/>
    <w:rsid w:val="00B570C9"/>
    <w:rsid w:val="00B57A1A"/>
    <w:rsid w:val="00B74F54"/>
    <w:rsid w:val="00B762F0"/>
    <w:rsid w:val="00B85D09"/>
    <w:rsid w:val="00B9439C"/>
    <w:rsid w:val="00BA0A14"/>
    <w:rsid w:val="00BA2171"/>
    <w:rsid w:val="00BA3A5A"/>
    <w:rsid w:val="00BA6842"/>
    <w:rsid w:val="00BA71BC"/>
    <w:rsid w:val="00BB3C87"/>
    <w:rsid w:val="00BB5E7B"/>
    <w:rsid w:val="00BB748D"/>
    <w:rsid w:val="00BC0870"/>
    <w:rsid w:val="00BC35BC"/>
    <w:rsid w:val="00BC54A9"/>
    <w:rsid w:val="00BD0243"/>
    <w:rsid w:val="00BD2BC4"/>
    <w:rsid w:val="00BE2933"/>
    <w:rsid w:val="00BE2D4F"/>
    <w:rsid w:val="00BE3DA1"/>
    <w:rsid w:val="00BF0760"/>
    <w:rsid w:val="00BF0E83"/>
    <w:rsid w:val="00BF262D"/>
    <w:rsid w:val="00C03E2A"/>
    <w:rsid w:val="00C12560"/>
    <w:rsid w:val="00C133E5"/>
    <w:rsid w:val="00C1637A"/>
    <w:rsid w:val="00C21B02"/>
    <w:rsid w:val="00C222B0"/>
    <w:rsid w:val="00C2291A"/>
    <w:rsid w:val="00C32D09"/>
    <w:rsid w:val="00C3655F"/>
    <w:rsid w:val="00C518FB"/>
    <w:rsid w:val="00C52117"/>
    <w:rsid w:val="00C525E2"/>
    <w:rsid w:val="00C6003C"/>
    <w:rsid w:val="00C618FC"/>
    <w:rsid w:val="00C735F5"/>
    <w:rsid w:val="00C77478"/>
    <w:rsid w:val="00C829A6"/>
    <w:rsid w:val="00C848B4"/>
    <w:rsid w:val="00C85CA9"/>
    <w:rsid w:val="00C90D70"/>
    <w:rsid w:val="00C94D24"/>
    <w:rsid w:val="00C96106"/>
    <w:rsid w:val="00CA001F"/>
    <w:rsid w:val="00CA2E84"/>
    <w:rsid w:val="00CA342F"/>
    <w:rsid w:val="00CA40AB"/>
    <w:rsid w:val="00CB6E69"/>
    <w:rsid w:val="00CC3657"/>
    <w:rsid w:val="00CD41AA"/>
    <w:rsid w:val="00CD5030"/>
    <w:rsid w:val="00CE022F"/>
    <w:rsid w:val="00CF4E35"/>
    <w:rsid w:val="00D03844"/>
    <w:rsid w:val="00D04C9F"/>
    <w:rsid w:val="00D054C7"/>
    <w:rsid w:val="00D1030C"/>
    <w:rsid w:val="00D1110F"/>
    <w:rsid w:val="00D14FB2"/>
    <w:rsid w:val="00D163C2"/>
    <w:rsid w:val="00D2383E"/>
    <w:rsid w:val="00D2735E"/>
    <w:rsid w:val="00D43F86"/>
    <w:rsid w:val="00D470ED"/>
    <w:rsid w:val="00D51FB0"/>
    <w:rsid w:val="00D526C5"/>
    <w:rsid w:val="00D533A1"/>
    <w:rsid w:val="00D604E5"/>
    <w:rsid w:val="00D6090D"/>
    <w:rsid w:val="00D7484C"/>
    <w:rsid w:val="00D76647"/>
    <w:rsid w:val="00D83C9B"/>
    <w:rsid w:val="00D86638"/>
    <w:rsid w:val="00D90BCE"/>
    <w:rsid w:val="00D90EA4"/>
    <w:rsid w:val="00D9371D"/>
    <w:rsid w:val="00DA1C08"/>
    <w:rsid w:val="00DA43BE"/>
    <w:rsid w:val="00DA47C6"/>
    <w:rsid w:val="00DA48EA"/>
    <w:rsid w:val="00DA4DC5"/>
    <w:rsid w:val="00DA6274"/>
    <w:rsid w:val="00DA77F5"/>
    <w:rsid w:val="00DB07E1"/>
    <w:rsid w:val="00DB5666"/>
    <w:rsid w:val="00DB5E2B"/>
    <w:rsid w:val="00DB5F27"/>
    <w:rsid w:val="00DB6325"/>
    <w:rsid w:val="00DC160E"/>
    <w:rsid w:val="00DD7B94"/>
    <w:rsid w:val="00DE3397"/>
    <w:rsid w:val="00DF5999"/>
    <w:rsid w:val="00DF5E7A"/>
    <w:rsid w:val="00E02F17"/>
    <w:rsid w:val="00E02FCE"/>
    <w:rsid w:val="00E0409E"/>
    <w:rsid w:val="00E07B90"/>
    <w:rsid w:val="00E13DB6"/>
    <w:rsid w:val="00E14F40"/>
    <w:rsid w:val="00E24C67"/>
    <w:rsid w:val="00E2585C"/>
    <w:rsid w:val="00E27CB8"/>
    <w:rsid w:val="00E3757F"/>
    <w:rsid w:val="00E40790"/>
    <w:rsid w:val="00E46A3B"/>
    <w:rsid w:val="00E5036D"/>
    <w:rsid w:val="00E50823"/>
    <w:rsid w:val="00E508C6"/>
    <w:rsid w:val="00E524C2"/>
    <w:rsid w:val="00E602E5"/>
    <w:rsid w:val="00E60F88"/>
    <w:rsid w:val="00E644A7"/>
    <w:rsid w:val="00E6450C"/>
    <w:rsid w:val="00E77DB7"/>
    <w:rsid w:val="00E867F4"/>
    <w:rsid w:val="00E871F2"/>
    <w:rsid w:val="00E9131E"/>
    <w:rsid w:val="00E93C42"/>
    <w:rsid w:val="00E973FE"/>
    <w:rsid w:val="00EA3680"/>
    <w:rsid w:val="00EA7F37"/>
    <w:rsid w:val="00EC1096"/>
    <w:rsid w:val="00EC28E5"/>
    <w:rsid w:val="00EC40AF"/>
    <w:rsid w:val="00EE0AAF"/>
    <w:rsid w:val="00EE0D0D"/>
    <w:rsid w:val="00EE4A4F"/>
    <w:rsid w:val="00EF3D6D"/>
    <w:rsid w:val="00F00C4C"/>
    <w:rsid w:val="00F07832"/>
    <w:rsid w:val="00F12019"/>
    <w:rsid w:val="00F16DA3"/>
    <w:rsid w:val="00F22780"/>
    <w:rsid w:val="00F2572B"/>
    <w:rsid w:val="00F2651A"/>
    <w:rsid w:val="00F3098C"/>
    <w:rsid w:val="00F4009C"/>
    <w:rsid w:val="00F4031D"/>
    <w:rsid w:val="00F40BEB"/>
    <w:rsid w:val="00F54D9B"/>
    <w:rsid w:val="00F60A5D"/>
    <w:rsid w:val="00F82CE6"/>
    <w:rsid w:val="00F82FA7"/>
    <w:rsid w:val="00F851AE"/>
    <w:rsid w:val="00F91246"/>
    <w:rsid w:val="00F91EE0"/>
    <w:rsid w:val="00F9716C"/>
    <w:rsid w:val="00FC1675"/>
    <w:rsid w:val="00FC2B37"/>
    <w:rsid w:val="00FC4799"/>
    <w:rsid w:val="00FD1490"/>
    <w:rsid w:val="00FD4EC0"/>
    <w:rsid w:val="00FE1857"/>
    <w:rsid w:val="00FE2D7B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1613"/>
  <w15:docId w15:val="{00D84FDA-A588-40EE-A466-334A8BBE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5E9"/>
    <w:pPr>
      <w:spacing w:after="0" w:line="240" w:lineRule="auto"/>
    </w:pPr>
    <w:rPr>
      <w:rFonts w:ascii="Times New Roman" w:eastAsia="Times New Roman" w:hAnsi="Times New Roman" w:cs="Courier New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6C60"/>
    <w:rPr>
      <w:rFonts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rsid w:val="00526C6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5">
    <w:name w:val="Документ"/>
    <w:basedOn w:val="a"/>
    <w:link w:val="a6"/>
    <w:rsid w:val="00526C60"/>
    <w:pPr>
      <w:ind w:firstLine="851"/>
      <w:jc w:val="both"/>
    </w:pPr>
    <w:rPr>
      <w:rFonts w:cs="Times New Roman"/>
      <w:sz w:val="28"/>
    </w:rPr>
  </w:style>
  <w:style w:type="character" w:customStyle="1" w:styleId="a6">
    <w:name w:val="Документ Знак"/>
    <w:link w:val="a5"/>
    <w:locked/>
    <w:rsid w:val="00526C6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7">
    <w:name w:val="List Paragraph"/>
    <w:basedOn w:val="a"/>
    <w:uiPriority w:val="34"/>
    <w:qFormat/>
    <w:rsid w:val="00D83C9B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120A2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120A25"/>
    <w:rPr>
      <w:rFonts w:ascii="Times New Roman" w:eastAsia="Times New Roman" w:hAnsi="Times New Roman" w:cs="Courier New"/>
      <w:sz w:val="16"/>
      <w:szCs w:val="16"/>
      <w:lang w:val="uk-UA" w:eastAsia="ru-RU"/>
    </w:rPr>
  </w:style>
  <w:style w:type="paragraph" w:styleId="a8">
    <w:name w:val="No Spacing"/>
    <w:uiPriority w:val="1"/>
    <w:qFormat/>
    <w:rsid w:val="00120A25"/>
    <w:pPr>
      <w:spacing w:after="0" w:line="240" w:lineRule="auto"/>
    </w:pPr>
  </w:style>
  <w:style w:type="paragraph" w:styleId="a9">
    <w:name w:val="Body Text Indent"/>
    <w:basedOn w:val="a"/>
    <w:link w:val="aa"/>
    <w:uiPriority w:val="99"/>
    <w:unhideWhenUsed/>
    <w:rsid w:val="00F2651A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rsid w:val="00F2651A"/>
    <w:rPr>
      <w:rFonts w:ascii="Times New Roman" w:eastAsia="Times New Roman" w:hAnsi="Times New Roman" w:cs="Courier New"/>
      <w:sz w:val="24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E767C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E767C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F54D9B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54D9B"/>
    <w:rPr>
      <w:rFonts w:ascii="Times New Roman" w:eastAsia="Times New Roman" w:hAnsi="Times New Roman" w:cs="Courier New"/>
      <w:sz w:val="24"/>
      <w:szCs w:val="20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F54D9B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54D9B"/>
    <w:rPr>
      <w:rFonts w:ascii="Times New Roman" w:eastAsia="Times New Roman" w:hAnsi="Times New Roman" w:cs="Courier New"/>
      <w:sz w:val="24"/>
      <w:szCs w:val="20"/>
      <w:lang w:val="uk-UA" w:eastAsia="ru-RU"/>
    </w:rPr>
  </w:style>
  <w:style w:type="numbering" w:customStyle="1" w:styleId="1">
    <w:name w:val="Немає списку1"/>
    <w:next w:val="a2"/>
    <w:uiPriority w:val="99"/>
    <w:semiHidden/>
    <w:unhideWhenUsed/>
    <w:rsid w:val="002D17D4"/>
  </w:style>
  <w:style w:type="paragraph" w:customStyle="1" w:styleId="wpan1">
    <w:name w:val="w_pan1"/>
    <w:basedOn w:val="a"/>
    <w:rsid w:val="002D17D4"/>
    <w:pPr>
      <w:pBdr>
        <w:top w:val="single" w:sz="6" w:space="2" w:color="99FFCC"/>
        <w:left w:val="single" w:sz="6" w:space="2" w:color="99FFCC"/>
        <w:bottom w:val="single" w:sz="6" w:space="2" w:color="339966"/>
        <w:right w:val="single" w:sz="6" w:space="2" w:color="339966"/>
      </w:pBdr>
      <w:shd w:val="clear" w:color="auto" w:fill="66CC99"/>
      <w:spacing w:before="100" w:beforeAutospacing="1" w:after="100" w:afterAutospacing="1"/>
    </w:pPr>
    <w:rPr>
      <w:rFonts w:cs="Times New Roman"/>
      <w:szCs w:val="24"/>
      <w:lang w:eastAsia="uk-UA"/>
    </w:rPr>
  </w:style>
  <w:style w:type="paragraph" w:customStyle="1" w:styleId="wpan2">
    <w:name w:val="w_pan2"/>
    <w:basedOn w:val="a"/>
    <w:rsid w:val="002D17D4"/>
    <w:pPr>
      <w:pBdr>
        <w:top w:val="single" w:sz="6" w:space="0" w:color="339966"/>
        <w:left w:val="single" w:sz="6" w:space="0" w:color="339966"/>
        <w:bottom w:val="single" w:sz="6" w:space="0" w:color="99FFCC"/>
        <w:right w:val="single" w:sz="12" w:space="0" w:color="99FFCC"/>
      </w:pBdr>
      <w:shd w:val="clear" w:color="auto" w:fill="FFFFFF"/>
      <w:spacing w:before="100" w:beforeAutospacing="1" w:after="100" w:afterAutospacing="1"/>
    </w:pPr>
    <w:rPr>
      <w:rFonts w:cs="Times New Roman"/>
      <w:szCs w:val="24"/>
      <w:lang w:eastAsia="uk-UA"/>
    </w:rPr>
  </w:style>
  <w:style w:type="paragraph" w:customStyle="1" w:styleId="wpan01">
    <w:name w:val="w_pan01"/>
    <w:basedOn w:val="a"/>
    <w:rsid w:val="002D17D4"/>
    <w:pPr>
      <w:pBdr>
        <w:top w:val="single" w:sz="6" w:space="2" w:color="99FFCC"/>
        <w:left w:val="single" w:sz="6" w:space="2" w:color="99FFCC"/>
        <w:bottom w:val="single" w:sz="6" w:space="2" w:color="339966"/>
        <w:right w:val="single" w:sz="6" w:space="2" w:color="339966"/>
      </w:pBdr>
      <w:shd w:val="clear" w:color="auto" w:fill="66CC99"/>
      <w:spacing w:before="100" w:beforeAutospacing="1" w:after="100" w:afterAutospacing="1"/>
    </w:pPr>
    <w:rPr>
      <w:rFonts w:cs="Times New Roman"/>
      <w:szCs w:val="24"/>
      <w:lang w:eastAsia="uk-UA"/>
    </w:rPr>
  </w:style>
  <w:style w:type="paragraph" w:customStyle="1" w:styleId="wpan02">
    <w:name w:val="w_pan02"/>
    <w:basedOn w:val="a"/>
    <w:rsid w:val="002D17D4"/>
    <w:pPr>
      <w:pBdr>
        <w:top w:val="single" w:sz="6" w:space="0" w:color="339966"/>
        <w:left w:val="single" w:sz="6" w:space="0" w:color="339966"/>
        <w:bottom w:val="single" w:sz="6" w:space="0" w:color="99FFCC"/>
        <w:right w:val="single" w:sz="12" w:space="0" w:color="99FFCC"/>
      </w:pBdr>
      <w:shd w:val="clear" w:color="auto" w:fill="FFFFFF"/>
      <w:spacing w:before="100" w:beforeAutospacing="1" w:after="100" w:afterAutospacing="1"/>
    </w:pPr>
    <w:rPr>
      <w:rFonts w:cs="Times New Roman"/>
      <w:szCs w:val="24"/>
      <w:lang w:eastAsia="uk-UA"/>
    </w:rPr>
  </w:style>
  <w:style w:type="paragraph" w:customStyle="1" w:styleId="wpan001">
    <w:name w:val="w_pan001"/>
    <w:basedOn w:val="a"/>
    <w:rsid w:val="002D17D4"/>
    <w:pPr>
      <w:shd w:val="clear" w:color="auto" w:fill="66CC99"/>
      <w:spacing w:before="100" w:beforeAutospacing="1" w:after="100" w:afterAutospacing="1"/>
    </w:pPr>
    <w:rPr>
      <w:rFonts w:cs="Times New Roman"/>
      <w:szCs w:val="24"/>
      <w:lang w:eastAsia="uk-UA"/>
    </w:rPr>
  </w:style>
  <w:style w:type="paragraph" w:customStyle="1" w:styleId="wpan002">
    <w:name w:val="w_pan002"/>
    <w:basedOn w:val="a"/>
    <w:rsid w:val="002D17D4"/>
    <w:pPr>
      <w:shd w:val="clear" w:color="auto" w:fill="FFFFFF"/>
      <w:spacing w:before="100" w:beforeAutospacing="1" w:after="100" w:afterAutospacing="1"/>
    </w:pPr>
    <w:rPr>
      <w:rFonts w:cs="Times New Roman"/>
      <w:szCs w:val="24"/>
      <w:lang w:eastAsia="uk-UA"/>
    </w:rPr>
  </w:style>
  <w:style w:type="paragraph" w:customStyle="1" w:styleId="btn">
    <w:name w:val="btn"/>
    <w:basedOn w:val="a"/>
    <w:rsid w:val="002D17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uk-UA"/>
    </w:rPr>
  </w:style>
  <w:style w:type="paragraph" w:customStyle="1" w:styleId="backlight">
    <w:name w:val="backlight"/>
    <w:basedOn w:val="a"/>
    <w:rsid w:val="002D17D4"/>
    <w:pPr>
      <w:shd w:val="clear" w:color="auto" w:fill="00FF00"/>
      <w:spacing w:before="100" w:beforeAutospacing="1" w:after="100" w:afterAutospacing="1"/>
    </w:pPr>
    <w:rPr>
      <w:rFonts w:cs="Times New Roman"/>
      <w:szCs w:val="24"/>
      <w:lang w:eastAsia="uk-UA"/>
    </w:rPr>
  </w:style>
  <w:style w:type="paragraph" w:customStyle="1" w:styleId="highlight">
    <w:name w:val="highlight"/>
    <w:basedOn w:val="a"/>
    <w:rsid w:val="002D17D4"/>
    <w:pPr>
      <w:shd w:val="clear" w:color="auto" w:fill="CADDDF"/>
      <w:spacing w:before="100" w:beforeAutospacing="1" w:after="100" w:afterAutospacing="1"/>
    </w:pPr>
    <w:rPr>
      <w:rFonts w:cs="Times New Roman"/>
      <w:szCs w:val="24"/>
      <w:lang w:eastAsia="uk-UA"/>
    </w:rPr>
  </w:style>
  <w:style w:type="paragraph" w:customStyle="1" w:styleId="lightingcell">
    <w:name w:val="lighting_cell"/>
    <w:basedOn w:val="a"/>
    <w:rsid w:val="002D17D4"/>
    <w:pPr>
      <w:shd w:val="clear" w:color="auto" w:fill="FFFF00"/>
      <w:spacing w:before="100" w:beforeAutospacing="1" w:after="100" w:afterAutospacing="1"/>
    </w:pPr>
    <w:rPr>
      <w:rFonts w:cs="Times New Roman"/>
      <w:szCs w:val="24"/>
      <w:lang w:eastAsia="uk-UA"/>
    </w:rPr>
  </w:style>
  <w:style w:type="paragraph" w:customStyle="1" w:styleId="odd">
    <w:name w:val="odd"/>
    <w:basedOn w:val="a"/>
    <w:rsid w:val="002D17D4"/>
    <w:pPr>
      <w:shd w:val="clear" w:color="auto" w:fill="FFFFFF"/>
      <w:spacing w:before="100" w:beforeAutospacing="1" w:after="100" w:afterAutospacing="1"/>
    </w:pPr>
    <w:rPr>
      <w:rFonts w:cs="Times New Roman"/>
      <w:szCs w:val="24"/>
      <w:lang w:eastAsia="uk-UA"/>
    </w:rPr>
  </w:style>
  <w:style w:type="paragraph" w:customStyle="1" w:styleId="even">
    <w:name w:val="even"/>
    <w:basedOn w:val="a"/>
    <w:rsid w:val="002D17D4"/>
    <w:pPr>
      <w:shd w:val="clear" w:color="auto" w:fill="CCCCCC"/>
      <w:spacing w:before="100" w:beforeAutospacing="1" w:after="100" w:afterAutospacing="1"/>
    </w:pPr>
    <w:rPr>
      <w:rFonts w:cs="Times New Roman"/>
      <w:szCs w:val="24"/>
      <w:lang w:eastAsia="uk-UA"/>
    </w:rPr>
  </w:style>
  <w:style w:type="character" w:styleId="af1">
    <w:name w:val="Hyperlink"/>
    <w:basedOn w:val="a0"/>
    <w:uiPriority w:val="99"/>
    <w:semiHidden/>
    <w:unhideWhenUsed/>
    <w:rsid w:val="002D17D4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2D17D4"/>
    <w:rPr>
      <w:color w:val="800080"/>
      <w:u w:val="single"/>
    </w:rPr>
  </w:style>
  <w:style w:type="table" w:styleId="af3">
    <w:name w:val="Table Grid"/>
    <w:basedOn w:val="a1"/>
    <w:uiPriority w:val="59"/>
    <w:rsid w:val="00B4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C2E6D-D486-46CF-B107-9CCD7863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9038</Words>
  <Characters>5153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2023-07-18T07:33:00Z</cp:lastPrinted>
  <dcterms:created xsi:type="dcterms:W3CDTF">2024-02-16T06:25:00Z</dcterms:created>
  <dcterms:modified xsi:type="dcterms:W3CDTF">2024-02-16T06:25:00Z</dcterms:modified>
</cp:coreProperties>
</file>