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p w14:paraId="63A4633C" w14:textId="110D4E55" w:rsidR="001D7E98" w:rsidRDefault="002445CE"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0C6518">
        <w:rPr>
          <w:rStyle w:val="a9"/>
          <w:rFonts w:ascii="ProbaPro" w:hAnsi="ProbaPro"/>
          <w:color w:val="0056B3"/>
          <w:sz w:val="33"/>
          <w:szCs w:val="33"/>
          <w:bdr w:val="none" w:sz="0" w:space="0" w:color="auto" w:frame="1"/>
          <w:shd w:val="clear" w:color="auto" w:fill="FFFFFF"/>
        </w:rPr>
        <w:t>21</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A0FEC39" w:rsidR="0075686F" w:rsidRPr="00BC7627"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BC7627">
        <w:rPr>
          <w:i/>
          <w:iCs/>
          <w:color w:val="2E74B5" w:themeColor="accent1" w:themeShade="BF"/>
          <w:sz w:val="28"/>
          <w:szCs w:val="28"/>
        </w:rPr>
        <w:t xml:space="preserve"> </w:t>
      </w:r>
      <w:r w:rsidR="00487312" w:rsidRPr="00BC7627">
        <w:rPr>
          <w:i/>
          <w:iCs/>
          <w:color w:val="2E74B5" w:themeColor="accent1" w:themeShade="BF"/>
          <w:sz w:val="28"/>
          <w:szCs w:val="28"/>
        </w:rPr>
        <w:t xml:space="preserve"> </w:t>
      </w:r>
      <w:r w:rsidR="002D4A92" w:rsidRPr="00BC7627">
        <w:rPr>
          <w:i/>
          <w:iCs/>
          <w:color w:val="2E74B5" w:themeColor="accent1" w:themeShade="BF"/>
          <w:sz w:val="28"/>
          <w:szCs w:val="28"/>
        </w:rPr>
        <w:t xml:space="preserve"> </w:t>
      </w:r>
      <w:r w:rsidR="005E6E2F" w:rsidRPr="00BC7627">
        <w:rPr>
          <w:i/>
          <w:iCs/>
          <w:color w:val="2E74B5" w:themeColor="accent1" w:themeShade="BF"/>
          <w:sz w:val="28"/>
          <w:szCs w:val="28"/>
        </w:rPr>
        <w:t xml:space="preserve"> </w:t>
      </w:r>
      <w:r w:rsidR="00952528" w:rsidRPr="00BC7627">
        <w:rPr>
          <w:i/>
          <w:iCs/>
          <w:color w:val="2E74B5" w:themeColor="accent1" w:themeShade="BF"/>
          <w:sz w:val="28"/>
          <w:szCs w:val="28"/>
        </w:rPr>
        <w:t xml:space="preserve"> </w:t>
      </w:r>
      <w:r w:rsidR="00E66891" w:rsidRPr="00E66891">
        <w:rPr>
          <w:color w:val="2E74B5" w:themeColor="accent1" w:themeShade="BF"/>
          <w:sz w:val="28"/>
          <w:szCs w:val="28"/>
        </w:rPr>
        <w:t xml:space="preserve"> «</w:t>
      </w:r>
      <w:r w:rsidR="00D263A0" w:rsidRPr="00D263A0">
        <w:rPr>
          <w:color w:val="2E74B5" w:themeColor="accent1" w:themeShade="BF"/>
          <w:sz w:val="28"/>
          <w:szCs w:val="28"/>
        </w:rPr>
        <w:t>Багатофункціональний пристрій</w:t>
      </w:r>
      <w:r w:rsidR="00E66891" w:rsidRPr="00E66891">
        <w:rPr>
          <w:color w:val="2E74B5" w:themeColor="accent1" w:themeShade="BF"/>
          <w:sz w:val="28"/>
          <w:szCs w:val="28"/>
        </w:rPr>
        <w:t>»</w:t>
      </w:r>
      <w:bookmarkEnd w:id="0"/>
      <w:r w:rsidR="00E66891" w:rsidRPr="00E66891">
        <w:rPr>
          <w:color w:val="2E74B5" w:themeColor="accent1" w:themeShade="BF"/>
          <w:sz w:val="28"/>
          <w:szCs w:val="28"/>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4753A3">
        <w:trPr>
          <w:trHeight w:val="541"/>
          <w:jc w:val="center"/>
        </w:trPr>
        <w:tc>
          <w:tcPr>
            <w:tcW w:w="704" w:type="dxa"/>
            <w:vAlign w:val="center"/>
          </w:tcPr>
          <w:p w14:paraId="2DAF051C" w14:textId="77777777" w:rsidR="00D13BB6" w:rsidRPr="00404ABB" w:rsidRDefault="00D13BB6" w:rsidP="00EE1FE9">
            <w:pPr>
              <w:jc w:val="center"/>
              <w:rPr>
                <w:rFonts w:ascii="Times New Roman" w:hAnsi="Times New Roman" w:cs="Times New Roman"/>
                <w:sz w:val="24"/>
                <w:szCs w:val="24"/>
              </w:rPr>
            </w:pPr>
            <w:r w:rsidRPr="00404ABB">
              <w:rPr>
                <w:rFonts w:ascii="Times New Roman" w:hAnsi="Times New Roman" w:cs="Times New Roman"/>
                <w:sz w:val="24"/>
                <w:szCs w:val="24"/>
              </w:rPr>
              <w:t>1</w:t>
            </w:r>
          </w:p>
        </w:tc>
        <w:tc>
          <w:tcPr>
            <w:tcW w:w="2268" w:type="dxa"/>
            <w:vAlign w:val="center"/>
          </w:tcPr>
          <w:p w14:paraId="2DAF051D" w14:textId="77777777" w:rsidR="00D13BB6" w:rsidRPr="00404ABB" w:rsidRDefault="00D13BB6" w:rsidP="00EE1FE9">
            <w:pPr>
              <w:rPr>
                <w:rFonts w:ascii="Times New Roman" w:hAnsi="Times New Roman" w:cs="Times New Roman"/>
                <w:b/>
                <w:color w:val="000000" w:themeColor="text1"/>
                <w:sz w:val="24"/>
                <w:szCs w:val="24"/>
              </w:rPr>
            </w:pPr>
            <w:r w:rsidRPr="00404ABB">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07047AEC" w:rsidR="00D13BB6" w:rsidRPr="00404ABB" w:rsidRDefault="00D263A0" w:rsidP="006062CA">
            <w:pPr>
              <w:rPr>
                <w:rFonts w:ascii="Times New Roman" w:hAnsi="Times New Roman" w:cs="Times New Roman"/>
                <w:sz w:val="24"/>
                <w:szCs w:val="24"/>
              </w:rPr>
            </w:pPr>
            <w:r w:rsidRPr="00D263A0">
              <w:rPr>
                <w:rFonts w:ascii="Times New Roman" w:hAnsi="Times New Roman" w:cs="Times New Roman"/>
                <w:sz w:val="24"/>
                <w:szCs w:val="24"/>
              </w:rPr>
              <w:t>30230000-0 Комп’ютерне обладнання "Багатофункціональний пристрій" (30232100-5)</w:t>
            </w:r>
          </w:p>
        </w:tc>
      </w:tr>
      <w:tr w:rsidR="00D13BB6" w:rsidRPr="00B90AC7" w14:paraId="2DAF0523" w14:textId="77777777" w:rsidTr="004753A3">
        <w:trPr>
          <w:trHeight w:val="449"/>
          <w:jc w:val="center"/>
        </w:trPr>
        <w:tc>
          <w:tcPr>
            <w:tcW w:w="704" w:type="dxa"/>
            <w:vAlign w:val="center"/>
          </w:tcPr>
          <w:p w14:paraId="2DAF0520" w14:textId="77777777" w:rsidR="00D13BB6" w:rsidRPr="00404ABB" w:rsidRDefault="00D13BB6" w:rsidP="00EE1FE9">
            <w:pPr>
              <w:jc w:val="center"/>
              <w:rPr>
                <w:rFonts w:ascii="Times New Roman" w:hAnsi="Times New Roman" w:cs="Times New Roman"/>
                <w:sz w:val="24"/>
                <w:szCs w:val="24"/>
              </w:rPr>
            </w:pPr>
            <w:r w:rsidRPr="00404ABB">
              <w:rPr>
                <w:rFonts w:ascii="Times New Roman" w:hAnsi="Times New Roman" w:cs="Times New Roman"/>
                <w:sz w:val="24"/>
                <w:szCs w:val="24"/>
              </w:rPr>
              <w:t>2</w:t>
            </w:r>
          </w:p>
        </w:tc>
        <w:tc>
          <w:tcPr>
            <w:tcW w:w="2268" w:type="dxa"/>
            <w:vAlign w:val="center"/>
          </w:tcPr>
          <w:p w14:paraId="2DAF0521" w14:textId="77777777" w:rsidR="00D13BB6" w:rsidRPr="00404ABB" w:rsidRDefault="00D13BB6" w:rsidP="00EE1FE9">
            <w:pPr>
              <w:rPr>
                <w:rFonts w:ascii="Times New Roman" w:hAnsi="Times New Roman" w:cs="Times New Roman"/>
                <w:b/>
                <w:color w:val="000000" w:themeColor="text1"/>
                <w:sz w:val="24"/>
                <w:szCs w:val="24"/>
              </w:rPr>
            </w:pPr>
            <w:r w:rsidRPr="00404ABB">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42D622CF" w:rsidR="00D13BB6" w:rsidRPr="00404ABB" w:rsidRDefault="00A96CA8" w:rsidP="00F95D81">
            <w:pPr>
              <w:ind w:right="177"/>
              <w:rPr>
                <w:rFonts w:ascii="Times New Roman" w:hAnsi="Times New Roman" w:cs="Times New Roman"/>
                <w:sz w:val="24"/>
                <w:szCs w:val="24"/>
              </w:rPr>
            </w:pPr>
            <w:r w:rsidRPr="00A96CA8">
              <w:rPr>
                <w:rStyle w:val="tendertuidpoisp"/>
                <w:rFonts w:ascii="Times New Roman" w:hAnsi="Times New Roman" w:cs="Times New Roman"/>
                <w:color w:val="333333"/>
                <w:sz w:val="24"/>
                <w:szCs w:val="24"/>
                <w:bdr w:val="none" w:sz="0" w:space="0" w:color="auto" w:frame="1"/>
                <w:shd w:val="clear" w:color="auto" w:fill="FFFFFF"/>
              </w:rPr>
              <w:t>UA-2025-11-21-007012-a</w:t>
            </w:r>
          </w:p>
        </w:tc>
      </w:tr>
      <w:tr w:rsidR="00D13BB6" w:rsidRPr="00B90AC7" w14:paraId="2DAF0527" w14:textId="77777777" w:rsidTr="004753A3">
        <w:trPr>
          <w:trHeight w:val="438"/>
          <w:jc w:val="center"/>
        </w:trPr>
        <w:tc>
          <w:tcPr>
            <w:tcW w:w="704" w:type="dxa"/>
            <w:vAlign w:val="center"/>
          </w:tcPr>
          <w:p w14:paraId="2DAF0524" w14:textId="77777777" w:rsidR="00D13BB6" w:rsidRPr="00404ABB" w:rsidRDefault="00D13BB6" w:rsidP="00EE1FE9">
            <w:pPr>
              <w:jc w:val="center"/>
              <w:rPr>
                <w:rFonts w:ascii="Times New Roman" w:hAnsi="Times New Roman" w:cs="Times New Roman"/>
                <w:sz w:val="24"/>
                <w:szCs w:val="24"/>
              </w:rPr>
            </w:pPr>
            <w:r w:rsidRPr="00404ABB">
              <w:rPr>
                <w:rFonts w:ascii="Times New Roman" w:hAnsi="Times New Roman" w:cs="Times New Roman"/>
                <w:sz w:val="24"/>
                <w:szCs w:val="24"/>
              </w:rPr>
              <w:t>3</w:t>
            </w:r>
          </w:p>
        </w:tc>
        <w:tc>
          <w:tcPr>
            <w:tcW w:w="2268" w:type="dxa"/>
            <w:vAlign w:val="center"/>
          </w:tcPr>
          <w:p w14:paraId="2DAF0525" w14:textId="77777777" w:rsidR="00D13BB6" w:rsidRPr="00404ABB" w:rsidRDefault="00D13BB6" w:rsidP="00EE1FE9">
            <w:pPr>
              <w:rPr>
                <w:rFonts w:ascii="Times New Roman" w:hAnsi="Times New Roman" w:cs="Times New Roman"/>
                <w:b/>
                <w:color w:val="000000" w:themeColor="text1"/>
                <w:sz w:val="24"/>
                <w:szCs w:val="24"/>
              </w:rPr>
            </w:pPr>
            <w:r w:rsidRPr="00404ABB">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404ABB" w:rsidRDefault="004544CF" w:rsidP="00EE1FE9">
            <w:pPr>
              <w:rPr>
                <w:rFonts w:ascii="Times New Roman" w:hAnsi="Times New Roman" w:cs="Times New Roman"/>
                <w:sz w:val="24"/>
                <w:szCs w:val="24"/>
              </w:rPr>
            </w:pPr>
            <w:r w:rsidRPr="00404ABB">
              <w:rPr>
                <w:rFonts w:ascii="Times New Roman" w:hAnsi="Times New Roman" w:cs="Times New Roman"/>
                <w:sz w:val="24"/>
                <w:szCs w:val="24"/>
              </w:rPr>
              <w:t>Запит пропозицій постачальника</w:t>
            </w:r>
          </w:p>
        </w:tc>
      </w:tr>
      <w:tr w:rsidR="00D13BB6" w:rsidRPr="00B90AC7" w14:paraId="2DAF052B" w14:textId="77777777" w:rsidTr="004753A3">
        <w:trPr>
          <w:trHeight w:val="391"/>
          <w:jc w:val="center"/>
        </w:trPr>
        <w:tc>
          <w:tcPr>
            <w:tcW w:w="704" w:type="dxa"/>
            <w:vAlign w:val="center"/>
          </w:tcPr>
          <w:p w14:paraId="2DAF0528" w14:textId="77777777" w:rsidR="00D13BB6" w:rsidRPr="00404ABB" w:rsidRDefault="00D13BB6" w:rsidP="00EE1FE9">
            <w:pPr>
              <w:jc w:val="center"/>
              <w:rPr>
                <w:rFonts w:ascii="Times New Roman" w:hAnsi="Times New Roman" w:cs="Times New Roman"/>
                <w:sz w:val="24"/>
                <w:szCs w:val="24"/>
              </w:rPr>
            </w:pPr>
            <w:r w:rsidRPr="00404ABB">
              <w:rPr>
                <w:rFonts w:ascii="Times New Roman" w:hAnsi="Times New Roman" w:cs="Times New Roman"/>
                <w:sz w:val="24"/>
                <w:szCs w:val="24"/>
              </w:rPr>
              <w:t>4</w:t>
            </w:r>
          </w:p>
        </w:tc>
        <w:tc>
          <w:tcPr>
            <w:tcW w:w="2268" w:type="dxa"/>
            <w:vAlign w:val="center"/>
          </w:tcPr>
          <w:p w14:paraId="2DAF0529" w14:textId="77777777" w:rsidR="00D13BB6" w:rsidRPr="00404ABB" w:rsidRDefault="00D13BB6" w:rsidP="00EE1FE9">
            <w:pPr>
              <w:rPr>
                <w:rFonts w:ascii="Times New Roman" w:hAnsi="Times New Roman" w:cs="Times New Roman"/>
                <w:b/>
                <w:color w:val="000000" w:themeColor="text1"/>
                <w:sz w:val="24"/>
                <w:szCs w:val="24"/>
              </w:rPr>
            </w:pPr>
            <w:r w:rsidRPr="00404ABB">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0F2D69E5" w:rsidR="00D13BB6" w:rsidRPr="00404ABB" w:rsidRDefault="00C34A17" w:rsidP="00C13CC0">
            <w:pPr>
              <w:rPr>
                <w:rFonts w:ascii="Times New Roman" w:hAnsi="Times New Roman" w:cs="Times New Roman"/>
                <w:sz w:val="24"/>
                <w:szCs w:val="24"/>
              </w:rPr>
            </w:pPr>
            <w:r w:rsidRPr="00C34A17">
              <w:rPr>
                <w:rFonts w:ascii="Times New Roman" w:hAnsi="Times New Roman" w:cs="Times New Roman"/>
                <w:sz w:val="24"/>
                <w:szCs w:val="24"/>
                <w:bdr w:val="none" w:sz="0" w:space="0" w:color="auto" w:frame="1"/>
                <w:shd w:val="clear" w:color="auto" w:fill="FFFFFF"/>
              </w:rPr>
              <w:t>17 800</w:t>
            </w:r>
            <w:r w:rsidR="00BF4E85" w:rsidRPr="00404ABB">
              <w:rPr>
                <w:rFonts w:ascii="Times New Roman" w:hAnsi="Times New Roman" w:cs="Times New Roman"/>
                <w:sz w:val="24"/>
                <w:szCs w:val="24"/>
                <w:bdr w:val="none" w:sz="0" w:space="0" w:color="auto" w:frame="1"/>
                <w:shd w:val="clear" w:color="auto" w:fill="FFFFFF"/>
              </w:rPr>
              <w:t>,00</w:t>
            </w:r>
            <w:r w:rsidR="008D6F87" w:rsidRPr="00404ABB">
              <w:rPr>
                <w:rFonts w:ascii="Times New Roman" w:hAnsi="Times New Roman" w:cs="Times New Roman"/>
                <w:sz w:val="24"/>
                <w:szCs w:val="24"/>
              </w:rPr>
              <w:t>грн</w:t>
            </w:r>
          </w:p>
        </w:tc>
      </w:tr>
      <w:tr w:rsidR="004B0BE3" w:rsidRPr="00031ACB" w14:paraId="2DAF0536" w14:textId="77777777" w:rsidTr="004753A3">
        <w:trPr>
          <w:trHeight w:val="2270"/>
          <w:jc w:val="center"/>
        </w:trPr>
        <w:tc>
          <w:tcPr>
            <w:tcW w:w="704" w:type="dxa"/>
            <w:vAlign w:val="center"/>
          </w:tcPr>
          <w:p w14:paraId="2DAF052C" w14:textId="77777777" w:rsidR="004B0BE3" w:rsidRPr="00404ABB" w:rsidRDefault="004B0BE3" w:rsidP="003F41BC">
            <w:pPr>
              <w:jc w:val="center"/>
              <w:rPr>
                <w:rFonts w:ascii="Times New Roman" w:hAnsi="Times New Roman" w:cs="Times New Roman"/>
                <w:sz w:val="24"/>
                <w:szCs w:val="24"/>
              </w:rPr>
            </w:pPr>
            <w:r w:rsidRPr="00404ABB">
              <w:rPr>
                <w:rFonts w:ascii="Times New Roman" w:hAnsi="Times New Roman" w:cs="Times New Roman"/>
                <w:sz w:val="24"/>
                <w:szCs w:val="24"/>
              </w:rPr>
              <w:t>5</w:t>
            </w:r>
          </w:p>
        </w:tc>
        <w:tc>
          <w:tcPr>
            <w:tcW w:w="2268" w:type="dxa"/>
            <w:vAlign w:val="center"/>
          </w:tcPr>
          <w:p w14:paraId="2DAF052D" w14:textId="77777777" w:rsidR="004B0BE3" w:rsidRPr="00404ABB" w:rsidRDefault="008B03F3" w:rsidP="003F41BC">
            <w:pPr>
              <w:rPr>
                <w:rFonts w:ascii="Times New Roman" w:hAnsi="Times New Roman" w:cs="Times New Roman"/>
                <w:b/>
                <w:sz w:val="24"/>
                <w:szCs w:val="24"/>
              </w:rPr>
            </w:pPr>
            <w:r w:rsidRPr="00404ABB">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p w14:paraId="57290C15" w14:textId="77777777" w:rsidR="00C34A17" w:rsidRPr="00C34A17" w:rsidRDefault="00C34A17" w:rsidP="00C34A17">
            <w:pPr>
              <w:shd w:val="clear" w:color="auto" w:fill="FFFFFF"/>
              <w:spacing w:after="75"/>
              <w:textAlignment w:val="baseline"/>
              <w:rPr>
                <w:rFonts w:ascii="Times New Roman" w:eastAsia="Times New Roman" w:hAnsi="Times New Roman" w:cs="Times New Roman"/>
                <w:b/>
                <w:bCs/>
                <w:color w:val="333333"/>
                <w:sz w:val="20"/>
                <w:szCs w:val="20"/>
                <w:lang w:eastAsia="uk-UA"/>
              </w:rPr>
            </w:pPr>
            <w:r w:rsidRPr="00C34A17">
              <w:rPr>
                <w:rFonts w:ascii="Times New Roman" w:eastAsia="Times New Roman" w:hAnsi="Times New Roman" w:cs="Times New Roman"/>
                <w:b/>
                <w:bCs/>
                <w:color w:val="333333"/>
                <w:sz w:val="20"/>
                <w:szCs w:val="20"/>
                <w:lang w:eastAsia="uk-UA"/>
              </w:rPr>
              <w:t>Інформація про профіль</w:t>
            </w:r>
          </w:p>
          <w:p w14:paraId="5CC15A31" w14:textId="7D348E97" w:rsidR="00C34A17" w:rsidRPr="00C34A17" w:rsidRDefault="00C34A17" w:rsidP="00C34A17">
            <w:pPr>
              <w:shd w:val="clear" w:color="auto" w:fill="FFFFFF"/>
              <w:textAlignment w:val="baseline"/>
              <w:rPr>
                <w:rFonts w:ascii="Times New Roman" w:eastAsia="Times New Roman" w:hAnsi="Times New Roman" w:cs="Times New Roman"/>
                <w:color w:val="333333"/>
                <w:sz w:val="20"/>
                <w:szCs w:val="20"/>
                <w:lang w:eastAsia="uk-UA"/>
              </w:rPr>
            </w:pPr>
            <w:r w:rsidRPr="00C34A17">
              <w:rPr>
                <w:rFonts w:ascii="Times New Roman" w:eastAsia="Times New Roman" w:hAnsi="Times New Roman" w:cs="Times New Roman"/>
                <w:color w:val="333333"/>
                <w:sz w:val="20"/>
                <w:szCs w:val="20"/>
                <w:lang w:eastAsia="uk-UA"/>
              </w:rPr>
              <w:t>Багатофункціональні пристрої-1шт</w:t>
            </w:r>
          </w:p>
          <w:p w14:paraId="00ADFE78" w14:textId="77777777" w:rsidR="00C34A17" w:rsidRPr="00C34A17" w:rsidRDefault="00C34A17" w:rsidP="00C34A17">
            <w:pPr>
              <w:shd w:val="clear" w:color="auto" w:fill="FFFFFF"/>
              <w:spacing w:after="75"/>
              <w:textAlignment w:val="baseline"/>
              <w:rPr>
                <w:rFonts w:ascii="Times New Roman" w:eastAsia="Times New Roman" w:hAnsi="Times New Roman" w:cs="Times New Roman"/>
                <w:b/>
                <w:bCs/>
                <w:color w:val="333333"/>
                <w:sz w:val="20"/>
                <w:szCs w:val="20"/>
                <w:lang w:eastAsia="uk-UA"/>
              </w:rPr>
            </w:pPr>
            <w:r w:rsidRPr="00C34A17">
              <w:rPr>
                <w:rFonts w:ascii="Times New Roman" w:eastAsia="Times New Roman" w:hAnsi="Times New Roman" w:cs="Times New Roman"/>
                <w:b/>
                <w:bCs/>
                <w:color w:val="333333"/>
                <w:sz w:val="20"/>
                <w:szCs w:val="20"/>
                <w:lang w:eastAsia="uk-UA"/>
              </w:rPr>
              <w:t>Код ДК 021:2015</w:t>
            </w:r>
          </w:p>
          <w:p w14:paraId="2E07EDF4" w14:textId="77777777" w:rsidR="00C34A17" w:rsidRPr="00C34A17" w:rsidRDefault="00C34A17" w:rsidP="00C34A17">
            <w:pPr>
              <w:shd w:val="clear" w:color="auto" w:fill="FFFFFF"/>
              <w:textAlignment w:val="baseline"/>
              <w:rPr>
                <w:rFonts w:ascii="Times New Roman" w:eastAsia="Times New Roman" w:hAnsi="Times New Roman" w:cs="Times New Roman"/>
                <w:color w:val="333333"/>
                <w:sz w:val="20"/>
                <w:szCs w:val="20"/>
                <w:lang w:eastAsia="uk-UA"/>
              </w:rPr>
            </w:pPr>
            <w:r w:rsidRPr="00C34A17">
              <w:rPr>
                <w:rFonts w:ascii="Times New Roman" w:eastAsia="Times New Roman" w:hAnsi="Times New Roman" w:cs="Times New Roman"/>
                <w:color w:val="333333"/>
                <w:sz w:val="20"/>
                <w:szCs w:val="20"/>
                <w:lang w:eastAsia="uk-UA"/>
              </w:rPr>
              <w:t>30230000-0 Комп’ютерне обладнання</w:t>
            </w:r>
          </w:p>
          <w:p w14:paraId="01407181" w14:textId="77777777" w:rsidR="00C34A17" w:rsidRPr="00C34A17" w:rsidRDefault="00C34A17" w:rsidP="00C34A17">
            <w:pPr>
              <w:shd w:val="clear" w:color="auto" w:fill="FFFFFF"/>
              <w:textAlignment w:val="baseline"/>
              <w:rPr>
                <w:rFonts w:ascii="Times New Roman" w:eastAsia="Times New Roman" w:hAnsi="Times New Roman" w:cs="Times New Roman"/>
                <w:b/>
                <w:bCs/>
                <w:color w:val="333333"/>
                <w:sz w:val="20"/>
                <w:szCs w:val="20"/>
                <w:lang w:eastAsia="uk-UA"/>
              </w:rPr>
            </w:pPr>
            <w:r w:rsidRPr="00C34A17">
              <w:rPr>
                <w:rFonts w:ascii="Times New Roman" w:eastAsia="Times New Roman" w:hAnsi="Times New Roman" w:cs="Times New Roman"/>
                <w:b/>
                <w:bCs/>
                <w:color w:val="333333"/>
                <w:sz w:val="20"/>
                <w:szCs w:val="20"/>
                <w:lang w:eastAsia="uk-UA"/>
              </w:rPr>
              <w:t>Підтверджується, що</w:t>
            </w:r>
          </w:p>
          <w:tbl>
            <w:tblPr>
              <w:tblW w:w="6691" w:type="dxa"/>
              <w:tblLayout w:type="fixed"/>
              <w:tblCellMar>
                <w:left w:w="0" w:type="dxa"/>
                <w:right w:w="0" w:type="dxa"/>
              </w:tblCellMar>
              <w:tblLook w:val="04A0" w:firstRow="1" w:lastRow="0" w:firstColumn="1" w:lastColumn="0" w:noHBand="0" w:noVBand="1"/>
            </w:tblPr>
            <w:tblGrid>
              <w:gridCol w:w="4140"/>
              <w:gridCol w:w="2551"/>
            </w:tblGrid>
            <w:tr w:rsidR="00C34A17" w:rsidRPr="00C34A17" w14:paraId="6D363E0E" w14:textId="77777777" w:rsidTr="00C34A17">
              <w:tc>
                <w:tcPr>
                  <w:tcW w:w="4140" w:type="dxa"/>
                  <w:tcBorders>
                    <w:top w:val="nil"/>
                    <w:left w:val="nil"/>
                    <w:bottom w:val="nil"/>
                    <w:right w:val="nil"/>
                  </w:tcBorders>
                  <w:tcMar>
                    <w:top w:w="150" w:type="dxa"/>
                    <w:left w:w="150" w:type="dxa"/>
                    <w:bottom w:w="150" w:type="dxa"/>
                    <w:right w:w="150" w:type="dxa"/>
                  </w:tcMar>
                  <w:vAlign w:val="center"/>
                  <w:hideMark/>
                </w:tcPr>
                <w:p w14:paraId="204F01E6" w14:textId="77777777" w:rsidR="00C34A17" w:rsidRPr="00C34A17" w:rsidRDefault="00C34A17" w:rsidP="00C34A17">
                  <w:pPr>
                    <w:spacing w:after="0" w:line="240" w:lineRule="auto"/>
                    <w:rPr>
                      <w:rFonts w:ascii="Times New Roman" w:eastAsia="Times New Roman" w:hAnsi="Times New Roman" w:cs="Times New Roman"/>
                      <w:b/>
                      <w:bCs/>
                      <w:sz w:val="20"/>
                      <w:szCs w:val="20"/>
                      <w:lang w:eastAsia="uk-UA"/>
                    </w:rPr>
                  </w:pPr>
                  <w:r w:rsidRPr="00C34A17">
                    <w:rPr>
                      <w:rFonts w:ascii="Times New Roman" w:eastAsia="Times New Roman" w:hAnsi="Times New Roman" w:cs="Times New Roman"/>
                      <w:b/>
                      <w:bCs/>
                      <w:sz w:val="20"/>
                      <w:szCs w:val="20"/>
                      <w:lang w:eastAsia="uk-UA"/>
                    </w:rPr>
                    <w:t>Назва параметра</w:t>
                  </w:r>
                </w:p>
              </w:tc>
              <w:tc>
                <w:tcPr>
                  <w:tcW w:w="2551" w:type="dxa"/>
                  <w:tcBorders>
                    <w:top w:val="nil"/>
                    <w:left w:val="nil"/>
                    <w:bottom w:val="nil"/>
                    <w:right w:val="nil"/>
                  </w:tcBorders>
                  <w:tcMar>
                    <w:top w:w="150" w:type="dxa"/>
                    <w:left w:w="150" w:type="dxa"/>
                    <w:bottom w:w="150" w:type="dxa"/>
                    <w:right w:w="150" w:type="dxa"/>
                  </w:tcMar>
                  <w:vAlign w:val="center"/>
                  <w:hideMark/>
                </w:tcPr>
                <w:p w14:paraId="12088DD7" w14:textId="77777777" w:rsidR="00C34A17" w:rsidRPr="00C34A17" w:rsidRDefault="00C34A17" w:rsidP="00C34A17">
                  <w:pPr>
                    <w:spacing w:after="0" w:line="240" w:lineRule="auto"/>
                    <w:rPr>
                      <w:rFonts w:ascii="Times New Roman" w:eastAsia="Times New Roman" w:hAnsi="Times New Roman" w:cs="Times New Roman"/>
                      <w:b/>
                      <w:bCs/>
                      <w:sz w:val="20"/>
                      <w:szCs w:val="20"/>
                      <w:lang w:eastAsia="uk-UA"/>
                    </w:rPr>
                  </w:pPr>
                  <w:r w:rsidRPr="00C34A17">
                    <w:rPr>
                      <w:rFonts w:ascii="Times New Roman" w:eastAsia="Times New Roman" w:hAnsi="Times New Roman" w:cs="Times New Roman"/>
                      <w:b/>
                      <w:bCs/>
                      <w:sz w:val="20"/>
                      <w:szCs w:val="20"/>
                      <w:lang w:eastAsia="uk-UA"/>
                    </w:rPr>
                    <w:t>Значення</w:t>
                  </w:r>
                </w:p>
              </w:tc>
            </w:tr>
            <w:tr w:rsidR="00C34A17" w:rsidRPr="00C34A17" w14:paraId="48FF9F31"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4F78DD4"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Факс</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808E9D7"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Ні</w:t>
                  </w:r>
                </w:p>
              </w:tc>
            </w:tr>
            <w:tr w:rsidR="00C34A17" w:rsidRPr="00C34A17" w14:paraId="160F8E0D"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18AFC96"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Панель керування</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C08BB8B"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Так</w:t>
                  </w:r>
                </w:p>
              </w:tc>
            </w:tr>
            <w:tr w:rsidR="00C34A17" w:rsidRPr="00C34A17" w14:paraId="0C7894FE"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DC9584B"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Друк із USB-накопичувача</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04D31B3"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Так</w:t>
                  </w:r>
                </w:p>
              </w:tc>
            </w:tr>
            <w:tr w:rsidR="00C34A17" w:rsidRPr="00C34A17" w14:paraId="37A07657"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8F89C82"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Друк з мобільних пристроїв</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498DE99"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Так</w:t>
                  </w:r>
                </w:p>
              </w:tc>
            </w:tr>
            <w:tr w:rsidR="00C34A17" w:rsidRPr="00C34A17" w14:paraId="0A4906D8"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1E8AA85"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Тип сканера</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5E26BA8"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АПД 2-сторонній</w:t>
                  </w:r>
                </w:p>
              </w:tc>
            </w:tr>
            <w:tr w:rsidR="00C34A17" w:rsidRPr="00C34A17" w14:paraId="016D3411"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E9834DB"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Система безперервної подачі чорнила (СБПЧ)</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0308BBA"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Ні</w:t>
                  </w:r>
                </w:p>
              </w:tc>
            </w:tr>
            <w:tr w:rsidR="00C34A17" w:rsidRPr="00C34A17" w14:paraId="5CA23D5A"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5732D51"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Автоматичний двосторонній друк</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E9E5EA9"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Так</w:t>
                  </w:r>
                </w:p>
              </w:tc>
            </w:tr>
            <w:tr w:rsidR="00C34A17" w:rsidRPr="00C34A17" w14:paraId="1DC84091"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7189C3B"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Wi-Fi</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62E6AE8"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Так</w:t>
                  </w:r>
                </w:p>
              </w:tc>
            </w:tr>
            <w:tr w:rsidR="00C34A17" w:rsidRPr="00C34A17" w14:paraId="45CEBC01"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661BEF0"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Iнтерфейс підключення USB</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E6C2E0"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Так</w:t>
                  </w:r>
                </w:p>
              </w:tc>
            </w:tr>
            <w:tr w:rsidR="00C34A17" w:rsidRPr="00C34A17" w14:paraId="40AB5E27"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70F47C9"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Iнтерфейс мережевого підключення</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041A032"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1000Base-T Ethernet</w:t>
                  </w:r>
                </w:p>
              </w:tc>
            </w:tr>
            <w:tr w:rsidR="00C34A17" w:rsidRPr="00C34A17" w14:paraId="124245AB"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947DCA8"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Максимальний формат паперу</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4E8CE62"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A4</w:t>
                  </w:r>
                </w:p>
              </w:tc>
            </w:tr>
            <w:tr w:rsidR="00C34A17" w:rsidRPr="00C34A17" w14:paraId="13A09B0F"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3777037"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Тип друку</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8189F35"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монохромний</w:t>
                  </w:r>
                </w:p>
              </w:tc>
            </w:tr>
            <w:tr w:rsidR="00C34A17" w:rsidRPr="00C34A17" w14:paraId="1FACF526"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3694A05"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Технологія друку</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94964CD"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лазерна</w:t>
                  </w:r>
                </w:p>
              </w:tc>
            </w:tr>
            <w:tr w:rsidR="00C34A17" w:rsidRPr="00C34A17" w14:paraId="29724350"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9458321"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lastRenderedPageBreak/>
                    <w:t>Бренд</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AC4580B"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CANON</w:t>
                  </w:r>
                </w:p>
              </w:tc>
            </w:tr>
            <w:tr w:rsidR="00C34A17" w:rsidRPr="00C34A17" w14:paraId="587324A4"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F8D1913"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Гарантійний термін</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307AC8C"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12 місяць</w:t>
                  </w:r>
                </w:p>
              </w:tc>
            </w:tr>
            <w:tr w:rsidR="00C34A17" w:rsidRPr="00C34A17" w14:paraId="7F2CE82A"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45180BF"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Додаткові картриджі</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C4EFB5"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штука</w:t>
                  </w:r>
                </w:p>
              </w:tc>
            </w:tr>
            <w:tr w:rsidR="00C34A17" w:rsidRPr="00C34A17" w14:paraId="50E50501"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8D3854C"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Місткість АПД</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5ADA021"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50 аркуш</w:t>
                  </w:r>
                </w:p>
              </w:tc>
            </w:tr>
            <w:tr w:rsidR="00C34A17" w:rsidRPr="00C34A17" w14:paraId="66C8BAF1"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CFDCA3B"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Ємність касети</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F443597"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250 аркуш</w:t>
                  </w:r>
                </w:p>
              </w:tc>
            </w:tr>
            <w:tr w:rsidR="00C34A17" w:rsidRPr="00C34A17" w14:paraId="1576D40D"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DB8AEA1"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Ємність лотку для подачі паперу</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1032B9"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100 аркуш</w:t>
                  </w:r>
                </w:p>
              </w:tc>
            </w:tr>
            <w:tr w:rsidR="00C34A17" w:rsidRPr="00C34A17" w14:paraId="37254EDE"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AB1BF7B"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Швидкість друку, стор./хв.</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00B9378"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36 сторінка</w:t>
                  </w:r>
                </w:p>
              </w:tc>
            </w:tr>
            <w:tr w:rsidR="00C34A17" w:rsidRPr="00C34A17" w14:paraId="2FF033A6" w14:textId="77777777" w:rsidTr="00C34A17">
              <w:tc>
                <w:tcPr>
                  <w:tcW w:w="414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4F602F"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Максимальний об'єм друку, сторінок на місяць</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29B421" w14:textId="77777777" w:rsidR="00C34A17" w:rsidRPr="00C34A17" w:rsidRDefault="00C34A17" w:rsidP="00C34A17">
                  <w:pPr>
                    <w:spacing w:after="0" w:line="240" w:lineRule="auto"/>
                    <w:rPr>
                      <w:rFonts w:ascii="Times New Roman" w:eastAsia="Times New Roman" w:hAnsi="Times New Roman" w:cs="Times New Roman"/>
                      <w:sz w:val="20"/>
                      <w:szCs w:val="20"/>
                      <w:lang w:eastAsia="uk-UA"/>
                    </w:rPr>
                  </w:pPr>
                  <w:r w:rsidRPr="00C34A17">
                    <w:rPr>
                      <w:rFonts w:ascii="Times New Roman" w:eastAsia="Times New Roman" w:hAnsi="Times New Roman" w:cs="Times New Roman"/>
                      <w:sz w:val="20"/>
                      <w:szCs w:val="20"/>
                      <w:lang w:eastAsia="uk-UA"/>
                    </w:rPr>
                    <w:t>80000 сторінка</w:t>
                  </w:r>
                </w:p>
              </w:tc>
            </w:tr>
          </w:tbl>
          <w:p w14:paraId="2DAF0535" w14:textId="29B9C237" w:rsidR="005E2E90" w:rsidRPr="00C34A17" w:rsidRDefault="005E2E90" w:rsidP="00707DC2">
            <w:pPr>
              <w:rPr>
                <w:rFonts w:ascii="Times New Roman" w:hAnsi="Times New Roman" w:cs="Times New Roman"/>
                <w:b/>
                <w:color w:val="FF0000"/>
                <w:sz w:val="20"/>
                <w:szCs w:val="20"/>
                <w:lang w:eastAsia="ar-SA"/>
              </w:rPr>
            </w:pPr>
          </w:p>
        </w:tc>
      </w:tr>
      <w:tr w:rsidR="004B0BE3" w:rsidRPr="00162253" w14:paraId="2DAF053C" w14:textId="77777777" w:rsidTr="004753A3">
        <w:trPr>
          <w:trHeight w:val="391"/>
          <w:jc w:val="center"/>
        </w:trPr>
        <w:tc>
          <w:tcPr>
            <w:tcW w:w="704" w:type="dxa"/>
            <w:vAlign w:val="center"/>
          </w:tcPr>
          <w:p w14:paraId="2DAF0537" w14:textId="355A009B" w:rsidR="004B0BE3" w:rsidRPr="00404ABB" w:rsidRDefault="004B0BE3" w:rsidP="003F41BC">
            <w:pPr>
              <w:jc w:val="center"/>
              <w:rPr>
                <w:rFonts w:ascii="Times New Roman" w:hAnsi="Times New Roman" w:cs="Times New Roman"/>
                <w:sz w:val="24"/>
                <w:szCs w:val="24"/>
              </w:rPr>
            </w:pPr>
            <w:r w:rsidRPr="00404ABB">
              <w:rPr>
                <w:rFonts w:ascii="Times New Roman" w:hAnsi="Times New Roman" w:cs="Times New Roman"/>
                <w:sz w:val="24"/>
                <w:szCs w:val="24"/>
              </w:rPr>
              <w:lastRenderedPageBreak/>
              <w:t>6</w:t>
            </w:r>
          </w:p>
        </w:tc>
        <w:tc>
          <w:tcPr>
            <w:tcW w:w="2268" w:type="dxa"/>
            <w:vAlign w:val="center"/>
          </w:tcPr>
          <w:p w14:paraId="2DAF0538" w14:textId="6BF083E9" w:rsidR="004B0BE3" w:rsidRPr="00404ABB" w:rsidRDefault="004B0BE3" w:rsidP="003F41BC">
            <w:pPr>
              <w:rPr>
                <w:rFonts w:ascii="Times New Roman" w:hAnsi="Times New Roman" w:cs="Times New Roman"/>
                <w:b/>
                <w:sz w:val="24"/>
                <w:szCs w:val="24"/>
              </w:rPr>
            </w:pPr>
            <w:r w:rsidRPr="00404ABB">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111F386" w14:textId="35D33DF1" w:rsidR="002E15A3" w:rsidRPr="00404ABB" w:rsidRDefault="002E15A3" w:rsidP="002E15A3">
            <w:pPr>
              <w:jc w:val="both"/>
              <w:rPr>
                <w:rFonts w:ascii="Times New Roman" w:hAnsi="Times New Roman" w:cs="Times New Roman"/>
                <w:sz w:val="24"/>
                <w:szCs w:val="24"/>
              </w:rPr>
            </w:pPr>
            <w:r w:rsidRPr="00404ABB">
              <w:rPr>
                <w:rFonts w:ascii="Times New Roman" w:hAnsi="Times New Roman" w:cs="Times New Roman"/>
                <w:sz w:val="24"/>
                <w:szCs w:val="24"/>
              </w:rPr>
              <w:t xml:space="preserve">Загальний обсяг закупівлі сформований виходячи з потреби </w:t>
            </w:r>
            <w:r w:rsidR="002A7F37" w:rsidRPr="00404ABB">
              <w:rPr>
                <w:rFonts w:ascii="Times New Roman" w:hAnsi="Times New Roman" w:cs="Times New Roman"/>
                <w:sz w:val="24"/>
                <w:szCs w:val="24"/>
              </w:rPr>
              <w:t xml:space="preserve"> </w:t>
            </w:r>
            <w:r w:rsidRPr="00404ABB">
              <w:rPr>
                <w:rFonts w:ascii="Times New Roman" w:hAnsi="Times New Roman" w:cs="Times New Roman"/>
                <w:sz w:val="24"/>
                <w:szCs w:val="24"/>
              </w:rPr>
              <w:t xml:space="preserve">ГУНП в Івано-Франківській області за кошти </w:t>
            </w:r>
            <w:r w:rsidR="00031ACB" w:rsidRPr="00404ABB">
              <w:rPr>
                <w:rFonts w:ascii="Times New Roman" w:hAnsi="Times New Roman" w:cs="Times New Roman"/>
                <w:sz w:val="24"/>
                <w:szCs w:val="24"/>
              </w:rPr>
              <w:t>державного</w:t>
            </w:r>
            <w:r w:rsidR="009E6FE3" w:rsidRPr="00404ABB">
              <w:rPr>
                <w:rFonts w:ascii="Times New Roman" w:hAnsi="Times New Roman" w:cs="Times New Roman"/>
                <w:sz w:val="24"/>
                <w:szCs w:val="24"/>
              </w:rPr>
              <w:t xml:space="preserve"> </w:t>
            </w:r>
            <w:r w:rsidRPr="00404ABB">
              <w:rPr>
                <w:rFonts w:ascii="Times New Roman" w:hAnsi="Times New Roman" w:cs="Times New Roman"/>
                <w:sz w:val="24"/>
                <w:szCs w:val="24"/>
              </w:rPr>
              <w:t>бюджету</w:t>
            </w:r>
            <w:r w:rsidR="004753A3" w:rsidRPr="00404ABB">
              <w:rPr>
                <w:rFonts w:ascii="Times New Roman" w:hAnsi="Times New Roman" w:cs="Times New Roman"/>
                <w:sz w:val="24"/>
                <w:szCs w:val="24"/>
              </w:rPr>
              <w:t xml:space="preserve"> (субвенційні кошти)</w:t>
            </w:r>
            <w:r w:rsidRPr="00404ABB">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404ABB" w:rsidRDefault="002E15A3" w:rsidP="002E15A3">
            <w:pPr>
              <w:jc w:val="both"/>
              <w:rPr>
                <w:rFonts w:ascii="Times New Roman" w:hAnsi="Times New Roman" w:cs="Times New Roman"/>
                <w:sz w:val="24"/>
                <w:szCs w:val="24"/>
              </w:rPr>
            </w:pPr>
            <w:r w:rsidRPr="00404ABB">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444784">
      <w:pgSz w:w="11906" w:h="16838"/>
      <w:pgMar w:top="426"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25FE8"/>
    <w:rsid w:val="00031ACB"/>
    <w:rsid w:val="00032C92"/>
    <w:rsid w:val="0003363E"/>
    <w:rsid w:val="000359F9"/>
    <w:rsid w:val="0003713A"/>
    <w:rsid w:val="00037414"/>
    <w:rsid w:val="000413A7"/>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C6518"/>
    <w:rsid w:val="000C7900"/>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05024"/>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464C6"/>
    <w:rsid w:val="00150F0F"/>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87798"/>
    <w:rsid w:val="00190A0C"/>
    <w:rsid w:val="00190E82"/>
    <w:rsid w:val="00191007"/>
    <w:rsid w:val="001927F6"/>
    <w:rsid w:val="00193C97"/>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767"/>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1C9E"/>
    <w:rsid w:val="00243382"/>
    <w:rsid w:val="002436E6"/>
    <w:rsid w:val="002436F0"/>
    <w:rsid w:val="002445CE"/>
    <w:rsid w:val="002472D4"/>
    <w:rsid w:val="00250E92"/>
    <w:rsid w:val="00253FE1"/>
    <w:rsid w:val="00254CB5"/>
    <w:rsid w:val="002552F1"/>
    <w:rsid w:val="0025574C"/>
    <w:rsid w:val="00255933"/>
    <w:rsid w:val="002575DE"/>
    <w:rsid w:val="00257A55"/>
    <w:rsid w:val="00260921"/>
    <w:rsid w:val="002635D2"/>
    <w:rsid w:val="00266A70"/>
    <w:rsid w:val="00267745"/>
    <w:rsid w:val="0026786E"/>
    <w:rsid w:val="00267EC2"/>
    <w:rsid w:val="00270B79"/>
    <w:rsid w:val="002736C2"/>
    <w:rsid w:val="00274473"/>
    <w:rsid w:val="002776A4"/>
    <w:rsid w:val="0028011D"/>
    <w:rsid w:val="0028154D"/>
    <w:rsid w:val="002821A7"/>
    <w:rsid w:val="0028376D"/>
    <w:rsid w:val="002846BB"/>
    <w:rsid w:val="00287E83"/>
    <w:rsid w:val="00292E28"/>
    <w:rsid w:val="002975C2"/>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E3ED5"/>
    <w:rsid w:val="002E7F26"/>
    <w:rsid w:val="002F0C6E"/>
    <w:rsid w:val="002F21E7"/>
    <w:rsid w:val="002F3327"/>
    <w:rsid w:val="002F39B4"/>
    <w:rsid w:val="002F3E3D"/>
    <w:rsid w:val="002F6853"/>
    <w:rsid w:val="00304291"/>
    <w:rsid w:val="00304DE9"/>
    <w:rsid w:val="00305BF2"/>
    <w:rsid w:val="00305F02"/>
    <w:rsid w:val="00307461"/>
    <w:rsid w:val="00307920"/>
    <w:rsid w:val="003130D5"/>
    <w:rsid w:val="00314674"/>
    <w:rsid w:val="00315115"/>
    <w:rsid w:val="003169BB"/>
    <w:rsid w:val="00317EA6"/>
    <w:rsid w:val="003204B4"/>
    <w:rsid w:val="003235A1"/>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4B6"/>
    <w:rsid w:val="003639FA"/>
    <w:rsid w:val="003641BB"/>
    <w:rsid w:val="003648CA"/>
    <w:rsid w:val="00365BB7"/>
    <w:rsid w:val="00365E57"/>
    <w:rsid w:val="00367226"/>
    <w:rsid w:val="00371507"/>
    <w:rsid w:val="0037542E"/>
    <w:rsid w:val="0037639E"/>
    <w:rsid w:val="003768D2"/>
    <w:rsid w:val="00382A3D"/>
    <w:rsid w:val="00384794"/>
    <w:rsid w:val="00386AAD"/>
    <w:rsid w:val="00387701"/>
    <w:rsid w:val="0039097A"/>
    <w:rsid w:val="00392157"/>
    <w:rsid w:val="0039609D"/>
    <w:rsid w:val="003A2507"/>
    <w:rsid w:val="003A2FD2"/>
    <w:rsid w:val="003A4CF9"/>
    <w:rsid w:val="003A5369"/>
    <w:rsid w:val="003A592C"/>
    <w:rsid w:val="003A6405"/>
    <w:rsid w:val="003A6E22"/>
    <w:rsid w:val="003B0414"/>
    <w:rsid w:val="003B09EC"/>
    <w:rsid w:val="003B70A4"/>
    <w:rsid w:val="003C0AFE"/>
    <w:rsid w:val="003C106D"/>
    <w:rsid w:val="003C26D9"/>
    <w:rsid w:val="003C297C"/>
    <w:rsid w:val="003C3D57"/>
    <w:rsid w:val="003C5824"/>
    <w:rsid w:val="003C5FCD"/>
    <w:rsid w:val="003D4E5B"/>
    <w:rsid w:val="003D5B93"/>
    <w:rsid w:val="003D70BB"/>
    <w:rsid w:val="003E0297"/>
    <w:rsid w:val="003E06E6"/>
    <w:rsid w:val="003E36C6"/>
    <w:rsid w:val="003F0708"/>
    <w:rsid w:val="003F3228"/>
    <w:rsid w:val="003F41BC"/>
    <w:rsid w:val="003F529F"/>
    <w:rsid w:val="003F5E5F"/>
    <w:rsid w:val="00400F3C"/>
    <w:rsid w:val="004022AB"/>
    <w:rsid w:val="004033DD"/>
    <w:rsid w:val="00404589"/>
    <w:rsid w:val="00404ABB"/>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12D5"/>
    <w:rsid w:val="0044306D"/>
    <w:rsid w:val="00444784"/>
    <w:rsid w:val="00445EFF"/>
    <w:rsid w:val="00446657"/>
    <w:rsid w:val="00446E1D"/>
    <w:rsid w:val="00447893"/>
    <w:rsid w:val="0045045A"/>
    <w:rsid w:val="0045166B"/>
    <w:rsid w:val="00451BC8"/>
    <w:rsid w:val="004544CF"/>
    <w:rsid w:val="0045456D"/>
    <w:rsid w:val="0045517C"/>
    <w:rsid w:val="00456605"/>
    <w:rsid w:val="0046040C"/>
    <w:rsid w:val="004607A9"/>
    <w:rsid w:val="004619E9"/>
    <w:rsid w:val="00461D56"/>
    <w:rsid w:val="00463DA7"/>
    <w:rsid w:val="00465ED6"/>
    <w:rsid w:val="0047033C"/>
    <w:rsid w:val="00470F5B"/>
    <w:rsid w:val="00474F17"/>
    <w:rsid w:val="004753A3"/>
    <w:rsid w:val="00476426"/>
    <w:rsid w:val="004765F5"/>
    <w:rsid w:val="004771DD"/>
    <w:rsid w:val="00481CA0"/>
    <w:rsid w:val="00483358"/>
    <w:rsid w:val="00486C06"/>
    <w:rsid w:val="00486D46"/>
    <w:rsid w:val="00487312"/>
    <w:rsid w:val="00490F84"/>
    <w:rsid w:val="00492827"/>
    <w:rsid w:val="0049420F"/>
    <w:rsid w:val="004956C2"/>
    <w:rsid w:val="00496F0E"/>
    <w:rsid w:val="00497005"/>
    <w:rsid w:val="004971FD"/>
    <w:rsid w:val="00497931"/>
    <w:rsid w:val="004A19FB"/>
    <w:rsid w:val="004A3925"/>
    <w:rsid w:val="004A5565"/>
    <w:rsid w:val="004A7942"/>
    <w:rsid w:val="004B01BA"/>
    <w:rsid w:val="004B0BD6"/>
    <w:rsid w:val="004B0BE3"/>
    <w:rsid w:val="004B1555"/>
    <w:rsid w:val="004B3034"/>
    <w:rsid w:val="004B364B"/>
    <w:rsid w:val="004B3BD0"/>
    <w:rsid w:val="004B41F4"/>
    <w:rsid w:val="004B7253"/>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2DF"/>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1393"/>
    <w:rsid w:val="00511558"/>
    <w:rsid w:val="005119B4"/>
    <w:rsid w:val="0051286D"/>
    <w:rsid w:val="005134A3"/>
    <w:rsid w:val="0051459E"/>
    <w:rsid w:val="005146E2"/>
    <w:rsid w:val="00514A98"/>
    <w:rsid w:val="00516BF6"/>
    <w:rsid w:val="00517F7A"/>
    <w:rsid w:val="0052359D"/>
    <w:rsid w:val="00523B87"/>
    <w:rsid w:val="00523D03"/>
    <w:rsid w:val="00523F97"/>
    <w:rsid w:val="0052401D"/>
    <w:rsid w:val="0052688F"/>
    <w:rsid w:val="005307B3"/>
    <w:rsid w:val="00530828"/>
    <w:rsid w:val="00532E0C"/>
    <w:rsid w:val="0053434F"/>
    <w:rsid w:val="0053471B"/>
    <w:rsid w:val="00536242"/>
    <w:rsid w:val="00536F6A"/>
    <w:rsid w:val="00541C96"/>
    <w:rsid w:val="005427CE"/>
    <w:rsid w:val="0054284A"/>
    <w:rsid w:val="005428FC"/>
    <w:rsid w:val="00544AF7"/>
    <w:rsid w:val="00545222"/>
    <w:rsid w:val="00547D15"/>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2C51"/>
    <w:rsid w:val="005B7BCC"/>
    <w:rsid w:val="005C1477"/>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1C77"/>
    <w:rsid w:val="00602470"/>
    <w:rsid w:val="00603F86"/>
    <w:rsid w:val="00604BDD"/>
    <w:rsid w:val="006062CA"/>
    <w:rsid w:val="00606420"/>
    <w:rsid w:val="006078B6"/>
    <w:rsid w:val="0061542F"/>
    <w:rsid w:val="00616890"/>
    <w:rsid w:val="00620139"/>
    <w:rsid w:val="00621E57"/>
    <w:rsid w:val="00624DB6"/>
    <w:rsid w:val="00627272"/>
    <w:rsid w:val="00630A95"/>
    <w:rsid w:val="00631AE0"/>
    <w:rsid w:val="00632E63"/>
    <w:rsid w:val="006355D4"/>
    <w:rsid w:val="006377CC"/>
    <w:rsid w:val="00637B39"/>
    <w:rsid w:val="00640F16"/>
    <w:rsid w:val="0064216B"/>
    <w:rsid w:val="0064475C"/>
    <w:rsid w:val="00645713"/>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4869"/>
    <w:rsid w:val="00675A77"/>
    <w:rsid w:val="006801E8"/>
    <w:rsid w:val="00680E8D"/>
    <w:rsid w:val="00683D19"/>
    <w:rsid w:val="00686DBF"/>
    <w:rsid w:val="00687CE1"/>
    <w:rsid w:val="00690BA5"/>
    <w:rsid w:val="006916DA"/>
    <w:rsid w:val="0069250C"/>
    <w:rsid w:val="0069397C"/>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C003E"/>
    <w:rsid w:val="006C4657"/>
    <w:rsid w:val="006C4B5A"/>
    <w:rsid w:val="006C5067"/>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10F8"/>
    <w:rsid w:val="006F3641"/>
    <w:rsid w:val="006F3F17"/>
    <w:rsid w:val="006F4857"/>
    <w:rsid w:val="006F5A55"/>
    <w:rsid w:val="006F73F1"/>
    <w:rsid w:val="00705612"/>
    <w:rsid w:val="00706315"/>
    <w:rsid w:val="007070E1"/>
    <w:rsid w:val="00707DC2"/>
    <w:rsid w:val="007131B9"/>
    <w:rsid w:val="0071645D"/>
    <w:rsid w:val="00717820"/>
    <w:rsid w:val="0072210A"/>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43BA"/>
    <w:rsid w:val="00816B08"/>
    <w:rsid w:val="008232C2"/>
    <w:rsid w:val="00823945"/>
    <w:rsid w:val="00823BFC"/>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6E5"/>
    <w:rsid w:val="00876D61"/>
    <w:rsid w:val="00876ED4"/>
    <w:rsid w:val="00877F79"/>
    <w:rsid w:val="008806F9"/>
    <w:rsid w:val="00881B7D"/>
    <w:rsid w:val="00883F3C"/>
    <w:rsid w:val="0088703E"/>
    <w:rsid w:val="0088718E"/>
    <w:rsid w:val="0088741C"/>
    <w:rsid w:val="00891149"/>
    <w:rsid w:val="00892F3F"/>
    <w:rsid w:val="008948A1"/>
    <w:rsid w:val="00894C6D"/>
    <w:rsid w:val="008A0704"/>
    <w:rsid w:val="008A2755"/>
    <w:rsid w:val="008A2D8C"/>
    <w:rsid w:val="008A4C5F"/>
    <w:rsid w:val="008B03F3"/>
    <w:rsid w:val="008B085A"/>
    <w:rsid w:val="008B143B"/>
    <w:rsid w:val="008B1A13"/>
    <w:rsid w:val="008B67C4"/>
    <w:rsid w:val="008B7092"/>
    <w:rsid w:val="008B7C49"/>
    <w:rsid w:val="008C1F99"/>
    <w:rsid w:val="008C3E30"/>
    <w:rsid w:val="008C7749"/>
    <w:rsid w:val="008D1540"/>
    <w:rsid w:val="008D1DAD"/>
    <w:rsid w:val="008D1FE5"/>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1984"/>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7206"/>
    <w:rsid w:val="00A007BC"/>
    <w:rsid w:val="00A01982"/>
    <w:rsid w:val="00A01A58"/>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4B4B"/>
    <w:rsid w:val="00A3524E"/>
    <w:rsid w:val="00A35945"/>
    <w:rsid w:val="00A369B6"/>
    <w:rsid w:val="00A419AC"/>
    <w:rsid w:val="00A42F2E"/>
    <w:rsid w:val="00A43818"/>
    <w:rsid w:val="00A44BD7"/>
    <w:rsid w:val="00A45AE9"/>
    <w:rsid w:val="00A46097"/>
    <w:rsid w:val="00A500BC"/>
    <w:rsid w:val="00A519B0"/>
    <w:rsid w:val="00A51BA8"/>
    <w:rsid w:val="00A54A01"/>
    <w:rsid w:val="00A54A05"/>
    <w:rsid w:val="00A56661"/>
    <w:rsid w:val="00A63649"/>
    <w:rsid w:val="00A647D7"/>
    <w:rsid w:val="00A64EAC"/>
    <w:rsid w:val="00A71729"/>
    <w:rsid w:val="00A71F10"/>
    <w:rsid w:val="00A722D2"/>
    <w:rsid w:val="00A722FF"/>
    <w:rsid w:val="00A73048"/>
    <w:rsid w:val="00A74B37"/>
    <w:rsid w:val="00A753A2"/>
    <w:rsid w:val="00A81020"/>
    <w:rsid w:val="00A82860"/>
    <w:rsid w:val="00A84DD8"/>
    <w:rsid w:val="00A85679"/>
    <w:rsid w:val="00A870B0"/>
    <w:rsid w:val="00A87412"/>
    <w:rsid w:val="00A879A3"/>
    <w:rsid w:val="00A90909"/>
    <w:rsid w:val="00A92648"/>
    <w:rsid w:val="00A96738"/>
    <w:rsid w:val="00A96CA8"/>
    <w:rsid w:val="00AA0591"/>
    <w:rsid w:val="00AA1701"/>
    <w:rsid w:val="00AA2F51"/>
    <w:rsid w:val="00AA3B52"/>
    <w:rsid w:val="00AA6C07"/>
    <w:rsid w:val="00AB2998"/>
    <w:rsid w:val="00AB3074"/>
    <w:rsid w:val="00AB4FAB"/>
    <w:rsid w:val="00AB5896"/>
    <w:rsid w:val="00AB6BF0"/>
    <w:rsid w:val="00AC57E7"/>
    <w:rsid w:val="00AC5BCC"/>
    <w:rsid w:val="00AD0F1D"/>
    <w:rsid w:val="00AD1301"/>
    <w:rsid w:val="00AD1E4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209"/>
    <w:rsid w:val="00B16C2E"/>
    <w:rsid w:val="00B17406"/>
    <w:rsid w:val="00B24D21"/>
    <w:rsid w:val="00B25C96"/>
    <w:rsid w:val="00B260B1"/>
    <w:rsid w:val="00B268BE"/>
    <w:rsid w:val="00B26D88"/>
    <w:rsid w:val="00B276B4"/>
    <w:rsid w:val="00B30C5C"/>
    <w:rsid w:val="00B30D33"/>
    <w:rsid w:val="00B32739"/>
    <w:rsid w:val="00B3445A"/>
    <w:rsid w:val="00B34BA1"/>
    <w:rsid w:val="00B34E95"/>
    <w:rsid w:val="00B35064"/>
    <w:rsid w:val="00B37113"/>
    <w:rsid w:val="00B40FCE"/>
    <w:rsid w:val="00B41798"/>
    <w:rsid w:val="00B422CF"/>
    <w:rsid w:val="00B436E2"/>
    <w:rsid w:val="00B43855"/>
    <w:rsid w:val="00B438B4"/>
    <w:rsid w:val="00B51584"/>
    <w:rsid w:val="00B550E4"/>
    <w:rsid w:val="00B56A85"/>
    <w:rsid w:val="00B572EB"/>
    <w:rsid w:val="00B60503"/>
    <w:rsid w:val="00B651D9"/>
    <w:rsid w:val="00B66214"/>
    <w:rsid w:val="00B6743D"/>
    <w:rsid w:val="00B679B5"/>
    <w:rsid w:val="00B7007E"/>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A7A9E"/>
    <w:rsid w:val="00BA7CB0"/>
    <w:rsid w:val="00BB0A50"/>
    <w:rsid w:val="00BB0F85"/>
    <w:rsid w:val="00BB2B92"/>
    <w:rsid w:val="00BB3EF6"/>
    <w:rsid w:val="00BB74A6"/>
    <w:rsid w:val="00BC0E8C"/>
    <w:rsid w:val="00BC1AD8"/>
    <w:rsid w:val="00BC1F15"/>
    <w:rsid w:val="00BC2167"/>
    <w:rsid w:val="00BC2234"/>
    <w:rsid w:val="00BC7627"/>
    <w:rsid w:val="00BC7E81"/>
    <w:rsid w:val="00BD0880"/>
    <w:rsid w:val="00BD2124"/>
    <w:rsid w:val="00BD39C3"/>
    <w:rsid w:val="00BD3CF3"/>
    <w:rsid w:val="00BD4FE9"/>
    <w:rsid w:val="00BE029B"/>
    <w:rsid w:val="00BE134A"/>
    <w:rsid w:val="00BE3538"/>
    <w:rsid w:val="00BE3D64"/>
    <w:rsid w:val="00BE402E"/>
    <w:rsid w:val="00BE41EE"/>
    <w:rsid w:val="00BE4831"/>
    <w:rsid w:val="00BE5C4B"/>
    <w:rsid w:val="00BE7921"/>
    <w:rsid w:val="00BF4E85"/>
    <w:rsid w:val="00BF5926"/>
    <w:rsid w:val="00BF648B"/>
    <w:rsid w:val="00C034DB"/>
    <w:rsid w:val="00C03D81"/>
    <w:rsid w:val="00C040C0"/>
    <w:rsid w:val="00C04863"/>
    <w:rsid w:val="00C07302"/>
    <w:rsid w:val="00C07B55"/>
    <w:rsid w:val="00C119E8"/>
    <w:rsid w:val="00C1311D"/>
    <w:rsid w:val="00C13CC0"/>
    <w:rsid w:val="00C13FB4"/>
    <w:rsid w:val="00C14682"/>
    <w:rsid w:val="00C14BCC"/>
    <w:rsid w:val="00C14C37"/>
    <w:rsid w:val="00C15B90"/>
    <w:rsid w:val="00C26277"/>
    <w:rsid w:val="00C279C4"/>
    <w:rsid w:val="00C32327"/>
    <w:rsid w:val="00C34A17"/>
    <w:rsid w:val="00C34AFF"/>
    <w:rsid w:val="00C37D10"/>
    <w:rsid w:val="00C40A67"/>
    <w:rsid w:val="00C469C8"/>
    <w:rsid w:val="00C539E5"/>
    <w:rsid w:val="00C5453B"/>
    <w:rsid w:val="00C62728"/>
    <w:rsid w:val="00C6275D"/>
    <w:rsid w:val="00C65F97"/>
    <w:rsid w:val="00C703CE"/>
    <w:rsid w:val="00C70586"/>
    <w:rsid w:val="00C72B5B"/>
    <w:rsid w:val="00C73B35"/>
    <w:rsid w:val="00C73F00"/>
    <w:rsid w:val="00C74B7C"/>
    <w:rsid w:val="00C819F8"/>
    <w:rsid w:val="00C81BF9"/>
    <w:rsid w:val="00C8352B"/>
    <w:rsid w:val="00C84748"/>
    <w:rsid w:val="00C87132"/>
    <w:rsid w:val="00C87FB6"/>
    <w:rsid w:val="00C92C88"/>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58A"/>
    <w:rsid w:val="00CF1F04"/>
    <w:rsid w:val="00CF227E"/>
    <w:rsid w:val="00CF2755"/>
    <w:rsid w:val="00CF285D"/>
    <w:rsid w:val="00CF2CD2"/>
    <w:rsid w:val="00CF5D8F"/>
    <w:rsid w:val="00CF7C4D"/>
    <w:rsid w:val="00D00076"/>
    <w:rsid w:val="00D049CA"/>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263A0"/>
    <w:rsid w:val="00D337C6"/>
    <w:rsid w:val="00D3399C"/>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476BA"/>
    <w:rsid w:val="00D5129B"/>
    <w:rsid w:val="00D51452"/>
    <w:rsid w:val="00D5257F"/>
    <w:rsid w:val="00D52BF4"/>
    <w:rsid w:val="00D55BAB"/>
    <w:rsid w:val="00D57147"/>
    <w:rsid w:val="00D67395"/>
    <w:rsid w:val="00D67CC6"/>
    <w:rsid w:val="00D717A3"/>
    <w:rsid w:val="00D7294A"/>
    <w:rsid w:val="00D7305C"/>
    <w:rsid w:val="00D73A61"/>
    <w:rsid w:val="00D73E1E"/>
    <w:rsid w:val="00D74098"/>
    <w:rsid w:val="00D7482F"/>
    <w:rsid w:val="00D7778B"/>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1753"/>
    <w:rsid w:val="00DA2526"/>
    <w:rsid w:val="00DA27A1"/>
    <w:rsid w:val="00DA35F7"/>
    <w:rsid w:val="00DA429C"/>
    <w:rsid w:val="00DA4338"/>
    <w:rsid w:val="00DA4C2D"/>
    <w:rsid w:val="00DA6041"/>
    <w:rsid w:val="00DA7EB3"/>
    <w:rsid w:val="00DB492C"/>
    <w:rsid w:val="00DB4F59"/>
    <w:rsid w:val="00DB727B"/>
    <w:rsid w:val="00DB7ACD"/>
    <w:rsid w:val="00DC3A28"/>
    <w:rsid w:val="00DC4264"/>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E5FD6"/>
    <w:rsid w:val="00DF135C"/>
    <w:rsid w:val="00DF148F"/>
    <w:rsid w:val="00DF1B96"/>
    <w:rsid w:val="00DF1BC7"/>
    <w:rsid w:val="00DF1F64"/>
    <w:rsid w:val="00DF785E"/>
    <w:rsid w:val="00E00465"/>
    <w:rsid w:val="00E00C1D"/>
    <w:rsid w:val="00E013D5"/>
    <w:rsid w:val="00E014C0"/>
    <w:rsid w:val="00E0231D"/>
    <w:rsid w:val="00E05964"/>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495E"/>
    <w:rsid w:val="00E35841"/>
    <w:rsid w:val="00E41894"/>
    <w:rsid w:val="00E42582"/>
    <w:rsid w:val="00E42F3E"/>
    <w:rsid w:val="00E4300C"/>
    <w:rsid w:val="00E43599"/>
    <w:rsid w:val="00E449DA"/>
    <w:rsid w:val="00E47656"/>
    <w:rsid w:val="00E477D6"/>
    <w:rsid w:val="00E52A24"/>
    <w:rsid w:val="00E52C77"/>
    <w:rsid w:val="00E52DA7"/>
    <w:rsid w:val="00E5426A"/>
    <w:rsid w:val="00E54DA3"/>
    <w:rsid w:val="00E5753B"/>
    <w:rsid w:val="00E60116"/>
    <w:rsid w:val="00E623F2"/>
    <w:rsid w:val="00E637F9"/>
    <w:rsid w:val="00E64A27"/>
    <w:rsid w:val="00E65877"/>
    <w:rsid w:val="00E66891"/>
    <w:rsid w:val="00E723F3"/>
    <w:rsid w:val="00E72B13"/>
    <w:rsid w:val="00E74223"/>
    <w:rsid w:val="00E76228"/>
    <w:rsid w:val="00E7687C"/>
    <w:rsid w:val="00E80193"/>
    <w:rsid w:val="00E80340"/>
    <w:rsid w:val="00E80668"/>
    <w:rsid w:val="00E81A33"/>
    <w:rsid w:val="00E82395"/>
    <w:rsid w:val="00E83B31"/>
    <w:rsid w:val="00E846E9"/>
    <w:rsid w:val="00E84CEF"/>
    <w:rsid w:val="00E86F5F"/>
    <w:rsid w:val="00E87E82"/>
    <w:rsid w:val="00E906AC"/>
    <w:rsid w:val="00E94610"/>
    <w:rsid w:val="00E947EB"/>
    <w:rsid w:val="00EA09E4"/>
    <w:rsid w:val="00EA0BD3"/>
    <w:rsid w:val="00EA0FA6"/>
    <w:rsid w:val="00EA1F64"/>
    <w:rsid w:val="00EA2E98"/>
    <w:rsid w:val="00EA3F0B"/>
    <w:rsid w:val="00EA41D5"/>
    <w:rsid w:val="00EA590C"/>
    <w:rsid w:val="00EA60CD"/>
    <w:rsid w:val="00EB1ECC"/>
    <w:rsid w:val="00EB3ECA"/>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496A"/>
    <w:rsid w:val="00F056E7"/>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3E62"/>
    <w:rsid w:val="00F47232"/>
    <w:rsid w:val="00F4768A"/>
    <w:rsid w:val="00F52175"/>
    <w:rsid w:val="00F5371B"/>
    <w:rsid w:val="00F53C62"/>
    <w:rsid w:val="00F564A5"/>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0ACE"/>
    <w:rsid w:val="00FD33B5"/>
    <w:rsid w:val="00FD51C8"/>
    <w:rsid w:val="00FD5E18"/>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character" w:customStyle="1" w:styleId="tendertuidpoisp">
    <w:name w:val="tender__tuid__poisp"/>
    <w:basedOn w:val="a0"/>
    <w:rsid w:val="00A7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90156273">
      <w:bodyDiv w:val="1"/>
      <w:marLeft w:val="0"/>
      <w:marRight w:val="0"/>
      <w:marTop w:val="0"/>
      <w:marBottom w:val="0"/>
      <w:divBdr>
        <w:top w:val="none" w:sz="0" w:space="0" w:color="auto"/>
        <w:left w:val="none" w:sz="0" w:space="0" w:color="auto"/>
        <w:bottom w:val="none" w:sz="0" w:space="0" w:color="auto"/>
        <w:right w:val="none" w:sz="0" w:space="0" w:color="auto"/>
      </w:divBdr>
      <w:divsChild>
        <w:div w:id="745760891">
          <w:marLeft w:val="0"/>
          <w:marRight w:val="0"/>
          <w:marTop w:val="0"/>
          <w:marBottom w:val="375"/>
          <w:divBdr>
            <w:top w:val="none" w:sz="0" w:space="0" w:color="auto"/>
            <w:left w:val="none" w:sz="0" w:space="0" w:color="auto"/>
            <w:bottom w:val="none" w:sz="0" w:space="0" w:color="auto"/>
            <w:right w:val="none" w:sz="0" w:space="0" w:color="auto"/>
          </w:divBdr>
          <w:divsChild>
            <w:div w:id="947157127">
              <w:marLeft w:val="0"/>
              <w:marRight w:val="0"/>
              <w:marTop w:val="0"/>
              <w:marBottom w:val="75"/>
              <w:divBdr>
                <w:top w:val="none" w:sz="0" w:space="0" w:color="auto"/>
                <w:left w:val="none" w:sz="0" w:space="0" w:color="auto"/>
                <w:bottom w:val="none" w:sz="0" w:space="0" w:color="auto"/>
                <w:right w:val="none" w:sz="0" w:space="0" w:color="auto"/>
              </w:divBdr>
            </w:div>
            <w:div w:id="1823426599">
              <w:marLeft w:val="0"/>
              <w:marRight w:val="0"/>
              <w:marTop w:val="0"/>
              <w:marBottom w:val="0"/>
              <w:divBdr>
                <w:top w:val="none" w:sz="0" w:space="0" w:color="auto"/>
                <w:left w:val="none" w:sz="0" w:space="0" w:color="auto"/>
                <w:bottom w:val="none" w:sz="0" w:space="0" w:color="auto"/>
                <w:right w:val="none" w:sz="0" w:space="0" w:color="auto"/>
              </w:divBdr>
            </w:div>
          </w:divsChild>
        </w:div>
        <w:div w:id="164830518">
          <w:marLeft w:val="0"/>
          <w:marRight w:val="0"/>
          <w:marTop w:val="0"/>
          <w:marBottom w:val="375"/>
          <w:divBdr>
            <w:top w:val="none" w:sz="0" w:space="0" w:color="auto"/>
            <w:left w:val="none" w:sz="0" w:space="0" w:color="auto"/>
            <w:bottom w:val="none" w:sz="0" w:space="0" w:color="auto"/>
            <w:right w:val="none" w:sz="0" w:space="0" w:color="auto"/>
          </w:divBdr>
          <w:divsChild>
            <w:div w:id="1708023888">
              <w:marLeft w:val="0"/>
              <w:marRight w:val="0"/>
              <w:marTop w:val="0"/>
              <w:marBottom w:val="75"/>
              <w:divBdr>
                <w:top w:val="none" w:sz="0" w:space="0" w:color="auto"/>
                <w:left w:val="none" w:sz="0" w:space="0" w:color="auto"/>
                <w:bottom w:val="none" w:sz="0" w:space="0" w:color="auto"/>
                <w:right w:val="none" w:sz="0" w:space="0" w:color="auto"/>
              </w:divBdr>
            </w:div>
            <w:div w:id="2044211347">
              <w:marLeft w:val="0"/>
              <w:marRight w:val="0"/>
              <w:marTop w:val="0"/>
              <w:marBottom w:val="0"/>
              <w:divBdr>
                <w:top w:val="none" w:sz="0" w:space="0" w:color="auto"/>
                <w:left w:val="none" w:sz="0" w:space="0" w:color="auto"/>
                <w:bottom w:val="none" w:sz="0" w:space="0" w:color="auto"/>
                <w:right w:val="none" w:sz="0" w:space="0" w:color="auto"/>
              </w:divBdr>
            </w:div>
          </w:divsChild>
        </w:div>
        <w:div w:id="1181236112">
          <w:marLeft w:val="0"/>
          <w:marRight w:val="0"/>
          <w:marTop w:val="0"/>
          <w:marBottom w:val="450"/>
          <w:divBdr>
            <w:top w:val="none" w:sz="0" w:space="0" w:color="auto"/>
            <w:left w:val="none" w:sz="0" w:space="0" w:color="auto"/>
            <w:bottom w:val="none" w:sz="0" w:space="0" w:color="auto"/>
            <w:right w:val="none" w:sz="0" w:space="0" w:color="auto"/>
          </w:divBdr>
          <w:divsChild>
            <w:div w:id="1338732794">
              <w:marLeft w:val="0"/>
              <w:marRight w:val="0"/>
              <w:marTop w:val="0"/>
              <w:marBottom w:val="375"/>
              <w:divBdr>
                <w:top w:val="none" w:sz="0" w:space="0" w:color="auto"/>
                <w:left w:val="none" w:sz="0" w:space="0" w:color="auto"/>
                <w:bottom w:val="none" w:sz="0" w:space="0" w:color="auto"/>
                <w:right w:val="none" w:sz="0" w:space="0" w:color="auto"/>
              </w:divBdr>
              <w:divsChild>
                <w:div w:id="656108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1986204">
      <w:bodyDiv w:val="1"/>
      <w:marLeft w:val="0"/>
      <w:marRight w:val="0"/>
      <w:marTop w:val="0"/>
      <w:marBottom w:val="0"/>
      <w:divBdr>
        <w:top w:val="none" w:sz="0" w:space="0" w:color="auto"/>
        <w:left w:val="none" w:sz="0" w:space="0" w:color="auto"/>
        <w:bottom w:val="none" w:sz="0" w:space="0" w:color="auto"/>
        <w:right w:val="none" w:sz="0" w:space="0" w:color="auto"/>
      </w:divBdr>
      <w:divsChild>
        <w:div w:id="1890451482">
          <w:marLeft w:val="0"/>
          <w:marRight w:val="0"/>
          <w:marTop w:val="0"/>
          <w:marBottom w:val="375"/>
          <w:divBdr>
            <w:top w:val="none" w:sz="0" w:space="0" w:color="auto"/>
            <w:left w:val="none" w:sz="0" w:space="0" w:color="auto"/>
            <w:bottom w:val="none" w:sz="0" w:space="0" w:color="auto"/>
            <w:right w:val="none" w:sz="0" w:space="0" w:color="auto"/>
          </w:divBdr>
          <w:divsChild>
            <w:div w:id="264970023">
              <w:marLeft w:val="0"/>
              <w:marRight w:val="0"/>
              <w:marTop w:val="0"/>
              <w:marBottom w:val="75"/>
              <w:divBdr>
                <w:top w:val="none" w:sz="0" w:space="0" w:color="auto"/>
                <w:left w:val="none" w:sz="0" w:space="0" w:color="auto"/>
                <w:bottom w:val="none" w:sz="0" w:space="0" w:color="auto"/>
                <w:right w:val="none" w:sz="0" w:space="0" w:color="auto"/>
              </w:divBdr>
            </w:div>
            <w:div w:id="810055971">
              <w:marLeft w:val="0"/>
              <w:marRight w:val="0"/>
              <w:marTop w:val="0"/>
              <w:marBottom w:val="0"/>
              <w:divBdr>
                <w:top w:val="none" w:sz="0" w:space="0" w:color="auto"/>
                <w:left w:val="none" w:sz="0" w:space="0" w:color="auto"/>
                <w:bottom w:val="none" w:sz="0" w:space="0" w:color="auto"/>
                <w:right w:val="none" w:sz="0" w:space="0" w:color="auto"/>
              </w:divBdr>
            </w:div>
          </w:divsChild>
        </w:div>
        <w:div w:id="1940093113">
          <w:marLeft w:val="0"/>
          <w:marRight w:val="0"/>
          <w:marTop w:val="0"/>
          <w:marBottom w:val="375"/>
          <w:divBdr>
            <w:top w:val="none" w:sz="0" w:space="0" w:color="auto"/>
            <w:left w:val="none" w:sz="0" w:space="0" w:color="auto"/>
            <w:bottom w:val="none" w:sz="0" w:space="0" w:color="auto"/>
            <w:right w:val="none" w:sz="0" w:space="0" w:color="auto"/>
          </w:divBdr>
          <w:divsChild>
            <w:div w:id="1592465440">
              <w:marLeft w:val="0"/>
              <w:marRight w:val="0"/>
              <w:marTop w:val="0"/>
              <w:marBottom w:val="75"/>
              <w:divBdr>
                <w:top w:val="none" w:sz="0" w:space="0" w:color="auto"/>
                <w:left w:val="none" w:sz="0" w:space="0" w:color="auto"/>
                <w:bottom w:val="none" w:sz="0" w:space="0" w:color="auto"/>
                <w:right w:val="none" w:sz="0" w:space="0" w:color="auto"/>
              </w:divBdr>
            </w:div>
            <w:div w:id="91364907">
              <w:marLeft w:val="0"/>
              <w:marRight w:val="0"/>
              <w:marTop w:val="0"/>
              <w:marBottom w:val="0"/>
              <w:divBdr>
                <w:top w:val="none" w:sz="0" w:space="0" w:color="auto"/>
                <w:left w:val="none" w:sz="0" w:space="0" w:color="auto"/>
                <w:bottom w:val="none" w:sz="0" w:space="0" w:color="auto"/>
                <w:right w:val="none" w:sz="0" w:space="0" w:color="auto"/>
              </w:divBdr>
            </w:div>
          </w:divsChild>
        </w:div>
        <w:div w:id="1188329331">
          <w:marLeft w:val="0"/>
          <w:marRight w:val="0"/>
          <w:marTop w:val="0"/>
          <w:marBottom w:val="450"/>
          <w:divBdr>
            <w:top w:val="none" w:sz="0" w:space="0" w:color="auto"/>
            <w:left w:val="none" w:sz="0" w:space="0" w:color="auto"/>
            <w:bottom w:val="none" w:sz="0" w:space="0" w:color="auto"/>
            <w:right w:val="none" w:sz="0" w:space="0" w:color="auto"/>
          </w:divBdr>
          <w:divsChild>
            <w:div w:id="701587524">
              <w:marLeft w:val="0"/>
              <w:marRight w:val="0"/>
              <w:marTop w:val="0"/>
              <w:marBottom w:val="375"/>
              <w:divBdr>
                <w:top w:val="none" w:sz="0" w:space="0" w:color="auto"/>
                <w:left w:val="none" w:sz="0" w:space="0" w:color="auto"/>
                <w:bottom w:val="none" w:sz="0" w:space="0" w:color="auto"/>
                <w:right w:val="none" w:sz="0" w:space="0" w:color="auto"/>
              </w:divBdr>
              <w:divsChild>
                <w:div w:id="1043481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46788738">
      <w:bodyDiv w:val="1"/>
      <w:marLeft w:val="0"/>
      <w:marRight w:val="0"/>
      <w:marTop w:val="0"/>
      <w:marBottom w:val="0"/>
      <w:divBdr>
        <w:top w:val="none" w:sz="0" w:space="0" w:color="auto"/>
        <w:left w:val="none" w:sz="0" w:space="0" w:color="auto"/>
        <w:bottom w:val="none" w:sz="0" w:space="0" w:color="auto"/>
        <w:right w:val="none" w:sz="0" w:space="0" w:color="auto"/>
      </w:divBdr>
      <w:divsChild>
        <w:div w:id="1666282723">
          <w:marLeft w:val="0"/>
          <w:marRight w:val="0"/>
          <w:marTop w:val="0"/>
          <w:marBottom w:val="375"/>
          <w:divBdr>
            <w:top w:val="none" w:sz="0" w:space="0" w:color="auto"/>
            <w:left w:val="none" w:sz="0" w:space="0" w:color="auto"/>
            <w:bottom w:val="none" w:sz="0" w:space="0" w:color="auto"/>
            <w:right w:val="none" w:sz="0" w:space="0" w:color="auto"/>
          </w:divBdr>
          <w:divsChild>
            <w:div w:id="1236938205">
              <w:marLeft w:val="0"/>
              <w:marRight w:val="0"/>
              <w:marTop w:val="0"/>
              <w:marBottom w:val="75"/>
              <w:divBdr>
                <w:top w:val="none" w:sz="0" w:space="0" w:color="auto"/>
                <w:left w:val="none" w:sz="0" w:space="0" w:color="auto"/>
                <w:bottom w:val="none" w:sz="0" w:space="0" w:color="auto"/>
                <w:right w:val="none" w:sz="0" w:space="0" w:color="auto"/>
              </w:divBdr>
            </w:div>
            <w:div w:id="265158862">
              <w:marLeft w:val="0"/>
              <w:marRight w:val="0"/>
              <w:marTop w:val="0"/>
              <w:marBottom w:val="0"/>
              <w:divBdr>
                <w:top w:val="none" w:sz="0" w:space="0" w:color="auto"/>
                <w:left w:val="none" w:sz="0" w:space="0" w:color="auto"/>
                <w:bottom w:val="none" w:sz="0" w:space="0" w:color="auto"/>
                <w:right w:val="none" w:sz="0" w:space="0" w:color="auto"/>
              </w:divBdr>
            </w:div>
          </w:divsChild>
        </w:div>
        <w:div w:id="668800441">
          <w:marLeft w:val="0"/>
          <w:marRight w:val="0"/>
          <w:marTop w:val="0"/>
          <w:marBottom w:val="375"/>
          <w:divBdr>
            <w:top w:val="none" w:sz="0" w:space="0" w:color="auto"/>
            <w:left w:val="none" w:sz="0" w:space="0" w:color="auto"/>
            <w:bottom w:val="none" w:sz="0" w:space="0" w:color="auto"/>
            <w:right w:val="none" w:sz="0" w:space="0" w:color="auto"/>
          </w:divBdr>
          <w:divsChild>
            <w:div w:id="1493642210">
              <w:marLeft w:val="0"/>
              <w:marRight w:val="0"/>
              <w:marTop w:val="0"/>
              <w:marBottom w:val="75"/>
              <w:divBdr>
                <w:top w:val="none" w:sz="0" w:space="0" w:color="auto"/>
                <w:left w:val="none" w:sz="0" w:space="0" w:color="auto"/>
                <w:bottom w:val="none" w:sz="0" w:space="0" w:color="auto"/>
                <w:right w:val="none" w:sz="0" w:space="0" w:color="auto"/>
              </w:divBdr>
            </w:div>
            <w:div w:id="440346848">
              <w:marLeft w:val="0"/>
              <w:marRight w:val="0"/>
              <w:marTop w:val="0"/>
              <w:marBottom w:val="0"/>
              <w:divBdr>
                <w:top w:val="none" w:sz="0" w:space="0" w:color="auto"/>
                <w:left w:val="none" w:sz="0" w:space="0" w:color="auto"/>
                <w:bottom w:val="none" w:sz="0" w:space="0" w:color="auto"/>
                <w:right w:val="none" w:sz="0" w:space="0" w:color="auto"/>
              </w:divBdr>
            </w:div>
          </w:divsChild>
        </w:div>
        <w:div w:id="716706729">
          <w:marLeft w:val="0"/>
          <w:marRight w:val="0"/>
          <w:marTop w:val="0"/>
          <w:marBottom w:val="450"/>
          <w:divBdr>
            <w:top w:val="none" w:sz="0" w:space="0" w:color="auto"/>
            <w:left w:val="none" w:sz="0" w:space="0" w:color="auto"/>
            <w:bottom w:val="none" w:sz="0" w:space="0" w:color="auto"/>
            <w:right w:val="none" w:sz="0" w:space="0" w:color="auto"/>
          </w:divBdr>
          <w:divsChild>
            <w:div w:id="978536077">
              <w:marLeft w:val="0"/>
              <w:marRight w:val="0"/>
              <w:marTop w:val="0"/>
              <w:marBottom w:val="375"/>
              <w:divBdr>
                <w:top w:val="none" w:sz="0" w:space="0" w:color="auto"/>
                <w:left w:val="none" w:sz="0" w:space="0" w:color="auto"/>
                <w:bottom w:val="none" w:sz="0" w:space="0" w:color="auto"/>
                <w:right w:val="none" w:sz="0" w:space="0" w:color="auto"/>
              </w:divBdr>
              <w:divsChild>
                <w:div w:id="20102130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5270295">
      <w:bodyDiv w:val="1"/>
      <w:marLeft w:val="0"/>
      <w:marRight w:val="0"/>
      <w:marTop w:val="0"/>
      <w:marBottom w:val="0"/>
      <w:divBdr>
        <w:top w:val="none" w:sz="0" w:space="0" w:color="auto"/>
        <w:left w:val="none" w:sz="0" w:space="0" w:color="auto"/>
        <w:bottom w:val="none" w:sz="0" w:space="0" w:color="auto"/>
        <w:right w:val="none" w:sz="0" w:space="0" w:color="auto"/>
      </w:divBdr>
      <w:divsChild>
        <w:div w:id="1826436327">
          <w:marLeft w:val="0"/>
          <w:marRight w:val="0"/>
          <w:marTop w:val="0"/>
          <w:marBottom w:val="375"/>
          <w:divBdr>
            <w:top w:val="none" w:sz="0" w:space="0" w:color="auto"/>
            <w:left w:val="none" w:sz="0" w:space="0" w:color="auto"/>
            <w:bottom w:val="none" w:sz="0" w:space="0" w:color="auto"/>
            <w:right w:val="none" w:sz="0" w:space="0" w:color="auto"/>
          </w:divBdr>
          <w:divsChild>
            <w:div w:id="1824545561">
              <w:marLeft w:val="0"/>
              <w:marRight w:val="0"/>
              <w:marTop w:val="0"/>
              <w:marBottom w:val="75"/>
              <w:divBdr>
                <w:top w:val="none" w:sz="0" w:space="0" w:color="auto"/>
                <w:left w:val="none" w:sz="0" w:space="0" w:color="auto"/>
                <w:bottom w:val="none" w:sz="0" w:space="0" w:color="auto"/>
                <w:right w:val="none" w:sz="0" w:space="0" w:color="auto"/>
              </w:divBdr>
            </w:div>
            <w:div w:id="1820726149">
              <w:marLeft w:val="0"/>
              <w:marRight w:val="0"/>
              <w:marTop w:val="0"/>
              <w:marBottom w:val="0"/>
              <w:divBdr>
                <w:top w:val="none" w:sz="0" w:space="0" w:color="auto"/>
                <w:left w:val="none" w:sz="0" w:space="0" w:color="auto"/>
                <w:bottom w:val="none" w:sz="0" w:space="0" w:color="auto"/>
                <w:right w:val="none" w:sz="0" w:space="0" w:color="auto"/>
              </w:divBdr>
            </w:div>
          </w:divsChild>
        </w:div>
        <w:div w:id="1096485140">
          <w:marLeft w:val="0"/>
          <w:marRight w:val="0"/>
          <w:marTop w:val="0"/>
          <w:marBottom w:val="375"/>
          <w:divBdr>
            <w:top w:val="none" w:sz="0" w:space="0" w:color="auto"/>
            <w:left w:val="none" w:sz="0" w:space="0" w:color="auto"/>
            <w:bottom w:val="none" w:sz="0" w:space="0" w:color="auto"/>
            <w:right w:val="none" w:sz="0" w:space="0" w:color="auto"/>
          </w:divBdr>
          <w:divsChild>
            <w:div w:id="467170635">
              <w:marLeft w:val="0"/>
              <w:marRight w:val="0"/>
              <w:marTop w:val="0"/>
              <w:marBottom w:val="75"/>
              <w:divBdr>
                <w:top w:val="none" w:sz="0" w:space="0" w:color="auto"/>
                <w:left w:val="none" w:sz="0" w:space="0" w:color="auto"/>
                <w:bottom w:val="none" w:sz="0" w:space="0" w:color="auto"/>
                <w:right w:val="none" w:sz="0" w:space="0" w:color="auto"/>
              </w:divBdr>
            </w:div>
            <w:div w:id="1617249897">
              <w:marLeft w:val="0"/>
              <w:marRight w:val="0"/>
              <w:marTop w:val="0"/>
              <w:marBottom w:val="0"/>
              <w:divBdr>
                <w:top w:val="none" w:sz="0" w:space="0" w:color="auto"/>
                <w:left w:val="none" w:sz="0" w:space="0" w:color="auto"/>
                <w:bottom w:val="none" w:sz="0" w:space="0" w:color="auto"/>
                <w:right w:val="none" w:sz="0" w:space="0" w:color="auto"/>
              </w:divBdr>
            </w:div>
          </w:divsChild>
        </w:div>
        <w:div w:id="1303996912">
          <w:marLeft w:val="0"/>
          <w:marRight w:val="0"/>
          <w:marTop w:val="0"/>
          <w:marBottom w:val="450"/>
          <w:divBdr>
            <w:top w:val="none" w:sz="0" w:space="0" w:color="auto"/>
            <w:left w:val="none" w:sz="0" w:space="0" w:color="auto"/>
            <w:bottom w:val="none" w:sz="0" w:space="0" w:color="auto"/>
            <w:right w:val="none" w:sz="0" w:space="0" w:color="auto"/>
          </w:divBdr>
          <w:divsChild>
            <w:div w:id="225577586">
              <w:marLeft w:val="0"/>
              <w:marRight w:val="0"/>
              <w:marTop w:val="0"/>
              <w:marBottom w:val="375"/>
              <w:divBdr>
                <w:top w:val="none" w:sz="0" w:space="0" w:color="auto"/>
                <w:left w:val="none" w:sz="0" w:space="0" w:color="auto"/>
                <w:bottom w:val="none" w:sz="0" w:space="0" w:color="auto"/>
                <w:right w:val="none" w:sz="0" w:space="0" w:color="auto"/>
              </w:divBdr>
              <w:divsChild>
                <w:div w:id="13243585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41154795">
      <w:bodyDiv w:val="1"/>
      <w:marLeft w:val="0"/>
      <w:marRight w:val="0"/>
      <w:marTop w:val="0"/>
      <w:marBottom w:val="0"/>
      <w:divBdr>
        <w:top w:val="none" w:sz="0" w:space="0" w:color="auto"/>
        <w:left w:val="none" w:sz="0" w:space="0" w:color="auto"/>
        <w:bottom w:val="none" w:sz="0" w:space="0" w:color="auto"/>
        <w:right w:val="none" w:sz="0" w:space="0" w:color="auto"/>
      </w:divBdr>
      <w:divsChild>
        <w:div w:id="714308695">
          <w:marLeft w:val="0"/>
          <w:marRight w:val="0"/>
          <w:marTop w:val="0"/>
          <w:marBottom w:val="375"/>
          <w:divBdr>
            <w:top w:val="none" w:sz="0" w:space="0" w:color="auto"/>
            <w:left w:val="none" w:sz="0" w:space="0" w:color="auto"/>
            <w:bottom w:val="none" w:sz="0" w:space="0" w:color="auto"/>
            <w:right w:val="none" w:sz="0" w:space="0" w:color="auto"/>
          </w:divBdr>
          <w:divsChild>
            <w:div w:id="812020375">
              <w:marLeft w:val="0"/>
              <w:marRight w:val="0"/>
              <w:marTop w:val="0"/>
              <w:marBottom w:val="75"/>
              <w:divBdr>
                <w:top w:val="none" w:sz="0" w:space="0" w:color="auto"/>
                <w:left w:val="none" w:sz="0" w:space="0" w:color="auto"/>
                <w:bottom w:val="none" w:sz="0" w:space="0" w:color="auto"/>
                <w:right w:val="none" w:sz="0" w:space="0" w:color="auto"/>
              </w:divBdr>
            </w:div>
            <w:div w:id="1182478464">
              <w:marLeft w:val="0"/>
              <w:marRight w:val="0"/>
              <w:marTop w:val="0"/>
              <w:marBottom w:val="0"/>
              <w:divBdr>
                <w:top w:val="none" w:sz="0" w:space="0" w:color="auto"/>
                <w:left w:val="none" w:sz="0" w:space="0" w:color="auto"/>
                <w:bottom w:val="none" w:sz="0" w:space="0" w:color="auto"/>
                <w:right w:val="none" w:sz="0" w:space="0" w:color="auto"/>
              </w:divBdr>
            </w:div>
          </w:divsChild>
        </w:div>
        <w:div w:id="484124956">
          <w:marLeft w:val="0"/>
          <w:marRight w:val="0"/>
          <w:marTop w:val="0"/>
          <w:marBottom w:val="375"/>
          <w:divBdr>
            <w:top w:val="none" w:sz="0" w:space="0" w:color="auto"/>
            <w:left w:val="none" w:sz="0" w:space="0" w:color="auto"/>
            <w:bottom w:val="none" w:sz="0" w:space="0" w:color="auto"/>
            <w:right w:val="none" w:sz="0" w:space="0" w:color="auto"/>
          </w:divBdr>
          <w:divsChild>
            <w:div w:id="899443183">
              <w:marLeft w:val="0"/>
              <w:marRight w:val="0"/>
              <w:marTop w:val="0"/>
              <w:marBottom w:val="75"/>
              <w:divBdr>
                <w:top w:val="none" w:sz="0" w:space="0" w:color="auto"/>
                <w:left w:val="none" w:sz="0" w:space="0" w:color="auto"/>
                <w:bottom w:val="none" w:sz="0" w:space="0" w:color="auto"/>
                <w:right w:val="none" w:sz="0" w:space="0" w:color="auto"/>
              </w:divBdr>
            </w:div>
            <w:div w:id="213464382">
              <w:marLeft w:val="0"/>
              <w:marRight w:val="0"/>
              <w:marTop w:val="0"/>
              <w:marBottom w:val="0"/>
              <w:divBdr>
                <w:top w:val="none" w:sz="0" w:space="0" w:color="auto"/>
                <w:left w:val="none" w:sz="0" w:space="0" w:color="auto"/>
                <w:bottom w:val="none" w:sz="0" w:space="0" w:color="auto"/>
                <w:right w:val="none" w:sz="0" w:space="0" w:color="auto"/>
              </w:divBdr>
            </w:div>
          </w:divsChild>
        </w:div>
        <w:div w:id="1027681022">
          <w:marLeft w:val="0"/>
          <w:marRight w:val="0"/>
          <w:marTop w:val="0"/>
          <w:marBottom w:val="450"/>
          <w:divBdr>
            <w:top w:val="none" w:sz="0" w:space="0" w:color="auto"/>
            <w:left w:val="none" w:sz="0" w:space="0" w:color="auto"/>
            <w:bottom w:val="none" w:sz="0" w:space="0" w:color="auto"/>
            <w:right w:val="none" w:sz="0" w:space="0" w:color="auto"/>
          </w:divBdr>
          <w:divsChild>
            <w:div w:id="55518909">
              <w:marLeft w:val="0"/>
              <w:marRight w:val="0"/>
              <w:marTop w:val="0"/>
              <w:marBottom w:val="375"/>
              <w:divBdr>
                <w:top w:val="none" w:sz="0" w:space="0" w:color="auto"/>
                <w:left w:val="none" w:sz="0" w:space="0" w:color="auto"/>
                <w:bottom w:val="none" w:sz="0" w:space="0" w:color="auto"/>
                <w:right w:val="none" w:sz="0" w:space="0" w:color="auto"/>
              </w:divBdr>
              <w:divsChild>
                <w:div w:id="5349235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243140">
      <w:bodyDiv w:val="1"/>
      <w:marLeft w:val="0"/>
      <w:marRight w:val="0"/>
      <w:marTop w:val="0"/>
      <w:marBottom w:val="0"/>
      <w:divBdr>
        <w:top w:val="none" w:sz="0" w:space="0" w:color="auto"/>
        <w:left w:val="none" w:sz="0" w:space="0" w:color="auto"/>
        <w:bottom w:val="none" w:sz="0" w:space="0" w:color="auto"/>
        <w:right w:val="none" w:sz="0" w:space="0" w:color="auto"/>
      </w:divBdr>
      <w:divsChild>
        <w:div w:id="1105735109">
          <w:marLeft w:val="0"/>
          <w:marRight w:val="0"/>
          <w:marTop w:val="0"/>
          <w:marBottom w:val="375"/>
          <w:divBdr>
            <w:top w:val="none" w:sz="0" w:space="0" w:color="auto"/>
            <w:left w:val="none" w:sz="0" w:space="0" w:color="auto"/>
            <w:bottom w:val="none" w:sz="0" w:space="0" w:color="auto"/>
            <w:right w:val="none" w:sz="0" w:space="0" w:color="auto"/>
          </w:divBdr>
          <w:divsChild>
            <w:div w:id="787241871">
              <w:marLeft w:val="0"/>
              <w:marRight w:val="0"/>
              <w:marTop w:val="0"/>
              <w:marBottom w:val="75"/>
              <w:divBdr>
                <w:top w:val="none" w:sz="0" w:space="0" w:color="auto"/>
                <w:left w:val="none" w:sz="0" w:space="0" w:color="auto"/>
                <w:bottom w:val="none" w:sz="0" w:space="0" w:color="auto"/>
                <w:right w:val="none" w:sz="0" w:space="0" w:color="auto"/>
              </w:divBdr>
            </w:div>
            <w:div w:id="468859523">
              <w:marLeft w:val="0"/>
              <w:marRight w:val="0"/>
              <w:marTop w:val="0"/>
              <w:marBottom w:val="0"/>
              <w:divBdr>
                <w:top w:val="none" w:sz="0" w:space="0" w:color="auto"/>
                <w:left w:val="none" w:sz="0" w:space="0" w:color="auto"/>
                <w:bottom w:val="none" w:sz="0" w:space="0" w:color="auto"/>
                <w:right w:val="none" w:sz="0" w:space="0" w:color="auto"/>
              </w:divBdr>
            </w:div>
          </w:divsChild>
        </w:div>
        <w:div w:id="974791719">
          <w:marLeft w:val="0"/>
          <w:marRight w:val="0"/>
          <w:marTop w:val="0"/>
          <w:marBottom w:val="375"/>
          <w:divBdr>
            <w:top w:val="none" w:sz="0" w:space="0" w:color="auto"/>
            <w:left w:val="none" w:sz="0" w:space="0" w:color="auto"/>
            <w:bottom w:val="none" w:sz="0" w:space="0" w:color="auto"/>
            <w:right w:val="none" w:sz="0" w:space="0" w:color="auto"/>
          </w:divBdr>
          <w:divsChild>
            <w:div w:id="1884829633">
              <w:marLeft w:val="0"/>
              <w:marRight w:val="0"/>
              <w:marTop w:val="0"/>
              <w:marBottom w:val="75"/>
              <w:divBdr>
                <w:top w:val="none" w:sz="0" w:space="0" w:color="auto"/>
                <w:left w:val="none" w:sz="0" w:space="0" w:color="auto"/>
                <w:bottom w:val="none" w:sz="0" w:space="0" w:color="auto"/>
                <w:right w:val="none" w:sz="0" w:space="0" w:color="auto"/>
              </w:divBdr>
            </w:div>
            <w:div w:id="2034575818">
              <w:marLeft w:val="0"/>
              <w:marRight w:val="0"/>
              <w:marTop w:val="0"/>
              <w:marBottom w:val="0"/>
              <w:divBdr>
                <w:top w:val="none" w:sz="0" w:space="0" w:color="auto"/>
                <w:left w:val="none" w:sz="0" w:space="0" w:color="auto"/>
                <w:bottom w:val="none" w:sz="0" w:space="0" w:color="auto"/>
                <w:right w:val="none" w:sz="0" w:space="0" w:color="auto"/>
              </w:divBdr>
            </w:div>
          </w:divsChild>
        </w:div>
        <w:div w:id="214121863">
          <w:marLeft w:val="0"/>
          <w:marRight w:val="0"/>
          <w:marTop w:val="0"/>
          <w:marBottom w:val="450"/>
          <w:divBdr>
            <w:top w:val="none" w:sz="0" w:space="0" w:color="auto"/>
            <w:left w:val="none" w:sz="0" w:space="0" w:color="auto"/>
            <w:bottom w:val="none" w:sz="0" w:space="0" w:color="auto"/>
            <w:right w:val="none" w:sz="0" w:space="0" w:color="auto"/>
          </w:divBdr>
          <w:divsChild>
            <w:div w:id="2012027686">
              <w:marLeft w:val="0"/>
              <w:marRight w:val="0"/>
              <w:marTop w:val="0"/>
              <w:marBottom w:val="375"/>
              <w:divBdr>
                <w:top w:val="none" w:sz="0" w:space="0" w:color="auto"/>
                <w:left w:val="none" w:sz="0" w:space="0" w:color="auto"/>
                <w:bottom w:val="none" w:sz="0" w:space="0" w:color="auto"/>
                <w:right w:val="none" w:sz="0" w:space="0" w:color="auto"/>
              </w:divBdr>
              <w:divsChild>
                <w:div w:id="1902324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1394</Words>
  <Characters>795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2025-11-26T11:09:00Z</dcterms:created>
  <dcterms:modified xsi:type="dcterms:W3CDTF">2025-11-26T11:09:00Z</dcterms:modified>
</cp:coreProperties>
</file>