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C819F42" w:rsidR="001D7E98" w:rsidRDefault="0085183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225176">
        <w:rPr>
          <w:rStyle w:val="a9"/>
          <w:rFonts w:ascii="ProbaPro" w:hAnsi="ProbaPro"/>
          <w:color w:val="0056B3"/>
          <w:sz w:val="33"/>
          <w:szCs w:val="33"/>
          <w:bdr w:val="none" w:sz="0" w:space="0" w:color="auto" w:frame="1"/>
          <w:shd w:val="clear" w:color="auto" w:fill="FFFFFF"/>
        </w:rPr>
        <w:t>2</w:t>
      </w:r>
      <w:r w:rsidR="00B27A67">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E7BBF4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B025B8" w:rsidRPr="00B025B8">
        <w:rPr>
          <w:color w:val="2E74B5" w:themeColor="accent1" w:themeShade="BF"/>
          <w:sz w:val="32"/>
          <w:szCs w:val="32"/>
        </w:rPr>
        <w:t>Генератор дизельний</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552"/>
        <w:gridCol w:w="7087"/>
      </w:tblGrid>
      <w:tr w:rsidR="00D13BB6" w:rsidRPr="00B90AC7" w14:paraId="2DAF051F" w14:textId="77777777" w:rsidTr="001D5C9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7" w:type="dxa"/>
            <w:vAlign w:val="center"/>
          </w:tcPr>
          <w:p w14:paraId="2DAF051E" w14:textId="548D4F12" w:rsidR="00D13BB6" w:rsidRPr="00F623E2" w:rsidRDefault="00B025B8" w:rsidP="006062CA">
            <w:pPr>
              <w:rPr>
                <w:rFonts w:ascii="Times New Roman" w:hAnsi="Times New Roman" w:cs="Times New Roman"/>
                <w:sz w:val="24"/>
                <w:szCs w:val="24"/>
              </w:rPr>
            </w:pPr>
            <w:r w:rsidRPr="00B025B8">
              <w:rPr>
                <w:rFonts w:ascii="Times New Roman" w:hAnsi="Times New Roman" w:cs="Times New Roman"/>
                <w:sz w:val="24"/>
                <w:szCs w:val="24"/>
              </w:rPr>
              <w:t>31120000-3 - Генератори "Генератор дизельний" (31121100-1)</w:t>
            </w:r>
          </w:p>
        </w:tc>
      </w:tr>
      <w:tr w:rsidR="00D13BB6" w:rsidRPr="00B90AC7" w14:paraId="2DAF0523" w14:textId="77777777" w:rsidTr="001D5C9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7" w:type="dxa"/>
            <w:vAlign w:val="center"/>
          </w:tcPr>
          <w:p w14:paraId="2DAF0522" w14:textId="068711AE" w:rsidR="00D13BB6" w:rsidRPr="00FC3B6F" w:rsidRDefault="003B6C99" w:rsidP="00F95D81">
            <w:pPr>
              <w:ind w:right="177"/>
              <w:rPr>
                <w:rFonts w:ascii="Times New Roman" w:hAnsi="Times New Roman" w:cs="Times New Roman"/>
                <w:sz w:val="24"/>
                <w:szCs w:val="24"/>
              </w:rPr>
            </w:pPr>
            <w:r w:rsidRPr="003B6C99">
              <w:rPr>
                <w:rFonts w:ascii="Times New Roman" w:hAnsi="Times New Roman" w:cs="Times New Roman"/>
                <w:color w:val="333333"/>
                <w:sz w:val="24"/>
                <w:szCs w:val="24"/>
                <w:shd w:val="clear" w:color="auto" w:fill="FFFFFF"/>
              </w:rPr>
              <w:t>ID</w:t>
            </w:r>
            <w:r w:rsidRPr="001D5C94">
              <w:rPr>
                <w:rFonts w:ascii="Times New Roman" w:hAnsi="Times New Roman" w:cs="Times New Roman"/>
                <w:color w:val="333333"/>
                <w:sz w:val="24"/>
                <w:szCs w:val="24"/>
                <w:shd w:val="clear" w:color="auto" w:fill="FFFFFF"/>
              </w:rPr>
              <w:t xml:space="preserve">: </w:t>
            </w:r>
            <w:r w:rsidR="001D5C94" w:rsidRPr="001D5C94">
              <w:rPr>
                <w:rFonts w:ascii="Times New Roman" w:hAnsi="Times New Roman" w:cs="Times New Roman"/>
                <w:color w:val="333333"/>
                <w:sz w:val="24"/>
                <w:szCs w:val="24"/>
                <w:shd w:val="clear" w:color="auto" w:fill="FFFFFF"/>
              </w:rPr>
              <w:t>UA-2025-09-25-014787-a</w:t>
            </w:r>
          </w:p>
        </w:tc>
      </w:tr>
      <w:tr w:rsidR="00D13BB6" w:rsidRPr="00B90AC7" w14:paraId="2DAF0527" w14:textId="77777777" w:rsidTr="001D5C9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7"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D5C9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7" w:type="dxa"/>
            <w:vAlign w:val="center"/>
          </w:tcPr>
          <w:p w14:paraId="2DAF052A" w14:textId="1A8C724D" w:rsidR="00D13BB6" w:rsidRPr="00891149" w:rsidRDefault="001D5C9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450</w:t>
            </w:r>
            <w:r w:rsidR="00D66CE7">
              <w:rPr>
                <w:rFonts w:ascii="Times New Roman" w:hAnsi="Times New Roman" w:cs="Times New Roman"/>
                <w:sz w:val="24"/>
                <w:szCs w:val="24"/>
                <w:bdr w:val="none" w:sz="0" w:space="0" w:color="auto" w:frame="1"/>
                <w:shd w:val="clear" w:color="auto" w:fill="FFFFFF"/>
              </w:rPr>
              <w:t xml:space="preserve"> 000</w:t>
            </w:r>
            <w:r w:rsidR="00FC4E43" w:rsidRPr="00FC4E43">
              <w:rPr>
                <w:rFonts w:ascii="Times New Roman" w:hAnsi="Times New Roman" w:cs="Times New Roman"/>
                <w:sz w:val="24"/>
                <w:szCs w:val="24"/>
                <w:bdr w:val="none" w:sz="0" w:space="0" w:color="auto" w:frame="1"/>
                <w:shd w:val="clear" w:color="auto" w:fill="FFFFFF"/>
              </w:rPr>
              <w:t xml:space="preserve"> </w:t>
            </w:r>
            <w:r w:rsidR="00FC4E43">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1D5C94">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7" w:type="dxa"/>
            <w:vAlign w:val="center"/>
          </w:tcPr>
          <w:p w14:paraId="2130F8C2" w14:textId="77777777" w:rsidR="001D5C94" w:rsidRPr="001D5C94" w:rsidRDefault="001D5C94" w:rsidP="001D5C94">
            <w:pPr>
              <w:shd w:val="clear" w:color="auto" w:fill="FFFFFF"/>
              <w:spacing w:after="75"/>
              <w:textAlignment w:val="baseline"/>
              <w:rPr>
                <w:rFonts w:ascii="Times New Roman" w:eastAsia="Times New Roman" w:hAnsi="Times New Roman" w:cs="Times New Roman"/>
                <w:b/>
                <w:bCs/>
                <w:color w:val="333333"/>
                <w:lang w:eastAsia="uk-UA"/>
              </w:rPr>
            </w:pPr>
            <w:r w:rsidRPr="001D5C94">
              <w:rPr>
                <w:rFonts w:ascii="Times New Roman" w:eastAsia="Times New Roman" w:hAnsi="Times New Roman" w:cs="Times New Roman"/>
                <w:b/>
                <w:bCs/>
                <w:color w:val="333333"/>
                <w:lang w:eastAsia="uk-UA"/>
              </w:rPr>
              <w:t>Інформація про профіль</w:t>
            </w:r>
          </w:p>
          <w:p w14:paraId="6EC3F1E1" w14:textId="67F1432A" w:rsidR="001D5C94" w:rsidRPr="001D5C94" w:rsidRDefault="001D5C94" w:rsidP="001D5C94">
            <w:pPr>
              <w:shd w:val="clear" w:color="auto" w:fill="FFFFFF"/>
              <w:textAlignment w:val="baseline"/>
              <w:rPr>
                <w:rFonts w:ascii="Times New Roman" w:eastAsia="Times New Roman" w:hAnsi="Times New Roman" w:cs="Times New Roman"/>
                <w:color w:val="333333"/>
                <w:lang w:eastAsia="uk-UA"/>
              </w:rPr>
            </w:pPr>
            <w:r w:rsidRPr="001D5C94">
              <w:rPr>
                <w:rFonts w:ascii="Times New Roman" w:eastAsia="Times New Roman" w:hAnsi="Times New Roman" w:cs="Times New Roman"/>
                <w:color w:val="333333"/>
                <w:lang w:eastAsia="uk-UA"/>
              </w:rPr>
              <w:t>Генератори</w:t>
            </w:r>
            <w:r w:rsidRPr="001D5C94">
              <w:rPr>
                <w:rFonts w:ascii="Times New Roman" w:eastAsia="Times New Roman" w:hAnsi="Times New Roman" w:cs="Times New Roman"/>
                <w:color w:val="333333"/>
                <w:lang w:eastAsia="uk-UA"/>
              </w:rPr>
              <w:t>-1 шт</w:t>
            </w:r>
          </w:p>
          <w:p w14:paraId="6E2348E9" w14:textId="77777777" w:rsidR="001D5C94" w:rsidRPr="001D5C94" w:rsidRDefault="001D5C94" w:rsidP="001D5C94">
            <w:pPr>
              <w:shd w:val="clear" w:color="auto" w:fill="FFFFFF"/>
              <w:spacing w:after="75"/>
              <w:textAlignment w:val="baseline"/>
              <w:rPr>
                <w:rFonts w:ascii="Times New Roman" w:eastAsia="Times New Roman" w:hAnsi="Times New Roman" w:cs="Times New Roman"/>
                <w:b/>
                <w:bCs/>
                <w:color w:val="333333"/>
                <w:lang w:eastAsia="uk-UA"/>
              </w:rPr>
            </w:pPr>
            <w:r w:rsidRPr="001D5C94">
              <w:rPr>
                <w:rFonts w:ascii="Times New Roman" w:eastAsia="Times New Roman" w:hAnsi="Times New Roman" w:cs="Times New Roman"/>
                <w:b/>
                <w:bCs/>
                <w:color w:val="333333"/>
                <w:lang w:eastAsia="uk-UA"/>
              </w:rPr>
              <w:t>Код ДК 021:2015</w:t>
            </w:r>
          </w:p>
          <w:p w14:paraId="5AB0FC5E" w14:textId="77777777" w:rsidR="001D5C94" w:rsidRPr="001D5C94" w:rsidRDefault="001D5C94" w:rsidP="001D5C94">
            <w:pPr>
              <w:shd w:val="clear" w:color="auto" w:fill="FFFFFF"/>
              <w:textAlignment w:val="baseline"/>
              <w:rPr>
                <w:rFonts w:ascii="Times New Roman" w:eastAsia="Times New Roman" w:hAnsi="Times New Roman" w:cs="Times New Roman"/>
                <w:color w:val="333333"/>
                <w:lang w:eastAsia="uk-UA"/>
              </w:rPr>
            </w:pPr>
            <w:r w:rsidRPr="001D5C94">
              <w:rPr>
                <w:rFonts w:ascii="Times New Roman" w:eastAsia="Times New Roman" w:hAnsi="Times New Roman" w:cs="Times New Roman"/>
                <w:color w:val="333333"/>
                <w:lang w:eastAsia="uk-UA"/>
              </w:rPr>
              <w:t>31120000-3 Генератори</w:t>
            </w:r>
          </w:p>
          <w:p w14:paraId="52CE8760" w14:textId="77777777" w:rsidR="001D5C94" w:rsidRPr="001D5C94" w:rsidRDefault="001D5C94" w:rsidP="001D5C94">
            <w:pPr>
              <w:shd w:val="clear" w:color="auto" w:fill="FFFFFF"/>
              <w:textAlignment w:val="baseline"/>
              <w:rPr>
                <w:rFonts w:ascii="Times New Roman" w:eastAsia="Times New Roman" w:hAnsi="Times New Roman" w:cs="Times New Roman"/>
                <w:b/>
                <w:bCs/>
                <w:color w:val="333333"/>
                <w:lang w:eastAsia="uk-UA"/>
              </w:rPr>
            </w:pPr>
            <w:r w:rsidRPr="001D5C94">
              <w:rPr>
                <w:rFonts w:ascii="Times New Roman" w:eastAsia="Times New Roman" w:hAnsi="Times New Roman" w:cs="Times New Roman"/>
                <w:b/>
                <w:bCs/>
                <w:color w:val="333333"/>
                <w:lang w:eastAsia="uk-UA"/>
              </w:rPr>
              <w:t>Підтверджується, що</w:t>
            </w:r>
          </w:p>
          <w:tbl>
            <w:tblPr>
              <w:tblW w:w="6749" w:type="dxa"/>
              <w:tblLayout w:type="fixed"/>
              <w:tblCellMar>
                <w:left w:w="0" w:type="dxa"/>
                <w:right w:w="0" w:type="dxa"/>
              </w:tblCellMar>
              <w:tblLook w:val="04A0" w:firstRow="1" w:lastRow="0" w:firstColumn="1" w:lastColumn="0" w:noHBand="0" w:noVBand="1"/>
            </w:tblPr>
            <w:tblGrid>
              <w:gridCol w:w="3146"/>
              <w:gridCol w:w="3603"/>
            </w:tblGrid>
            <w:tr w:rsidR="001D5C94" w:rsidRPr="001D5C94" w14:paraId="47E9EE5D" w14:textId="77777777" w:rsidTr="001D5C94">
              <w:tc>
                <w:tcPr>
                  <w:tcW w:w="3146" w:type="dxa"/>
                  <w:tcBorders>
                    <w:top w:val="nil"/>
                    <w:left w:val="nil"/>
                    <w:bottom w:val="nil"/>
                    <w:right w:val="nil"/>
                  </w:tcBorders>
                  <w:tcMar>
                    <w:top w:w="150" w:type="dxa"/>
                    <w:left w:w="150" w:type="dxa"/>
                    <w:bottom w:w="150" w:type="dxa"/>
                    <w:right w:w="150" w:type="dxa"/>
                  </w:tcMar>
                  <w:vAlign w:val="center"/>
                  <w:hideMark/>
                </w:tcPr>
                <w:p w14:paraId="582C56EC" w14:textId="77777777" w:rsidR="001D5C94" w:rsidRPr="001D5C94" w:rsidRDefault="001D5C94" w:rsidP="001D5C94">
                  <w:pPr>
                    <w:spacing w:after="0" w:line="240" w:lineRule="auto"/>
                    <w:rPr>
                      <w:rFonts w:ascii="Times New Roman" w:eastAsia="Times New Roman" w:hAnsi="Times New Roman" w:cs="Times New Roman"/>
                      <w:b/>
                      <w:bCs/>
                      <w:lang w:eastAsia="uk-UA"/>
                    </w:rPr>
                  </w:pPr>
                  <w:r w:rsidRPr="001D5C94">
                    <w:rPr>
                      <w:rFonts w:ascii="Times New Roman" w:eastAsia="Times New Roman" w:hAnsi="Times New Roman" w:cs="Times New Roman"/>
                      <w:b/>
                      <w:bCs/>
                      <w:lang w:eastAsia="uk-UA"/>
                    </w:rPr>
                    <w:t>Назва параметра</w:t>
                  </w:r>
                </w:p>
              </w:tc>
              <w:tc>
                <w:tcPr>
                  <w:tcW w:w="3603" w:type="dxa"/>
                  <w:tcBorders>
                    <w:top w:val="nil"/>
                    <w:left w:val="nil"/>
                    <w:bottom w:val="nil"/>
                    <w:right w:val="nil"/>
                  </w:tcBorders>
                  <w:tcMar>
                    <w:top w:w="150" w:type="dxa"/>
                    <w:left w:w="150" w:type="dxa"/>
                    <w:bottom w:w="150" w:type="dxa"/>
                    <w:right w:w="150" w:type="dxa"/>
                  </w:tcMar>
                  <w:vAlign w:val="center"/>
                  <w:hideMark/>
                </w:tcPr>
                <w:p w14:paraId="380F8EE6" w14:textId="77777777" w:rsidR="001D5C94" w:rsidRPr="001D5C94" w:rsidRDefault="001D5C94" w:rsidP="001D5C94">
                  <w:pPr>
                    <w:spacing w:after="0" w:line="240" w:lineRule="auto"/>
                    <w:rPr>
                      <w:rFonts w:ascii="Times New Roman" w:eastAsia="Times New Roman" w:hAnsi="Times New Roman" w:cs="Times New Roman"/>
                      <w:b/>
                      <w:bCs/>
                      <w:lang w:eastAsia="uk-UA"/>
                    </w:rPr>
                  </w:pPr>
                  <w:r w:rsidRPr="001D5C94">
                    <w:rPr>
                      <w:rFonts w:ascii="Times New Roman" w:eastAsia="Times New Roman" w:hAnsi="Times New Roman" w:cs="Times New Roman"/>
                      <w:b/>
                      <w:bCs/>
                      <w:lang w:eastAsia="uk-UA"/>
                    </w:rPr>
                    <w:t>Значення</w:t>
                  </w:r>
                </w:p>
              </w:tc>
            </w:tr>
            <w:tr w:rsidR="001D5C94" w:rsidRPr="001D5C94" w14:paraId="217DCB95"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6A3355"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Тип генератора</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404402"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дизельний</w:t>
                  </w:r>
                </w:p>
              </w:tc>
            </w:tr>
            <w:tr w:rsidR="001D5C94" w:rsidRPr="001D5C94" w14:paraId="2E481FF5"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F7D836"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Кількість фаз</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2E7B97"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3 фази (220/380В)</w:t>
                  </w:r>
                </w:p>
              </w:tc>
            </w:tr>
            <w:tr w:rsidR="001D5C94" w:rsidRPr="001D5C94" w14:paraId="271E61B8"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FEB427"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Тип двигуна</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51EDD9"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4х-тактний</w:t>
                  </w:r>
                </w:p>
              </w:tc>
            </w:tr>
            <w:tr w:rsidR="001D5C94" w:rsidRPr="001D5C94" w14:paraId="53B0268C"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397990C"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Тип запуску</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D74CF4"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електростартер</w:t>
                  </w:r>
                </w:p>
              </w:tc>
            </w:tr>
            <w:tr w:rsidR="001D5C94" w:rsidRPr="001D5C94" w14:paraId="0AEAF4AE"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C3B715"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Вид палива</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A535B86"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дизель</w:t>
                  </w:r>
                </w:p>
              </w:tc>
            </w:tr>
            <w:tr w:rsidR="001D5C94" w:rsidRPr="001D5C94" w14:paraId="4E461F59"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B9783F"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Тип встановлення</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046FC33"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стаціонарний</w:t>
                  </w:r>
                </w:p>
              </w:tc>
            </w:tr>
            <w:tr w:rsidR="001D5C94" w:rsidRPr="001D5C94" w14:paraId="2496984A"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2D659B"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Автоматичний регулятор напруги AVR</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9FE811"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Так</w:t>
                  </w:r>
                  <w:bookmarkStart w:id="0" w:name="_GoBack"/>
                  <w:bookmarkEnd w:id="0"/>
                </w:p>
              </w:tc>
            </w:tr>
            <w:tr w:rsidR="001D5C94" w:rsidRPr="001D5C94" w14:paraId="25EAE6E1"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5D06A1"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Бренд</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D42DB9"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MALCOMSON</w:t>
                  </w:r>
                </w:p>
              </w:tc>
            </w:tr>
            <w:tr w:rsidR="001D5C94" w:rsidRPr="001D5C94" w14:paraId="567F99D8"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A802F4"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Номінальна потужність</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8633D7"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24.0 кіловат</w:t>
                  </w:r>
                </w:p>
              </w:tc>
            </w:tr>
            <w:tr w:rsidR="001D5C94" w:rsidRPr="001D5C94" w14:paraId="45320AD6"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3DCC08"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Максимальна потужність</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C94391"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26.4 кіловат</w:t>
                  </w:r>
                </w:p>
              </w:tc>
            </w:tr>
            <w:tr w:rsidR="001D5C94" w:rsidRPr="001D5C94" w14:paraId="4ED353D3"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BD682A5"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Напруга</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5EB1AE"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380 вольт</w:t>
                  </w:r>
                </w:p>
              </w:tc>
            </w:tr>
            <w:tr w:rsidR="001D5C94" w:rsidRPr="001D5C94" w14:paraId="48EA4B9B"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43A9E9"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Обсяг паливного бака</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DA0477"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55.0 літр</w:t>
                  </w:r>
                </w:p>
              </w:tc>
            </w:tr>
            <w:tr w:rsidR="001D5C94" w:rsidRPr="001D5C94" w14:paraId="664178A5" w14:textId="77777777" w:rsidTr="001D5C94">
              <w:tc>
                <w:tcPr>
                  <w:tcW w:w="31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63553E"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Гарантія</w:t>
                  </w:r>
                </w:p>
              </w:tc>
              <w:tc>
                <w:tcPr>
                  <w:tcW w:w="36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CA26DC" w14:textId="77777777" w:rsidR="001D5C94" w:rsidRPr="001D5C94" w:rsidRDefault="001D5C94" w:rsidP="001D5C94">
                  <w:pPr>
                    <w:spacing w:after="0" w:line="240" w:lineRule="auto"/>
                    <w:rPr>
                      <w:rFonts w:ascii="Times New Roman" w:eastAsia="Times New Roman" w:hAnsi="Times New Roman" w:cs="Times New Roman"/>
                      <w:lang w:eastAsia="uk-UA"/>
                    </w:rPr>
                  </w:pPr>
                  <w:r w:rsidRPr="001D5C94">
                    <w:rPr>
                      <w:rFonts w:ascii="Times New Roman" w:eastAsia="Times New Roman" w:hAnsi="Times New Roman" w:cs="Times New Roman"/>
                      <w:lang w:eastAsia="uk-UA"/>
                    </w:rPr>
                    <w:t>12 місяць</w:t>
                  </w:r>
                </w:p>
              </w:tc>
            </w:tr>
          </w:tbl>
          <w:p w14:paraId="2DAF0535" w14:textId="2A99DD64" w:rsidR="00D55FE9" w:rsidRPr="00D66CE7" w:rsidRDefault="00D55FE9" w:rsidP="00D66CE7">
            <w:pPr>
              <w:tabs>
                <w:tab w:val="left" w:pos="993"/>
              </w:tabs>
              <w:suppressAutoHyphens/>
              <w:jc w:val="both"/>
              <w:rPr>
                <w:rFonts w:ascii="Times New Roman" w:hAnsi="Times New Roman" w:cs="Times New Roman"/>
              </w:rPr>
            </w:pPr>
          </w:p>
        </w:tc>
      </w:tr>
      <w:tr w:rsidR="004B0BE3" w:rsidRPr="000C205A" w14:paraId="2DAF053C" w14:textId="77777777" w:rsidTr="001D5C9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7" w:type="dxa"/>
            <w:vAlign w:val="center"/>
          </w:tcPr>
          <w:p w14:paraId="66176AFB" w14:textId="7CE90E8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376F2"/>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5280"/>
    <w:rsid w:val="000E06ED"/>
    <w:rsid w:val="000E0D34"/>
    <w:rsid w:val="000E1968"/>
    <w:rsid w:val="000E1A82"/>
    <w:rsid w:val="000E27E7"/>
    <w:rsid w:val="000E2DC5"/>
    <w:rsid w:val="000E459D"/>
    <w:rsid w:val="000E5928"/>
    <w:rsid w:val="000E6CA3"/>
    <w:rsid w:val="000E6D3F"/>
    <w:rsid w:val="000E7215"/>
    <w:rsid w:val="000F06BF"/>
    <w:rsid w:val="000F07B2"/>
    <w:rsid w:val="000F25B7"/>
    <w:rsid w:val="000F424A"/>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C3E"/>
    <w:rsid w:val="001A2E33"/>
    <w:rsid w:val="001A7874"/>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5C94"/>
    <w:rsid w:val="001D6768"/>
    <w:rsid w:val="001D7E98"/>
    <w:rsid w:val="001E0649"/>
    <w:rsid w:val="001E1FAE"/>
    <w:rsid w:val="001E23B6"/>
    <w:rsid w:val="001E3295"/>
    <w:rsid w:val="001E5390"/>
    <w:rsid w:val="001E7C62"/>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5A71"/>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6C99"/>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5BB4"/>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255FC"/>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1CCD"/>
    <w:rsid w:val="00683D19"/>
    <w:rsid w:val="00686DBF"/>
    <w:rsid w:val="00687B8D"/>
    <w:rsid w:val="006916A2"/>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3DA4"/>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183F"/>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4BF6"/>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1E93"/>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780"/>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25B8"/>
    <w:rsid w:val="00B03613"/>
    <w:rsid w:val="00B06B1B"/>
    <w:rsid w:val="00B126D4"/>
    <w:rsid w:val="00B144E2"/>
    <w:rsid w:val="00B14B6F"/>
    <w:rsid w:val="00B150AB"/>
    <w:rsid w:val="00B15F49"/>
    <w:rsid w:val="00B16C2E"/>
    <w:rsid w:val="00B236FA"/>
    <w:rsid w:val="00B2476B"/>
    <w:rsid w:val="00B24EAA"/>
    <w:rsid w:val="00B260B1"/>
    <w:rsid w:val="00B26362"/>
    <w:rsid w:val="00B276B4"/>
    <w:rsid w:val="00B27A67"/>
    <w:rsid w:val="00B30C5C"/>
    <w:rsid w:val="00B30D33"/>
    <w:rsid w:val="00B34BA1"/>
    <w:rsid w:val="00B34E95"/>
    <w:rsid w:val="00B41641"/>
    <w:rsid w:val="00B41798"/>
    <w:rsid w:val="00B422CF"/>
    <w:rsid w:val="00B43855"/>
    <w:rsid w:val="00B438B4"/>
    <w:rsid w:val="00B43E3A"/>
    <w:rsid w:val="00B50869"/>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3DB"/>
    <w:rsid w:val="00BA6429"/>
    <w:rsid w:val="00BA68F1"/>
    <w:rsid w:val="00BB02F0"/>
    <w:rsid w:val="00BB0DAF"/>
    <w:rsid w:val="00BB0F85"/>
    <w:rsid w:val="00BB10EF"/>
    <w:rsid w:val="00BB2B92"/>
    <w:rsid w:val="00BB3C9D"/>
    <w:rsid w:val="00BB600B"/>
    <w:rsid w:val="00BC0E8C"/>
    <w:rsid w:val="00BC1F15"/>
    <w:rsid w:val="00BC2FED"/>
    <w:rsid w:val="00BC4BE2"/>
    <w:rsid w:val="00BC7E81"/>
    <w:rsid w:val="00BD0880"/>
    <w:rsid w:val="00BD2124"/>
    <w:rsid w:val="00BE029B"/>
    <w:rsid w:val="00BE479C"/>
    <w:rsid w:val="00BE4831"/>
    <w:rsid w:val="00BF16EB"/>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19E6"/>
    <w:rsid w:val="00C424DA"/>
    <w:rsid w:val="00C5114B"/>
    <w:rsid w:val="00C539E5"/>
    <w:rsid w:val="00C578D8"/>
    <w:rsid w:val="00C6087C"/>
    <w:rsid w:val="00C60CFC"/>
    <w:rsid w:val="00C6275D"/>
    <w:rsid w:val="00C64624"/>
    <w:rsid w:val="00C703CE"/>
    <w:rsid w:val="00C72B5B"/>
    <w:rsid w:val="00C7522C"/>
    <w:rsid w:val="00C7614E"/>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E6579"/>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477A1"/>
    <w:rsid w:val="00D5129B"/>
    <w:rsid w:val="00D5257F"/>
    <w:rsid w:val="00D53528"/>
    <w:rsid w:val="00D5352F"/>
    <w:rsid w:val="00D55FE9"/>
    <w:rsid w:val="00D65F50"/>
    <w:rsid w:val="00D66CE7"/>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40F4"/>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5645108">
      <w:bodyDiv w:val="1"/>
      <w:marLeft w:val="0"/>
      <w:marRight w:val="0"/>
      <w:marTop w:val="0"/>
      <w:marBottom w:val="0"/>
      <w:divBdr>
        <w:top w:val="none" w:sz="0" w:space="0" w:color="auto"/>
        <w:left w:val="none" w:sz="0" w:space="0" w:color="auto"/>
        <w:bottom w:val="none" w:sz="0" w:space="0" w:color="auto"/>
        <w:right w:val="none" w:sz="0" w:space="0" w:color="auto"/>
      </w:divBdr>
      <w:divsChild>
        <w:div w:id="1240946554">
          <w:marLeft w:val="0"/>
          <w:marRight w:val="0"/>
          <w:marTop w:val="0"/>
          <w:marBottom w:val="375"/>
          <w:divBdr>
            <w:top w:val="none" w:sz="0" w:space="0" w:color="auto"/>
            <w:left w:val="none" w:sz="0" w:space="0" w:color="auto"/>
            <w:bottom w:val="none" w:sz="0" w:space="0" w:color="auto"/>
            <w:right w:val="none" w:sz="0" w:space="0" w:color="auto"/>
          </w:divBdr>
          <w:divsChild>
            <w:div w:id="1684164733">
              <w:marLeft w:val="0"/>
              <w:marRight w:val="0"/>
              <w:marTop w:val="0"/>
              <w:marBottom w:val="75"/>
              <w:divBdr>
                <w:top w:val="none" w:sz="0" w:space="0" w:color="auto"/>
                <w:left w:val="none" w:sz="0" w:space="0" w:color="auto"/>
                <w:bottom w:val="none" w:sz="0" w:space="0" w:color="auto"/>
                <w:right w:val="none" w:sz="0" w:space="0" w:color="auto"/>
              </w:divBdr>
            </w:div>
            <w:div w:id="2044134966">
              <w:marLeft w:val="0"/>
              <w:marRight w:val="0"/>
              <w:marTop w:val="0"/>
              <w:marBottom w:val="0"/>
              <w:divBdr>
                <w:top w:val="none" w:sz="0" w:space="0" w:color="auto"/>
                <w:left w:val="none" w:sz="0" w:space="0" w:color="auto"/>
                <w:bottom w:val="none" w:sz="0" w:space="0" w:color="auto"/>
                <w:right w:val="none" w:sz="0" w:space="0" w:color="auto"/>
              </w:divBdr>
            </w:div>
          </w:divsChild>
        </w:div>
        <w:div w:id="1344477398">
          <w:marLeft w:val="0"/>
          <w:marRight w:val="0"/>
          <w:marTop w:val="0"/>
          <w:marBottom w:val="375"/>
          <w:divBdr>
            <w:top w:val="none" w:sz="0" w:space="0" w:color="auto"/>
            <w:left w:val="none" w:sz="0" w:space="0" w:color="auto"/>
            <w:bottom w:val="none" w:sz="0" w:space="0" w:color="auto"/>
            <w:right w:val="none" w:sz="0" w:space="0" w:color="auto"/>
          </w:divBdr>
          <w:divsChild>
            <w:div w:id="1973250178">
              <w:marLeft w:val="0"/>
              <w:marRight w:val="0"/>
              <w:marTop w:val="0"/>
              <w:marBottom w:val="75"/>
              <w:divBdr>
                <w:top w:val="none" w:sz="0" w:space="0" w:color="auto"/>
                <w:left w:val="none" w:sz="0" w:space="0" w:color="auto"/>
                <w:bottom w:val="none" w:sz="0" w:space="0" w:color="auto"/>
                <w:right w:val="none" w:sz="0" w:space="0" w:color="auto"/>
              </w:divBdr>
            </w:div>
            <w:div w:id="1530869542">
              <w:marLeft w:val="0"/>
              <w:marRight w:val="0"/>
              <w:marTop w:val="0"/>
              <w:marBottom w:val="0"/>
              <w:divBdr>
                <w:top w:val="none" w:sz="0" w:space="0" w:color="auto"/>
                <w:left w:val="none" w:sz="0" w:space="0" w:color="auto"/>
                <w:bottom w:val="none" w:sz="0" w:space="0" w:color="auto"/>
                <w:right w:val="none" w:sz="0" w:space="0" w:color="auto"/>
              </w:divBdr>
            </w:div>
          </w:divsChild>
        </w:div>
        <w:div w:id="1036658820">
          <w:marLeft w:val="0"/>
          <w:marRight w:val="0"/>
          <w:marTop w:val="0"/>
          <w:marBottom w:val="375"/>
          <w:divBdr>
            <w:top w:val="none" w:sz="0" w:space="0" w:color="auto"/>
            <w:left w:val="none" w:sz="0" w:space="0" w:color="auto"/>
            <w:bottom w:val="none" w:sz="0" w:space="0" w:color="auto"/>
            <w:right w:val="none" w:sz="0" w:space="0" w:color="auto"/>
          </w:divBdr>
          <w:divsChild>
            <w:div w:id="2108646338">
              <w:marLeft w:val="0"/>
              <w:marRight w:val="0"/>
              <w:marTop w:val="0"/>
              <w:marBottom w:val="375"/>
              <w:divBdr>
                <w:top w:val="none" w:sz="0" w:space="0" w:color="auto"/>
                <w:left w:val="none" w:sz="0" w:space="0" w:color="auto"/>
                <w:bottom w:val="none" w:sz="0" w:space="0" w:color="auto"/>
                <w:right w:val="none" w:sz="0" w:space="0" w:color="auto"/>
              </w:divBdr>
              <w:divsChild>
                <w:div w:id="1456170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1168</Words>
  <Characters>667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15</cp:revision>
  <dcterms:created xsi:type="dcterms:W3CDTF">2025-09-25T15:16:00Z</dcterms:created>
  <dcterms:modified xsi:type="dcterms:W3CDTF">2025-09-25T15:20:00Z</dcterms:modified>
</cp:coreProperties>
</file>