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118F31AA" w:rsidR="001D7E98" w:rsidRDefault="00182C7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ED416A">
        <w:rPr>
          <w:rStyle w:val="a9"/>
          <w:rFonts w:ascii="ProbaPro" w:hAnsi="ProbaPro"/>
          <w:color w:val="0056B3"/>
          <w:sz w:val="33"/>
          <w:szCs w:val="33"/>
          <w:bdr w:val="none" w:sz="0" w:space="0" w:color="auto" w:frame="1"/>
          <w:shd w:val="clear" w:color="auto" w:fill="FFFFFF"/>
        </w:rPr>
        <w:t>11</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D416A">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A3EBD1C"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D55FE9" w:rsidRPr="00D55FE9">
        <w:rPr>
          <w:color w:val="2E74B5" w:themeColor="accent1" w:themeShade="BF"/>
          <w:sz w:val="32"/>
          <w:szCs w:val="32"/>
        </w:rPr>
        <w:t>Бензин А-95-Євро 5-Е5 та Дизельне паливо (талони)</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24E9D0A6" w:rsidR="00D13BB6" w:rsidRPr="00F623E2" w:rsidRDefault="00D55FE9" w:rsidP="006062CA">
            <w:pPr>
              <w:rPr>
                <w:rFonts w:ascii="Times New Roman" w:hAnsi="Times New Roman" w:cs="Times New Roman"/>
                <w:sz w:val="24"/>
                <w:szCs w:val="24"/>
              </w:rPr>
            </w:pPr>
            <w:r w:rsidRPr="00D55FE9">
              <w:rPr>
                <w:rFonts w:ascii="Times New Roman" w:hAnsi="Times New Roman" w:cs="Times New Roman"/>
                <w:sz w:val="24"/>
                <w:szCs w:val="24"/>
              </w:rPr>
              <w:t>09130000-9: Нафта і дистиляти «Бензин А-95-Євро 5-Е5 та Дизельне паливо (талони)» (09132000-3) (09134200-9)</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5DD57A06" w:rsidR="00D13BB6" w:rsidRPr="00FC3B6F" w:rsidRDefault="009954E2" w:rsidP="00F95D81">
            <w:pPr>
              <w:ind w:right="177"/>
              <w:rPr>
                <w:rFonts w:ascii="Times New Roman" w:hAnsi="Times New Roman" w:cs="Times New Roman"/>
                <w:sz w:val="24"/>
                <w:szCs w:val="24"/>
              </w:rPr>
            </w:pPr>
            <w:r w:rsidRPr="009954E2">
              <w:rPr>
                <w:rFonts w:ascii="Times New Roman" w:hAnsi="Times New Roman" w:cs="Times New Roman"/>
                <w:color w:val="333333"/>
                <w:sz w:val="24"/>
                <w:szCs w:val="24"/>
                <w:shd w:val="clear" w:color="auto" w:fill="FFFFFF"/>
              </w:rPr>
              <w:t>ID: UA-2025-08-08-007275-a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69AF0409" w:rsidR="00D13BB6" w:rsidRPr="00891149" w:rsidRDefault="009954E2" w:rsidP="00C13CC0">
            <w:pPr>
              <w:rPr>
                <w:rFonts w:ascii="Times New Roman" w:hAnsi="Times New Roman" w:cs="Times New Roman"/>
                <w:sz w:val="24"/>
                <w:szCs w:val="24"/>
              </w:rPr>
            </w:pPr>
            <w:r w:rsidRPr="009954E2">
              <w:rPr>
                <w:rFonts w:ascii="Times New Roman" w:hAnsi="Times New Roman" w:cs="Times New Roman"/>
                <w:sz w:val="24"/>
                <w:szCs w:val="24"/>
                <w:bdr w:val="none" w:sz="0" w:space="0" w:color="auto" w:frame="1"/>
                <w:shd w:val="clear" w:color="auto" w:fill="FFFFFF"/>
              </w:rPr>
              <w:t>630 223,25</w:t>
            </w:r>
            <w:r>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D55FE9">
        <w:trPr>
          <w:trHeight w:val="47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4D234639" w14:textId="77777777" w:rsidR="007A7B37" w:rsidRPr="007A7B37" w:rsidRDefault="007A7B37" w:rsidP="000A56A7">
            <w:pPr>
              <w:shd w:val="clear" w:color="auto" w:fill="FFFFFF"/>
              <w:textAlignment w:val="baseline"/>
              <w:rPr>
                <w:rFonts w:ascii="Times New Roman" w:eastAsia="Times New Roman" w:hAnsi="Times New Roman" w:cs="Times New Roman"/>
                <w:b/>
                <w:bCs/>
                <w:color w:val="333333"/>
                <w:lang w:eastAsia="uk-UA"/>
              </w:rPr>
            </w:pPr>
            <w:r w:rsidRPr="007A7B37">
              <w:rPr>
                <w:rFonts w:ascii="Times New Roman" w:eastAsia="Times New Roman" w:hAnsi="Times New Roman" w:cs="Times New Roman"/>
                <w:b/>
                <w:bCs/>
                <w:color w:val="333333"/>
                <w:lang w:eastAsia="uk-UA"/>
              </w:rPr>
              <w:t>Інформація про профіль</w:t>
            </w:r>
          </w:p>
          <w:p w14:paraId="5D49D83D" w14:textId="113A0B16" w:rsidR="007A7B37" w:rsidRPr="007A7B37" w:rsidRDefault="007A7B37" w:rsidP="000A56A7">
            <w:pPr>
              <w:shd w:val="clear" w:color="auto" w:fill="FFFFFF"/>
              <w:textAlignment w:val="baseline"/>
              <w:rPr>
                <w:rFonts w:ascii="Times New Roman" w:eastAsia="Times New Roman" w:hAnsi="Times New Roman" w:cs="Times New Roman"/>
                <w:color w:val="333333"/>
                <w:lang w:eastAsia="uk-UA"/>
              </w:rPr>
            </w:pPr>
            <w:r w:rsidRPr="007A7B37">
              <w:rPr>
                <w:rFonts w:ascii="Times New Roman" w:eastAsia="Times New Roman" w:hAnsi="Times New Roman" w:cs="Times New Roman"/>
                <w:color w:val="333333"/>
                <w:lang w:eastAsia="uk-UA"/>
              </w:rPr>
              <w:t>Бензин А-95 (Євро 5), талон</w:t>
            </w:r>
            <w:r w:rsidRPr="000A56A7">
              <w:rPr>
                <w:rFonts w:ascii="Times New Roman" w:eastAsia="Times New Roman" w:hAnsi="Times New Roman" w:cs="Times New Roman"/>
                <w:color w:val="333333"/>
                <w:lang w:eastAsia="uk-UA"/>
              </w:rPr>
              <w:t xml:space="preserve"> -11 935 л</w:t>
            </w:r>
          </w:p>
          <w:p w14:paraId="74F98CB3" w14:textId="77777777" w:rsidR="007A7B37" w:rsidRPr="007A7B37" w:rsidRDefault="007A7B37" w:rsidP="000A56A7">
            <w:pPr>
              <w:shd w:val="clear" w:color="auto" w:fill="FFFFFF"/>
              <w:textAlignment w:val="baseline"/>
              <w:rPr>
                <w:rFonts w:ascii="Times New Roman" w:eastAsia="Times New Roman" w:hAnsi="Times New Roman" w:cs="Times New Roman"/>
                <w:b/>
                <w:bCs/>
                <w:color w:val="333333"/>
                <w:lang w:eastAsia="uk-UA"/>
              </w:rPr>
            </w:pPr>
            <w:r w:rsidRPr="007A7B37">
              <w:rPr>
                <w:rFonts w:ascii="Times New Roman" w:eastAsia="Times New Roman" w:hAnsi="Times New Roman" w:cs="Times New Roman"/>
                <w:b/>
                <w:bCs/>
                <w:color w:val="333333"/>
                <w:lang w:eastAsia="uk-UA"/>
              </w:rPr>
              <w:t>Код ДК 021:2015</w:t>
            </w:r>
          </w:p>
          <w:p w14:paraId="2497A87D" w14:textId="77777777" w:rsidR="007A7B37" w:rsidRPr="007A7B37" w:rsidRDefault="007A7B37" w:rsidP="000A56A7">
            <w:pPr>
              <w:shd w:val="clear" w:color="auto" w:fill="FFFFFF"/>
              <w:textAlignment w:val="baseline"/>
              <w:rPr>
                <w:rFonts w:ascii="Times New Roman" w:eastAsia="Times New Roman" w:hAnsi="Times New Roman" w:cs="Times New Roman"/>
                <w:color w:val="333333"/>
                <w:lang w:eastAsia="uk-UA"/>
              </w:rPr>
            </w:pPr>
            <w:r w:rsidRPr="007A7B37">
              <w:rPr>
                <w:rFonts w:ascii="Times New Roman" w:eastAsia="Times New Roman" w:hAnsi="Times New Roman" w:cs="Times New Roman"/>
                <w:color w:val="333333"/>
                <w:lang w:eastAsia="uk-UA"/>
              </w:rPr>
              <w:t>09130000-9 Нафта і дистиляти</w:t>
            </w:r>
          </w:p>
          <w:p w14:paraId="692787D1" w14:textId="77777777" w:rsidR="007A7B37" w:rsidRPr="007A7B37" w:rsidRDefault="007A7B37" w:rsidP="000A56A7">
            <w:pPr>
              <w:shd w:val="clear" w:color="auto" w:fill="FFFFFF"/>
              <w:textAlignment w:val="baseline"/>
              <w:rPr>
                <w:rFonts w:ascii="Times New Roman" w:eastAsia="Times New Roman" w:hAnsi="Times New Roman" w:cs="Times New Roman"/>
                <w:b/>
                <w:bCs/>
                <w:color w:val="333333"/>
                <w:lang w:eastAsia="uk-UA"/>
              </w:rPr>
            </w:pPr>
            <w:r w:rsidRPr="007A7B37">
              <w:rPr>
                <w:rFonts w:ascii="Times New Roman" w:eastAsia="Times New Roman" w:hAnsi="Times New Roman" w:cs="Times New Roman"/>
                <w:b/>
                <w:bCs/>
                <w:color w:val="333333"/>
                <w:lang w:eastAsia="uk-UA"/>
              </w:rPr>
              <w:t>Підтверджується, що</w:t>
            </w:r>
          </w:p>
          <w:tbl>
            <w:tblPr>
              <w:tblW w:w="6690" w:type="dxa"/>
              <w:tblLayout w:type="fixed"/>
              <w:tblCellMar>
                <w:left w:w="0" w:type="dxa"/>
                <w:right w:w="0" w:type="dxa"/>
              </w:tblCellMar>
              <w:tblLook w:val="04A0" w:firstRow="1" w:lastRow="0" w:firstColumn="1" w:lastColumn="0" w:noHBand="0" w:noVBand="1"/>
            </w:tblPr>
            <w:tblGrid>
              <w:gridCol w:w="4705"/>
              <w:gridCol w:w="1985"/>
            </w:tblGrid>
            <w:tr w:rsidR="007A7B37" w:rsidRPr="007A7B37" w14:paraId="434BB3DC" w14:textId="77777777" w:rsidTr="007A7B37">
              <w:tc>
                <w:tcPr>
                  <w:tcW w:w="4705" w:type="dxa"/>
                  <w:tcBorders>
                    <w:top w:val="nil"/>
                    <w:left w:val="nil"/>
                    <w:bottom w:val="nil"/>
                    <w:right w:val="nil"/>
                  </w:tcBorders>
                  <w:tcMar>
                    <w:top w:w="150" w:type="dxa"/>
                    <w:left w:w="150" w:type="dxa"/>
                    <w:bottom w:w="150" w:type="dxa"/>
                    <w:right w:w="150" w:type="dxa"/>
                  </w:tcMar>
                  <w:vAlign w:val="center"/>
                  <w:hideMark/>
                </w:tcPr>
                <w:p w14:paraId="2C9256E9" w14:textId="77777777" w:rsidR="007A7B37" w:rsidRPr="007A7B37" w:rsidRDefault="007A7B37" w:rsidP="000A56A7">
                  <w:pPr>
                    <w:spacing w:after="0" w:line="240" w:lineRule="auto"/>
                    <w:rPr>
                      <w:rFonts w:ascii="Times New Roman" w:eastAsia="Times New Roman" w:hAnsi="Times New Roman" w:cs="Times New Roman"/>
                      <w:b/>
                      <w:bCs/>
                      <w:lang w:eastAsia="uk-UA"/>
                    </w:rPr>
                  </w:pPr>
                  <w:r w:rsidRPr="007A7B37">
                    <w:rPr>
                      <w:rFonts w:ascii="Times New Roman" w:eastAsia="Times New Roman" w:hAnsi="Times New Roman" w:cs="Times New Roman"/>
                      <w:b/>
                      <w:bCs/>
                      <w:lang w:eastAsia="uk-UA"/>
                    </w:rPr>
                    <w:t>Назва параметра</w:t>
                  </w:r>
                </w:p>
              </w:tc>
              <w:tc>
                <w:tcPr>
                  <w:tcW w:w="1985" w:type="dxa"/>
                  <w:tcBorders>
                    <w:top w:val="nil"/>
                    <w:left w:val="nil"/>
                    <w:bottom w:val="nil"/>
                    <w:right w:val="nil"/>
                  </w:tcBorders>
                  <w:tcMar>
                    <w:top w:w="150" w:type="dxa"/>
                    <w:left w:w="150" w:type="dxa"/>
                    <w:bottom w:w="150" w:type="dxa"/>
                    <w:right w:w="150" w:type="dxa"/>
                  </w:tcMar>
                  <w:vAlign w:val="center"/>
                  <w:hideMark/>
                </w:tcPr>
                <w:p w14:paraId="051CF766" w14:textId="77777777" w:rsidR="007A7B37" w:rsidRPr="007A7B37" w:rsidRDefault="007A7B37" w:rsidP="000A56A7">
                  <w:pPr>
                    <w:spacing w:after="0" w:line="240" w:lineRule="auto"/>
                    <w:rPr>
                      <w:rFonts w:ascii="Times New Roman" w:eastAsia="Times New Roman" w:hAnsi="Times New Roman" w:cs="Times New Roman"/>
                      <w:b/>
                      <w:bCs/>
                      <w:lang w:eastAsia="uk-UA"/>
                    </w:rPr>
                  </w:pPr>
                  <w:r w:rsidRPr="007A7B37">
                    <w:rPr>
                      <w:rFonts w:ascii="Times New Roman" w:eastAsia="Times New Roman" w:hAnsi="Times New Roman" w:cs="Times New Roman"/>
                      <w:b/>
                      <w:bCs/>
                      <w:lang w:eastAsia="uk-UA"/>
                    </w:rPr>
                    <w:t>Значення</w:t>
                  </w:r>
                </w:p>
              </w:tc>
            </w:tr>
            <w:tr w:rsidR="007A7B37" w:rsidRPr="007A7B37" w14:paraId="5186B752" w14:textId="77777777" w:rsidTr="007A7B37">
              <w:tc>
                <w:tcPr>
                  <w:tcW w:w="470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A3FD46A" w14:textId="77777777" w:rsidR="007A7B37" w:rsidRPr="007A7B37" w:rsidRDefault="007A7B3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Спосіб реалізації</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DC4CA04" w14:textId="77777777" w:rsidR="007A7B37" w:rsidRPr="007A7B37" w:rsidRDefault="007A7B3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талон</w:t>
                  </w:r>
                </w:p>
              </w:tc>
            </w:tr>
            <w:tr w:rsidR="007A7B37" w:rsidRPr="007A7B37" w14:paraId="6E05ACF5" w14:textId="77777777" w:rsidTr="007A7B37">
              <w:tc>
                <w:tcPr>
                  <w:tcW w:w="470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833A3A6" w14:textId="5E885EFE" w:rsidR="007A7B37" w:rsidRPr="007A7B37" w:rsidRDefault="000A56A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Вміст</w:t>
                  </w:r>
                  <w:r w:rsidR="007A7B37" w:rsidRPr="007A7B37">
                    <w:rPr>
                      <w:rFonts w:ascii="Times New Roman" w:eastAsia="Times New Roman" w:hAnsi="Times New Roman" w:cs="Times New Roman"/>
                      <w:lang w:eastAsia="uk-UA"/>
                    </w:rPr>
                    <w:t xml:space="preserve"> сірки</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019EF7F" w14:textId="77777777" w:rsidR="007A7B37" w:rsidRPr="007A7B37" w:rsidRDefault="007A7B3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10 мг/кг</w:t>
                  </w:r>
                </w:p>
              </w:tc>
            </w:tr>
            <w:tr w:rsidR="007A7B37" w:rsidRPr="007A7B37" w14:paraId="72D86EBB" w14:textId="77777777" w:rsidTr="007A7B37">
              <w:tc>
                <w:tcPr>
                  <w:tcW w:w="470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AC91A54" w14:textId="77777777" w:rsidR="007A7B37" w:rsidRPr="007A7B37" w:rsidRDefault="007A7B3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Октанове число (за дослідним методом)</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003F4F0" w14:textId="77777777" w:rsidR="007A7B37" w:rsidRPr="007A7B37" w:rsidRDefault="007A7B3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95</w:t>
                  </w:r>
                </w:p>
              </w:tc>
            </w:tr>
            <w:tr w:rsidR="007A7B37" w:rsidRPr="007A7B37" w14:paraId="63956B85" w14:textId="77777777" w:rsidTr="007A7B37">
              <w:tc>
                <w:tcPr>
                  <w:tcW w:w="470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41CEA13" w14:textId="77777777" w:rsidR="007A7B37" w:rsidRPr="007A7B37" w:rsidRDefault="007A7B3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Відповідність ДСТУ 7687:2015</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44CDBB5" w14:textId="77777777" w:rsidR="007A7B37" w:rsidRPr="007A7B37" w:rsidRDefault="007A7B3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Так</w:t>
                  </w:r>
                </w:p>
              </w:tc>
            </w:tr>
          </w:tbl>
          <w:p w14:paraId="4FB70534" w14:textId="77777777" w:rsidR="007A7B37" w:rsidRPr="007A7B37" w:rsidRDefault="007A7B37" w:rsidP="000A56A7">
            <w:pPr>
              <w:shd w:val="clear" w:color="auto" w:fill="FFFFFF"/>
              <w:textAlignment w:val="baseline"/>
              <w:rPr>
                <w:rFonts w:ascii="Times New Roman" w:eastAsia="Times New Roman" w:hAnsi="Times New Roman" w:cs="Times New Roman"/>
                <w:b/>
                <w:bCs/>
                <w:color w:val="333333"/>
                <w:lang w:eastAsia="uk-UA"/>
              </w:rPr>
            </w:pPr>
            <w:r w:rsidRPr="007A7B37">
              <w:rPr>
                <w:rFonts w:ascii="Times New Roman" w:eastAsia="Times New Roman" w:hAnsi="Times New Roman" w:cs="Times New Roman"/>
                <w:b/>
                <w:bCs/>
                <w:color w:val="333333"/>
                <w:lang w:eastAsia="uk-UA"/>
              </w:rPr>
              <w:t>Інформація про профіль</w:t>
            </w:r>
          </w:p>
          <w:p w14:paraId="3B4F89F6" w14:textId="34DB363C" w:rsidR="007A7B37" w:rsidRPr="007A7B37" w:rsidRDefault="007A7B37" w:rsidP="000A56A7">
            <w:pPr>
              <w:shd w:val="clear" w:color="auto" w:fill="FFFFFF"/>
              <w:textAlignment w:val="baseline"/>
              <w:rPr>
                <w:rFonts w:ascii="Times New Roman" w:eastAsia="Times New Roman" w:hAnsi="Times New Roman" w:cs="Times New Roman"/>
                <w:color w:val="333333"/>
                <w:lang w:eastAsia="uk-UA"/>
              </w:rPr>
            </w:pPr>
            <w:r w:rsidRPr="007A7B37">
              <w:rPr>
                <w:rFonts w:ascii="Times New Roman" w:eastAsia="Times New Roman" w:hAnsi="Times New Roman" w:cs="Times New Roman"/>
                <w:color w:val="333333"/>
                <w:lang w:eastAsia="uk-UA"/>
              </w:rPr>
              <w:t>Дизельне паливо (Євро 5), талон</w:t>
            </w:r>
            <w:r w:rsidRPr="000A56A7">
              <w:rPr>
                <w:rFonts w:ascii="Times New Roman" w:eastAsia="Times New Roman" w:hAnsi="Times New Roman" w:cs="Times New Roman"/>
                <w:color w:val="333333"/>
                <w:lang w:eastAsia="uk-UA"/>
              </w:rPr>
              <w:t xml:space="preserve"> – 930л</w:t>
            </w:r>
          </w:p>
          <w:p w14:paraId="756C75AF" w14:textId="77777777" w:rsidR="007A7B37" w:rsidRPr="007A7B37" w:rsidRDefault="007A7B37" w:rsidP="000A56A7">
            <w:pPr>
              <w:shd w:val="clear" w:color="auto" w:fill="FFFFFF"/>
              <w:textAlignment w:val="baseline"/>
              <w:rPr>
                <w:rFonts w:ascii="Times New Roman" w:eastAsia="Times New Roman" w:hAnsi="Times New Roman" w:cs="Times New Roman"/>
                <w:b/>
                <w:bCs/>
                <w:color w:val="333333"/>
                <w:lang w:eastAsia="uk-UA"/>
              </w:rPr>
            </w:pPr>
            <w:r w:rsidRPr="007A7B37">
              <w:rPr>
                <w:rFonts w:ascii="Times New Roman" w:eastAsia="Times New Roman" w:hAnsi="Times New Roman" w:cs="Times New Roman"/>
                <w:b/>
                <w:bCs/>
                <w:color w:val="333333"/>
                <w:lang w:eastAsia="uk-UA"/>
              </w:rPr>
              <w:t>Код ДК 021:2015</w:t>
            </w:r>
          </w:p>
          <w:p w14:paraId="5CEBBA2D" w14:textId="77777777" w:rsidR="007A7B37" w:rsidRPr="007A7B37" w:rsidRDefault="007A7B37" w:rsidP="000A56A7">
            <w:pPr>
              <w:shd w:val="clear" w:color="auto" w:fill="FFFFFF"/>
              <w:textAlignment w:val="baseline"/>
              <w:rPr>
                <w:rFonts w:ascii="Times New Roman" w:eastAsia="Times New Roman" w:hAnsi="Times New Roman" w:cs="Times New Roman"/>
                <w:color w:val="333333"/>
                <w:lang w:eastAsia="uk-UA"/>
              </w:rPr>
            </w:pPr>
            <w:r w:rsidRPr="007A7B37">
              <w:rPr>
                <w:rFonts w:ascii="Times New Roman" w:eastAsia="Times New Roman" w:hAnsi="Times New Roman" w:cs="Times New Roman"/>
                <w:color w:val="333333"/>
                <w:lang w:eastAsia="uk-UA"/>
              </w:rPr>
              <w:t>09130000-9 Нафта і дистиляти</w:t>
            </w:r>
          </w:p>
          <w:p w14:paraId="5A523713" w14:textId="77777777" w:rsidR="007A7B37" w:rsidRPr="007A7B37" w:rsidRDefault="007A7B37" w:rsidP="000A56A7">
            <w:pPr>
              <w:shd w:val="clear" w:color="auto" w:fill="FFFFFF"/>
              <w:textAlignment w:val="baseline"/>
              <w:rPr>
                <w:rFonts w:ascii="Times New Roman" w:eastAsia="Times New Roman" w:hAnsi="Times New Roman" w:cs="Times New Roman"/>
                <w:b/>
                <w:bCs/>
                <w:color w:val="333333"/>
                <w:lang w:eastAsia="uk-UA"/>
              </w:rPr>
            </w:pPr>
            <w:r w:rsidRPr="007A7B37">
              <w:rPr>
                <w:rFonts w:ascii="Times New Roman" w:eastAsia="Times New Roman" w:hAnsi="Times New Roman" w:cs="Times New Roman"/>
                <w:b/>
                <w:bCs/>
                <w:color w:val="333333"/>
                <w:lang w:eastAsia="uk-UA"/>
              </w:rPr>
              <w:t>Підтверджується, що</w:t>
            </w:r>
          </w:p>
          <w:tbl>
            <w:tblPr>
              <w:tblW w:w="6690" w:type="dxa"/>
              <w:tblLayout w:type="fixed"/>
              <w:tblCellMar>
                <w:left w:w="0" w:type="dxa"/>
                <w:right w:w="0" w:type="dxa"/>
              </w:tblCellMar>
              <w:tblLook w:val="04A0" w:firstRow="1" w:lastRow="0" w:firstColumn="1" w:lastColumn="0" w:noHBand="0" w:noVBand="1"/>
            </w:tblPr>
            <w:tblGrid>
              <w:gridCol w:w="4705"/>
              <w:gridCol w:w="1985"/>
            </w:tblGrid>
            <w:tr w:rsidR="007A7B37" w:rsidRPr="007A7B37" w14:paraId="0793716B" w14:textId="77777777" w:rsidTr="007A7B37">
              <w:tc>
                <w:tcPr>
                  <w:tcW w:w="4705" w:type="dxa"/>
                  <w:tcBorders>
                    <w:top w:val="nil"/>
                    <w:left w:val="nil"/>
                    <w:bottom w:val="nil"/>
                    <w:right w:val="nil"/>
                  </w:tcBorders>
                  <w:tcMar>
                    <w:top w:w="150" w:type="dxa"/>
                    <w:left w:w="150" w:type="dxa"/>
                    <w:bottom w:w="150" w:type="dxa"/>
                    <w:right w:w="150" w:type="dxa"/>
                  </w:tcMar>
                  <w:vAlign w:val="center"/>
                  <w:hideMark/>
                </w:tcPr>
                <w:p w14:paraId="1F17AEDE" w14:textId="77777777" w:rsidR="007A7B37" w:rsidRPr="007A7B37" w:rsidRDefault="007A7B37" w:rsidP="000A56A7">
                  <w:pPr>
                    <w:spacing w:after="0" w:line="240" w:lineRule="auto"/>
                    <w:rPr>
                      <w:rFonts w:ascii="Times New Roman" w:eastAsia="Times New Roman" w:hAnsi="Times New Roman" w:cs="Times New Roman"/>
                      <w:b/>
                      <w:bCs/>
                      <w:lang w:eastAsia="uk-UA"/>
                    </w:rPr>
                  </w:pPr>
                  <w:r w:rsidRPr="007A7B37">
                    <w:rPr>
                      <w:rFonts w:ascii="Times New Roman" w:eastAsia="Times New Roman" w:hAnsi="Times New Roman" w:cs="Times New Roman"/>
                      <w:b/>
                      <w:bCs/>
                      <w:lang w:eastAsia="uk-UA"/>
                    </w:rPr>
                    <w:t>Назва параметра</w:t>
                  </w:r>
                </w:p>
              </w:tc>
              <w:tc>
                <w:tcPr>
                  <w:tcW w:w="1985" w:type="dxa"/>
                  <w:tcBorders>
                    <w:top w:val="nil"/>
                    <w:left w:val="nil"/>
                    <w:bottom w:val="nil"/>
                    <w:right w:val="nil"/>
                  </w:tcBorders>
                  <w:tcMar>
                    <w:top w:w="150" w:type="dxa"/>
                    <w:left w:w="150" w:type="dxa"/>
                    <w:bottom w:w="150" w:type="dxa"/>
                    <w:right w:w="150" w:type="dxa"/>
                  </w:tcMar>
                  <w:vAlign w:val="center"/>
                  <w:hideMark/>
                </w:tcPr>
                <w:p w14:paraId="6A9C41C1" w14:textId="77777777" w:rsidR="007A7B37" w:rsidRPr="007A7B37" w:rsidRDefault="007A7B37" w:rsidP="000A56A7">
                  <w:pPr>
                    <w:spacing w:after="0" w:line="240" w:lineRule="auto"/>
                    <w:rPr>
                      <w:rFonts w:ascii="Times New Roman" w:eastAsia="Times New Roman" w:hAnsi="Times New Roman" w:cs="Times New Roman"/>
                      <w:b/>
                      <w:bCs/>
                      <w:lang w:eastAsia="uk-UA"/>
                    </w:rPr>
                  </w:pPr>
                  <w:r w:rsidRPr="007A7B37">
                    <w:rPr>
                      <w:rFonts w:ascii="Times New Roman" w:eastAsia="Times New Roman" w:hAnsi="Times New Roman" w:cs="Times New Roman"/>
                      <w:b/>
                      <w:bCs/>
                      <w:lang w:eastAsia="uk-UA"/>
                    </w:rPr>
                    <w:t>Значення</w:t>
                  </w:r>
                </w:p>
              </w:tc>
            </w:tr>
            <w:tr w:rsidR="007A7B37" w:rsidRPr="007A7B37" w14:paraId="1D014181" w14:textId="77777777" w:rsidTr="007A7B37">
              <w:tc>
                <w:tcPr>
                  <w:tcW w:w="470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E72C35A" w14:textId="77777777" w:rsidR="007A7B37" w:rsidRPr="007A7B37" w:rsidRDefault="007A7B3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Спосіб реалізації</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3BD3759" w14:textId="77777777" w:rsidR="007A7B37" w:rsidRPr="007A7B37" w:rsidRDefault="007A7B3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талон</w:t>
                  </w:r>
                </w:p>
              </w:tc>
            </w:tr>
            <w:tr w:rsidR="007A7B37" w:rsidRPr="007A7B37" w14:paraId="4D06CFE2" w14:textId="77777777" w:rsidTr="007A7B37">
              <w:tc>
                <w:tcPr>
                  <w:tcW w:w="470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43AA21E" w14:textId="138A7CCC" w:rsidR="007A7B37" w:rsidRPr="007A7B37" w:rsidRDefault="000A56A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Вміст</w:t>
                  </w:r>
                  <w:r w:rsidR="007A7B37" w:rsidRPr="007A7B37">
                    <w:rPr>
                      <w:rFonts w:ascii="Times New Roman" w:eastAsia="Times New Roman" w:hAnsi="Times New Roman" w:cs="Times New Roman"/>
                      <w:lang w:eastAsia="uk-UA"/>
                    </w:rPr>
                    <w:t xml:space="preserve"> сірки</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86A31D6" w14:textId="77777777" w:rsidR="007A7B37" w:rsidRPr="007A7B37" w:rsidRDefault="007A7B3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10 мг/кг</w:t>
                  </w:r>
                </w:p>
              </w:tc>
            </w:tr>
            <w:tr w:rsidR="007A7B37" w:rsidRPr="007A7B37" w14:paraId="3807AD92" w14:textId="77777777" w:rsidTr="007A7B37">
              <w:tc>
                <w:tcPr>
                  <w:tcW w:w="470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961F595" w14:textId="77777777" w:rsidR="007A7B37" w:rsidRPr="007A7B37" w:rsidRDefault="007A7B3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Відповідність ДСТУ 7688:2015</w:t>
                  </w:r>
                  <w:bookmarkStart w:id="0" w:name="_GoBack"/>
                  <w:bookmarkEnd w:id="0"/>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E171EDB" w14:textId="77777777" w:rsidR="007A7B37" w:rsidRPr="007A7B37" w:rsidRDefault="007A7B37" w:rsidP="000A56A7">
                  <w:pPr>
                    <w:spacing w:after="0" w:line="240" w:lineRule="auto"/>
                    <w:rPr>
                      <w:rFonts w:ascii="Times New Roman" w:eastAsia="Times New Roman" w:hAnsi="Times New Roman" w:cs="Times New Roman"/>
                      <w:lang w:eastAsia="uk-UA"/>
                    </w:rPr>
                  </w:pPr>
                  <w:r w:rsidRPr="007A7B37">
                    <w:rPr>
                      <w:rFonts w:ascii="Times New Roman" w:eastAsia="Times New Roman" w:hAnsi="Times New Roman" w:cs="Times New Roman"/>
                      <w:lang w:eastAsia="uk-UA"/>
                    </w:rPr>
                    <w:t>Так</w:t>
                  </w:r>
                </w:p>
              </w:tc>
            </w:tr>
          </w:tbl>
          <w:p w14:paraId="2DAF0535" w14:textId="2A99DD64" w:rsidR="00D55FE9" w:rsidRPr="007A7B37" w:rsidRDefault="00D55FE9" w:rsidP="004A74A0">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00F4310C"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9E0999">
              <w:rPr>
                <w:rFonts w:ascii="Times New Roman" w:hAnsi="Times New Roman" w:cs="Times New Roman"/>
                <w:sz w:val="24"/>
                <w:szCs w:val="24"/>
              </w:rPr>
              <w:t>місцевого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1A8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041C1"/>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2C79"/>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A9A"/>
    <w:rsid w:val="00267C26"/>
    <w:rsid w:val="00267EC2"/>
    <w:rsid w:val="00273421"/>
    <w:rsid w:val="002776A2"/>
    <w:rsid w:val="0028011D"/>
    <w:rsid w:val="0028154D"/>
    <w:rsid w:val="0028376D"/>
    <w:rsid w:val="00283E6A"/>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42A1"/>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50012"/>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93A64"/>
    <w:rsid w:val="003A2507"/>
    <w:rsid w:val="003A4CF9"/>
    <w:rsid w:val="003A6E22"/>
    <w:rsid w:val="003B0414"/>
    <w:rsid w:val="003B09EC"/>
    <w:rsid w:val="003B458B"/>
    <w:rsid w:val="003B70A4"/>
    <w:rsid w:val="003C0AFE"/>
    <w:rsid w:val="003C106D"/>
    <w:rsid w:val="003C26D9"/>
    <w:rsid w:val="003C297C"/>
    <w:rsid w:val="003C5824"/>
    <w:rsid w:val="003C5FCD"/>
    <w:rsid w:val="003C75C7"/>
    <w:rsid w:val="003D4E5B"/>
    <w:rsid w:val="003D70BB"/>
    <w:rsid w:val="003E06E6"/>
    <w:rsid w:val="003E33FC"/>
    <w:rsid w:val="003E36C6"/>
    <w:rsid w:val="003F41BC"/>
    <w:rsid w:val="003F529F"/>
    <w:rsid w:val="003F59E0"/>
    <w:rsid w:val="003F5E5F"/>
    <w:rsid w:val="0040148A"/>
    <w:rsid w:val="004022AB"/>
    <w:rsid w:val="004033DD"/>
    <w:rsid w:val="004058BF"/>
    <w:rsid w:val="004077DC"/>
    <w:rsid w:val="00414509"/>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3B3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218"/>
    <w:rsid w:val="007A6399"/>
    <w:rsid w:val="007A7B37"/>
    <w:rsid w:val="007A7CEB"/>
    <w:rsid w:val="007A7FAC"/>
    <w:rsid w:val="007B2A25"/>
    <w:rsid w:val="007B3963"/>
    <w:rsid w:val="007B3EEB"/>
    <w:rsid w:val="007B5145"/>
    <w:rsid w:val="007B5477"/>
    <w:rsid w:val="007B630E"/>
    <w:rsid w:val="007C3A03"/>
    <w:rsid w:val="007C62DC"/>
    <w:rsid w:val="007C6450"/>
    <w:rsid w:val="007C72C0"/>
    <w:rsid w:val="007C7478"/>
    <w:rsid w:val="007D0B30"/>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42F6"/>
    <w:rsid w:val="00805727"/>
    <w:rsid w:val="00805EC7"/>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FA9"/>
    <w:rsid w:val="008A4C5F"/>
    <w:rsid w:val="008B03F3"/>
    <w:rsid w:val="008B143B"/>
    <w:rsid w:val="008B1A13"/>
    <w:rsid w:val="008B67C4"/>
    <w:rsid w:val="008B7092"/>
    <w:rsid w:val="008B75FD"/>
    <w:rsid w:val="008B7774"/>
    <w:rsid w:val="008B7C49"/>
    <w:rsid w:val="008C0E0D"/>
    <w:rsid w:val="008C3E30"/>
    <w:rsid w:val="008C59DA"/>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C2F"/>
    <w:rsid w:val="00921CC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E5A"/>
    <w:rsid w:val="00A30293"/>
    <w:rsid w:val="00A369B6"/>
    <w:rsid w:val="00A419AC"/>
    <w:rsid w:val="00A41B27"/>
    <w:rsid w:val="00A43818"/>
    <w:rsid w:val="00A500BC"/>
    <w:rsid w:val="00A50836"/>
    <w:rsid w:val="00A519B0"/>
    <w:rsid w:val="00A51BA8"/>
    <w:rsid w:val="00A526F2"/>
    <w:rsid w:val="00A547E7"/>
    <w:rsid w:val="00A54A05"/>
    <w:rsid w:val="00A60B28"/>
    <w:rsid w:val="00A63C47"/>
    <w:rsid w:val="00A647D7"/>
    <w:rsid w:val="00A64EAC"/>
    <w:rsid w:val="00A722FF"/>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641"/>
    <w:rsid w:val="00B41798"/>
    <w:rsid w:val="00B422CF"/>
    <w:rsid w:val="00B43855"/>
    <w:rsid w:val="00B438B4"/>
    <w:rsid w:val="00B535CF"/>
    <w:rsid w:val="00B550E4"/>
    <w:rsid w:val="00B56A85"/>
    <w:rsid w:val="00B572EB"/>
    <w:rsid w:val="00B60503"/>
    <w:rsid w:val="00B6396F"/>
    <w:rsid w:val="00B651D9"/>
    <w:rsid w:val="00B6743D"/>
    <w:rsid w:val="00B7007E"/>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2F0"/>
    <w:rsid w:val="00BB0DAF"/>
    <w:rsid w:val="00BB0F85"/>
    <w:rsid w:val="00BB10EF"/>
    <w:rsid w:val="00BB2B92"/>
    <w:rsid w:val="00BB3C9D"/>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067CB"/>
    <w:rsid w:val="00C119E8"/>
    <w:rsid w:val="00C1279F"/>
    <w:rsid w:val="00C13CC0"/>
    <w:rsid w:val="00C32327"/>
    <w:rsid w:val="00C34AFF"/>
    <w:rsid w:val="00C36FBE"/>
    <w:rsid w:val="00C37D10"/>
    <w:rsid w:val="00C40A67"/>
    <w:rsid w:val="00C424DA"/>
    <w:rsid w:val="00C5114B"/>
    <w:rsid w:val="00C539E5"/>
    <w:rsid w:val="00C578D8"/>
    <w:rsid w:val="00C6087C"/>
    <w:rsid w:val="00C60CFC"/>
    <w:rsid w:val="00C6275D"/>
    <w:rsid w:val="00C703CE"/>
    <w:rsid w:val="00C72B5B"/>
    <w:rsid w:val="00C7522C"/>
    <w:rsid w:val="00C77855"/>
    <w:rsid w:val="00C82DBC"/>
    <w:rsid w:val="00C8352B"/>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13A8"/>
    <w:rsid w:val="00D05050"/>
    <w:rsid w:val="00D1071F"/>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53528"/>
    <w:rsid w:val="00D55FE9"/>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B32F1"/>
    <w:rsid w:val="00DB3DCC"/>
    <w:rsid w:val="00DB7ACD"/>
    <w:rsid w:val="00DC073F"/>
    <w:rsid w:val="00DC0ED5"/>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3CDD"/>
    <w:rsid w:val="00EB6186"/>
    <w:rsid w:val="00EB6B7F"/>
    <w:rsid w:val="00EC01F8"/>
    <w:rsid w:val="00EC3F35"/>
    <w:rsid w:val="00EC661B"/>
    <w:rsid w:val="00EC747F"/>
    <w:rsid w:val="00EC7BBE"/>
    <w:rsid w:val="00ED416A"/>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76BD"/>
    <w:rsid w:val="00FC3B6F"/>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1233</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39</cp:revision>
  <dcterms:created xsi:type="dcterms:W3CDTF">2025-08-11T07:14:00Z</dcterms:created>
  <dcterms:modified xsi:type="dcterms:W3CDTF">2025-08-11T07:48:00Z</dcterms:modified>
</cp:coreProperties>
</file>