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2C750C09" w:rsidR="001D7E98" w:rsidRDefault="00B00F84"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A19B5">
        <w:rPr>
          <w:rStyle w:val="a9"/>
          <w:rFonts w:ascii="ProbaPro" w:hAnsi="ProbaPro"/>
          <w:color w:val="0056B3"/>
          <w:sz w:val="33"/>
          <w:szCs w:val="33"/>
          <w:bdr w:val="none" w:sz="0" w:space="0" w:color="auto" w:frame="1"/>
          <w:shd w:val="clear" w:color="auto" w:fill="FFFFFF"/>
          <w:lang w:val="en-US"/>
        </w:rPr>
        <w:t xml:space="preserve"> </w:t>
      </w:r>
      <w:r w:rsidR="00BF648B">
        <w:rPr>
          <w:rStyle w:val="a9"/>
          <w:rFonts w:ascii="ProbaPro" w:hAnsi="ProbaPro"/>
          <w:color w:val="0056B3"/>
          <w:sz w:val="33"/>
          <w:szCs w:val="33"/>
          <w:bdr w:val="none" w:sz="0" w:space="0" w:color="auto" w:frame="1"/>
          <w:shd w:val="clear" w:color="auto" w:fill="FFFFFF"/>
        </w:rPr>
        <w:t>2</w:t>
      </w:r>
      <w:r w:rsidR="00FA19B5">
        <w:rPr>
          <w:rStyle w:val="a9"/>
          <w:rFonts w:ascii="ProbaPro" w:hAnsi="ProbaPro"/>
          <w:color w:val="0056B3"/>
          <w:sz w:val="33"/>
          <w:szCs w:val="33"/>
          <w:bdr w:val="none" w:sz="0" w:space="0" w:color="auto" w:frame="1"/>
          <w:shd w:val="clear" w:color="auto" w:fill="FFFFFF"/>
          <w:lang w:val="en-US"/>
        </w:rPr>
        <w:t>2</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0C0126">
        <w:rPr>
          <w:rStyle w:val="a9"/>
          <w:rFonts w:ascii="ProbaPro" w:hAnsi="ProbaPro"/>
          <w:color w:val="0056B3"/>
          <w:sz w:val="33"/>
          <w:szCs w:val="33"/>
          <w:bdr w:val="none" w:sz="0" w:space="0" w:color="auto" w:frame="1"/>
          <w:shd w:val="clear" w:color="auto" w:fill="FFFFFF"/>
        </w:rPr>
        <w:t>5</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16BA9B1C"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7F143E" w:rsidRPr="007F143E">
        <w:rPr>
          <w:color w:val="2E74B5" w:themeColor="accent1" w:themeShade="BF"/>
          <w:sz w:val="32"/>
          <w:szCs w:val="32"/>
        </w:rPr>
        <w:t>3D-принтер</w:t>
      </w:r>
      <w:r w:rsidR="002E3419" w:rsidRPr="002E3419">
        <w:rPr>
          <w:color w:val="2E74B5" w:themeColor="accent1" w:themeShade="BF"/>
          <w:sz w:val="32"/>
          <w:szCs w:val="32"/>
        </w:rPr>
        <w:t>»</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693"/>
        <w:gridCol w:w="7230"/>
      </w:tblGrid>
      <w:tr w:rsidR="00D13BB6" w:rsidRPr="00B90AC7" w14:paraId="2DAF051F" w14:textId="77777777" w:rsidTr="001133BB">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30" w:type="dxa"/>
            <w:vAlign w:val="center"/>
          </w:tcPr>
          <w:p w14:paraId="2DAF051E" w14:textId="0D71F894" w:rsidR="00D13BB6" w:rsidRPr="00F623E2" w:rsidRDefault="007F143E" w:rsidP="006062CA">
            <w:pPr>
              <w:rPr>
                <w:rFonts w:ascii="Times New Roman" w:hAnsi="Times New Roman" w:cs="Times New Roman"/>
                <w:sz w:val="24"/>
                <w:szCs w:val="24"/>
              </w:rPr>
            </w:pPr>
            <w:r w:rsidRPr="007F143E">
              <w:rPr>
                <w:rFonts w:ascii="Times New Roman" w:hAnsi="Times New Roman" w:cs="Times New Roman"/>
                <w:sz w:val="24"/>
                <w:szCs w:val="24"/>
              </w:rPr>
              <w:t>30230000-0 Комп’ютерне обладнання «3D-принтер» (30232100-5)</w:t>
            </w:r>
          </w:p>
        </w:tc>
      </w:tr>
      <w:tr w:rsidR="00D13BB6" w:rsidRPr="00B90AC7" w14:paraId="2DAF0523" w14:textId="77777777" w:rsidTr="001133BB">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30" w:type="dxa"/>
            <w:vAlign w:val="center"/>
          </w:tcPr>
          <w:p w14:paraId="2DAF0522" w14:textId="068EB9A6" w:rsidR="00D13BB6" w:rsidRPr="00891149" w:rsidRDefault="002E3419" w:rsidP="00F95D81">
            <w:pPr>
              <w:ind w:right="177"/>
              <w:rPr>
                <w:rFonts w:ascii="Times New Roman" w:hAnsi="Times New Roman" w:cs="Times New Roman"/>
                <w:sz w:val="24"/>
                <w:szCs w:val="24"/>
              </w:rPr>
            </w:pPr>
            <w:r w:rsidRPr="002E3419">
              <w:rPr>
                <w:rFonts w:ascii="Times New Roman" w:hAnsi="Times New Roman" w:cs="Times New Roman"/>
                <w:color w:val="333333"/>
                <w:sz w:val="24"/>
                <w:szCs w:val="24"/>
                <w:shd w:val="clear" w:color="auto" w:fill="FFFFFF"/>
              </w:rPr>
              <w:t xml:space="preserve">ID: </w:t>
            </w:r>
            <w:r w:rsidR="007F143E" w:rsidRPr="007F143E">
              <w:rPr>
                <w:rFonts w:ascii="Times New Roman" w:hAnsi="Times New Roman" w:cs="Times New Roman"/>
                <w:color w:val="333333"/>
                <w:sz w:val="24"/>
                <w:szCs w:val="24"/>
                <w:shd w:val="clear" w:color="auto" w:fill="FFFFFF"/>
              </w:rPr>
              <w:t>UA-2025-05-22-005301-a</w:t>
            </w:r>
          </w:p>
        </w:tc>
      </w:tr>
      <w:tr w:rsidR="00D13BB6" w:rsidRPr="00B90AC7" w14:paraId="2DAF0527" w14:textId="77777777" w:rsidTr="001133BB">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30"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1133BB">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30" w:type="dxa"/>
            <w:vAlign w:val="center"/>
          </w:tcPr>
          <w:p w14:paraId="2DAF052A" w14:textId="4BCC1F28" w:rsidR="00D13BB6" w:rsidRPr="00891149" w:rsidRDefault="007F143E" w:rsidP="00C13CC0">
            <w:pPr>
              <w:rPr>
                <w:rFonts w:ascii="Times New Roman" w:hAnsi="Times New Roman" w:cs="Times New Roman"/>
                <w:sz w:val="24"/>
                <w:szCs w:val="24"/>
              </w:rPr>
            </w:pPr>
            <w:r w:rsidRPr="007F143E">
              <w:rPr>
                <w:rFonts w:ascii="Times New Roman" w:hAnsi="Times New Roman" w:cs="Times New Roman"/>
                <w:sz w:val="24"/>
                <w:szCs w:val="24"/>
                <w:bdr w:val="none" w:sz="0" w:space="0" w:color="auto" w:frame="1"/>
                <w:shd w:val="clear" w:color="auto" w:fill="FFFFFF"/>
              </w:rPr>
              <w:t>72</w:t>
            </w:r>
            <w:r>
              <w:rPr>
                <w:rFonts w:ascii="Times New Roman" w:hAnsi="Times New Roman" w:cs="Times New Roman"/>
                <w:sz w:val="24"/>
                <w:szCs w:val="24"/>
                <w:bdr w:val="none" w:sz="0" w:space="0" w:color="auto" w:frame="1"/>
                <w:shd w:val="clear" w:color="auto" w:fill="FFFFFF"/>
              </w:rPr>
              <w:t> </w:t>
            </w:r>
            <w:r w:rsidRPr="007F143E">
              <w:rPr>
                <w:rFonts w:ascii="Times New Roman" w:hAnsi="Times New Roman" w:cs="Times New Roman"/>
                <w:sz w:val="24"/>
                <w:szCs w:val="24"/>
                <w:bdr w:val="none" w:sz="0" w:space="0" w:color="auto" w:frame="1"/>
                <w:shd w:val="clear" w:color="auto" w:fill="FFFFFF"/>
              </w:rPr>
              <w:t>000</w:t>
            </w:r>
            <w:r>
              <w:rPr>
                <w:rFonts w:ascii="Times New Roman" w:hAnsi="Times New Roman" w:cs="Times New Roman"/>
                <w:sz w:val="24"/>
                <w:szCs w:val="24"/>
                <w:bdr w:val="none" w:sz="0" w:space="0" w:color="auto" w:frame="1"/>
                <w:shd w:val="clear" w:color="auto" w:fill="FFFFFF"/>
              </w:rPr>
              <w:t>,</w:t>
            </w:r>
            <w:r w:rsidR="002E3419" w:rsidRPr="002E3419">
              <w:rPr>
                <w:rFonts w:ascii="Times New Roman" w:hAnsi="Times New Roman" w:cs="Times New Roman"/>
                <w:sz w:val="24"/>
                <w:szCs w:val="24"/>
                <w:bdr w:val="none" w:sz="0" w:space="0" w:color="auto" w:frame="1"/>
                <w:shd w:val="clear" w:color="auto" w:fill="FFFFFF"/>
              </w:rPr>
              <w:t>0</w:t>
            </w:r>
            <w:r>
              <w:rPr>
                <w:rFonts w:ascii="Times New Roman" w:hAnsi="Times New Roman" w:cs="Times New Roman"/>
                <w:sz w:val="24"/>
                <w:szCs w:val="24"/>
                <w:bdr w:val="none" w:sz="0" w:space="0" w:color="auto" w:frame="1"/>
                <w:shd w:val="clear" w:color="auto" w:fill="FFFFFF"/>
              </w:rPr>
              <w:t xml:space="preserve">0 </w:t>
            </w:r>
            <w:r w:rsidR="008D6F87" w:rsidRPr="00891149">
              <w:rPr>
                <w:rFonts w:ascii="Times New Roman" w:hAnsi="Times New Roman" w:cs="Times New Roman"/>
                <w:sz w:val="24"/>
                <w:szCs w:val="24"/>
              </w:rPr>
              <w:t>грн</w:t>
            </w:r>
          </w:p>
        </w:tc>
      </w:tr>
      <w:tr w:rsidR="004B0BE3" w:rsidRPr="000C205A" w14:paraId="2DAF0536" w14:textId="77777777" w:rsidTr="007F143E">
        <w:trPr>
          <w:trHeight w:val="11059"/>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30" w:type="dxa"/>
            <w:vAlign w:val="center"/>
          </w:tcPr>
          <w:p w14:paraId="78E9AE9B" w14:textId="77777777" w:rsidR="007F143E" w:rsidRPr="007F143E" w:rsidRDefault="007F143E" w:rsidP="007F143E">
            <w:pPr>
              <w:numPr>
                <w:ilvl w:val="0"/>
                <w:numId w:val="2"/>
              </w:numPr>
              <w:ind w:left="0" w:firstLine="426"/>
              <w:jc w:val="both"/>
              <w:rPr>
                <w:rStyle w:val="af"/>
                <w:rFonts w:ascii="Times New Roman" w:hAnsi="Times New Roman" w:cs="Times New Roman"/>
                <w:i w:val="0"/>
                <w:iCs w:val="0"/>
                <w:color w:val="000000"/>
                <w:sz w:val="20"/>
                <w:szCs w:val="20"/>
              </w:rPr>
            </w:pPr>
            <w:r w:rsidRPr="007F143E">
              <w:rPr>
                <w:rStyle w:val="af"/>
                <w:rFonts w:ascii="Times New Roman" w:hAnsi="Times New Roman" w:cs="Times New Roman"/>
                <w:i w:val="0"/>
                <w:iCs w:val="0"/>
                <w:color w:val="000000"/>
                <w:sz w:val="20"/>
                <w:szCs w:val="2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37DC7ADA" w14:textId="77777777" w:rsidR="007F143E" w:rsidRPr="007F143E" w:rsidRDefault="007F143E" w:rsidP="007F143E">
            <w:pPr>
              <w:numPr>
                <w:ilvl w:val="0"/>
                <w:numId w:val="2"/>
              </w:numPr>
              <w:ind w:left="0" w:firstLine="426"/>
              <w:jc w:val="both"/>
              <w:rPr>
                <w:rStyle w:val="af"/>
                <w:rFonts w:ascii="Times New Roman" w:hAnsi="Times New Roman" w:cs="Times New Roman"/>
                <w:i w:val="0"/>
                <w:iCs w:val="0"/>
                <w:color w:val="000000"/>
                <w:sz w:val="20"/>
                <w:szCs w:val="20"/>
              </w:rPr>
            </w:pPr>
            <w:r w:rsidRPr="007F143E">
              <w:rPr>
                <w:rStyle w:val="af"/>
                <w:rFonts w:ascii="Times New Roman" w:hAnsi="Times New Roman" w:cs="Times New Roman"/>
                <w:i w:val="0"/>
                <w:iCs w:val="0"/>
                <w:color w:val="000000"/>
                <w:sz w:val="20"/>
                <w:szCs w:val="2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2061D17E" w14:textId="77777777" w:rsidR="007F143E" w:rsidRPr="007F143E" w:rsidRDefault="007F143E" w:rsidP="007F143E">
            <w:pPr>
              <w:numPr>
                <w:ilvl w:val="0"/>
                <w:numId w:val="2"/>
              </w:numPr>
              <w:ind w:left="0" w:firstLine="426"/>
              <w:jc w:val="both"/>
              <w:rPr>
                <w:rStyle w:val="af"/>
                <w:rFonts w:ascii="Times New Roman" w:hAnsi="Times New Roman" w:cs="Times New Roman"/>
                <w:i w:val="0"/>
                <w:iCs w:val="0"/>
                <w:color w:val="000000"/>
                <w:sz w:val="20"/>
                <w:szCs w:val="20"/>
              </w:rPr>
            </w:pPr>
            <w:r w:rsidRPr="007F143E">
              <w:rPr>
                <w:rStyle w:val="af"/>
                <w:rFonts w:ascii="Times New Roman" w:hAnsi="Times New Roman" w:cs="Times New Roman"/>
                <w:i w:val="0"/>
                <w:iCs w:val="0"/>
                <w:color w:val="000000"/>
                <w:sz w:val="20"/>
                <w:szCs w:val="2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63AE8F82" w14:textId="77777777" w:rsidR="007F143E" w:rsidRPr="007F143E" w:rsidRDefault="007F143E" w:rsidP="007F143E">
            <w:pPr>
              <w:numPr>
                <w:ilvl w:val="0"/>
                <w:numId w:val="2"/>
              </w:numPr>
              <w:ind w:left="0" w:firstLine="426"/>
              <w:jc w:val="both"/>
              <w:rPr>
                <w:rStyle w:val="af"/>
                <w:rFonts w:ascii="Times New Roman" w:hAnsi="Times New Roman" w:cs="Times New Roman"/>
                <w:i w:val="0"/>
                <w:iCs w:val="0"/>
                <w:color w:val="000000"/>
                <w:sz w:val="20"/>
                <w:szCs w:val="20"/>
              </w:rPr>
            </w:pPr>
            <w:r w:rsidRPr="007F143E">
              <w:rPr>
                <w:rStyle w:val="af"/>
                <w:rFonts w:ascii="Times New Roman" w:hAnsi="Times New Roman" w:cs="Times New Roman"/>
                <w:i w:val="0"/>
                <w:iCs w:val="0"/>
                <w:color w:val="000000"/>
                <w:sz w:val="20"/>
                <w:szCs w:val="2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7F143E">
              <w:rPr>
                <w:rFonts w:ascii="Times New Roman" w:hAnsi="Times New Roman" w:cs="Times New Roman"/>
                <w:i/>
                <w:iCs/>
                <w:color w:val="000000"/>
                <w:sz w:val="20"/>
                <w:szCs w:val="20"/>
                <w:lang w:eastAsia="uk-UA"/>
              </w:rPr>
              <w:t>Продавець відповідає за якість поставленої продукції.</w:t>
            </w:r>
          </w:p>
          <w:p w14:paraId="3AC46C08" w14:textId="77777777" w:rsidR="007F143E" w:rsidRPr="007F143E" w:rsidRDefault="007F143E" w:rsidP="007F143E">
            <w:pPr>
              <w:numPr>
                <w:ilvl w:val="0"/>
                <w:numId w:val="2"/>
              </w:numPr>
              <w:ind w:left="0" w:firstLine="426"/>
              <w:jc w:val="both"/>
              <w:rPr>
                <w:rStyle w:val="af"/>
                <w:rFonts w:ascii="Times New Roman" w:hAnsi="Times New Roman" w:cs="Times New Roman"/>
                <w:i w:val="0"/>
                <w:iCs w:val="0"/>
                <w:color w:val="000000"/>
                <w:sz w:val="20"/>
                <w:szCs w:val="20"/>
              </w:rPr>
            </w:pPr>
            <w:r w:rsidRPr="007F143E">
              <w:rPr>
                <w:rStyle w:val="af"/>
                <w:rFonts w:ascii="Times New Roman" w:hAnsi="Times New Roman" w:cs="Times New Roman"/>
                <w:i w:val="0"/>
                <w:iCs w:val="0"/>
                <w:color w:val="000000"/>
                <w:sz w:val="20"/>
                <w:szCs w:val="20"/>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1C7147C6" w14:textId="2FA875BD" w:rsidR="007F143E" w:rsidRPr="007F143E" w:rsidRDefault="007F143E" w:rsidP="007F143E">
            <w:pPr>
              <w:numPr>
                <w:ilvl w:val="0"/>
                <w:numId w:val="2"/>
              </w:numPr>
              <w:ind w:left="0" w:firstLine="426"/>
              <w:jc w:val="both"/>
              <w:rPr>
                <w:rFonts w:ascii="Times New Roman" w:hAnsi="Times New Roman" w:cs="Times New Roman"/>
                <w:b/>
                <w:i/>
                <w:iCs/>
                <w:color w:val="000000"/>
                <w:sz w:val="20"/>
                <w:szCs w:val="20"/>
                <w:shd w:val="clear" w:color="auto" w:fill="FFFFFF"/>
              </w:rPr>
            </w:pPr>
            <w:r w:rsidRPr="007F143E">
              <w:rPr>
                <w:rStyle w:val="af"/>
                <w:rFonts w:ascii="Times New Roman" w:hAnsi="Times New Roman" w:cs="Times New Roman"/>
                <w:i w:val="0"/>
                <w:iCs w:val="0"/>
                <w:color w:val="000000"/>
                <w:sz w:val="20"/>
                <w:szCs w:val="2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r w:rsidRPr="007F143E">
              <w:rPr>
                <w:rFonts w:ascii="Times New Roman" w:hAnsi="Times New Roman" w:cs="Times New Roman"/>
                <w:b/>
                <w:i/>
                <w:iCs/>
                <w:color w:val="000000"/>
                <w:sz w:val="20"/>
                <w:szCs w:val="20"/>
                <w:shd w:val="clear" w:color="auto" w:fill="FFFFFF"/>
              </w:rPr>
              <w:t xml:space="preserve"> </w:t>
            </w:r>
          </w:p>
          <w:tbl>
            <w:tblPr>
              <w:tblW w:w="7066" w:type="dxa"/>
              <w:jc w:val="center"/>
              <w:tblLayout w:type="fixed"/>
              <w:tblLook w:val="00A0" w:firstRow="1" w:lastRow="0" w:firstColumn="1" w:lastColumn="0" w:noHBand="0" w:noVBand="0"/>
            </w:tblPr>
            <w:tblGrid>
              <w:gridCol w:w="1696"/>
              <w:gridCol w:w="1827"/>
              <w:gridCol w:w="2693"/>
              <w:gridCol w:w="850"/>
            </w:tblGrid>
            <w:tr w:rsidR="007F143E" w:rsidRPr="007F143E" w14:paraId="4129C5B3" w14:textId="77777777" w:rsidTr="007F143E">
              <w:trPr>
                <w:trHeight w:val="360"/>
                <w:jc w:val="center"/>
              </w:trPr>
              <w:tc>
                <w:tcPr>
                  <w:tcW w:w="1696" w:type="dxa"/>
                  <w:tcBorders>
                    <w:top w:val="single" w:sz="4" w:space="0" w:color="auto"/>
                    <w:left w:val="single" w:sz="4" w:space="0" w:color="000000"/>
                    <w:bottom w:val="single" w:sz="4" w:space="0" w:color="auto"/>
                    <w:right w:val="single" w:sz="4" w:space="0" w:color="000000"/>
                  </w:tcBorders>
                  <w:vAlign w:val="center"/>
                </w:tcPr>
                <w:p w14:paraId="62EBDC63" w14:textId="77777777" w:rsidR="007F143E" w:rsidRPr="007F143E" w:rsidRDefault="007F143E" w:rsidP="007F143E">
                  <w:pPr>
                    <w:widowControl w:val="0"/>
                    <w:rPr>
                      <w:rFonts w:ascii="Times New Roman" w:hAnsi="Times New Roman" w:cs="Times New Roman"/>
                      <w:b/>
                      <w:iCs/>
                      <w:color w:val="000000"/>
                      <w:sz w:val="20"/>
                      <w:szCs w:val="20"/>
                      <w:lang w:eastAsia="ru-RU"/>
                    </w:rPr>
                  </w:pPr>
                  <w:r w:rsidRPr="007F143E">
                    <w:rPr>
                      <w:rFonts w:ascii="Times New Roman" w:hAnsi="Times New Roman" w:cs="Times New Roman"/>
                      <w:b/>
                      <w:sz w:val="20"/>
                      <w:szCs w:val="20"/>
                    </w:rPr>
                    <w:t>Назва товару</w:t>
                  </w:r>
                </w:p>
              </w:tc>
              <w:tc>
                <w:tcPr>
                  <w:tcW w:w="4520" w:type="dxa"/>
                  <w:gridSpan w:val="2"/>
                  <w:tcBorders>
                    <w:top w:val="single" w:sz="4" w:space="0" w:color="000000"/>
                    <w:left w:val="single" w:sz="4" w:space="0" w:color="000000"/>
                    <w:bottom w:val="single" w:sz="4" w:space="0" w:color="000000"/>
                    <w:right w:val="single" w:sz="4" w:space="0" w:color="000000"/>
                  </w:tcBorders>
                  <w:vAlign w:val="center"/>
                </w:tcPr>
                <w:p w14:paraId="0D72AE3D" w14:textId="77777777" w:rsidR="007F143E" w:rsidRPr="007F143E" w:rsidRDefault="007F143E" w:rsidP="007F143E">
                  <w:pPr>
                    <w:pStyle w:val="12"/>
                    <w:ind w:hanging="6"/>
                    <w:jc w:val="center"/>
                    <w:rPr>
                      <w:rFonts w:ascii="Times New Roman" w:hAnsi="Times New Roman" w:cs="Times New Roman"/>
                      <w:b/>
                      <w:sz w:val="20"/>
                      <w:szCs w:val="20"/>
                      <w:lang w:val="uk-UA"/>
                    </w:rPr>
                  </w:pPr>
                </w:p>
                <w:p w14:paraId="03931FB3" w14:textId="77777777" w:rsidR="007F143E" w:rsidRPr="007F143E" w:rsidRDefault="007F143E" w:rsidP="007F143E">
                  <w:pPr>
                    <w:pStyle w:val="12"/>
                    <w:ind w:hanging="6"/>
                    <w:jc w:val="center"/>
                    <w:rPr>
                      <w:rFonts w:ascii="Times New Roman" w:hAnsi="Times New Roman" w:cs="Times New Roman"/>
                      <w:b/>
                      <w:sz w:val="20"/>
                      <w:szCs w:val="20"/>
                      <w:lang w:val="uk-UA"/>
                    </w:rPr>
                  </w:pPr>
                  <w:r w:rsidRPr="007F143E">
                    <w:rPr>
                      <w:rFonts w:ascii="Times New Roman" w:hAnsi="Times New Roman" w:cs="Times New Roman"/>
                      <w:b/>
                      <w:sz w:val="20"/>
                      <w:szCs w:val="20"/>
                      <w:lang w:val="uk-UA"/>
                    </w:rPr>
                    <w:t>Технічні вимоги до предмету закупівлі</w:t>
                  </w:r>
                </w:p>
                <w:p w14:paraId="3E33B8B8" w14:textId="77777777" w:rsidR="007F143E" w:rsidRPr="007F143E" w:rsidRDefault="007F143E" w:rsidP="007F143E">
                  <w:pPr>
                    <w:widowControl w:val="0"/>
                    <w:ind w:firstLine="29"/>
                    <w:jc w:val="center"/>
                    <w:rPr>
                      <w:rFonts w:ascii="Times New Roman" w:hAnsi="Times New Roman" w:cs="Times New Roman"/>
                      <w:b/>
                      <w:iCs/>
                      <w:color w:val="000000"/>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61424881" w14:textId="77777777" w:rsidR="007F143E" w:rsidRPr="007F143E" w:rsidRDefault="007F143E" w:rsidP="007F143E">
                  <w:pPr>
                    <w:widowControl w:val="0"/>
                    <w:ind w:hanging="109"/>
                    <w:jc w:val="center"/>
                    <w:rPr>
                      <w:rFonts w:ascii="Times New Roman" w:hAnsi="Times New Roman" w:cs="Times New Roman"/>
                      <w:b/>
                      <w:iCs/>
                      <w:color w:val="000000"/>
                      <w:sz w:val="20"/>
                      <w:szCs w:val="20"/>
                      <w:lang w:eastAsia="ru-RU"/>
                    </w:rPr>
                  </w:pPr>
                </w:p>
                <w:p w14:paraId="46E458A6" w14:textId="77777777" w:rsidR="007F143E" w:rsidRPr="007F143E" w:rsidRDefault="007F143E" w:rsidP="007F143E">
                  <w:pPr>
                    <w:widowControl w:val="0"/>
                    <w:ind w:hanging="109"/>
                    <w:jc w:val="center"/>
                    <w:rPr>
                      <w:rFonts w:ascii="Times New Roman" w:hAnsi="Times New Roman" w:cs="Times New Roman"/>
                      <w:b/>
                      <w:iCs/>
                      <w:color w:val="000000"/>
                      <w:sz w:val="20"/>
                      <w:szCs w:val="20"/>
                      <w:lang w:eastAsia="ru-RU"/>
                    </w:rPr>
                  </w:pPr>
                  <w:r w:rsidRPr="007F143E">
                    <w:rPr>
                      <w:rFonts w:ascii="Times New Roman" w:hAnsi="Times New Roman" w:cs="Times New Roman"/>
                      <w:b/>
                      <w:iCs/>
                      <w:color w:val="000000"/>
                      <w:sz w:val="20"/>
                      <w:szCs w:val="20"/>
                      <w:lang w:eastAsia="ru-RU"/>
                    </w:rPr>
                    <w:t>К-сть/шт</w:t>
                  </w:r>
                </w:p>
              </w:tc>
            </w:tr>
            <w:tr w:rsidR="007F143E" w:rsidRPr="007F143E" w14:paraId="419A101D" w14:textId="77777777" w:rsidTr="007F143E">
              <w:trPr>
                <w:trHeight w:val="632"/>
                <w:jc w:val="center"/>
              </w:trPr>
              <w:tc>
                <w:tcPr>
                  <w:tcW w:w="1696" w:type="dxa"/>
                  <w:vMerge w:val="restart"/>
                  <w:tcBorders>
                    <w:top w:val="single" w:sz="4" w:space="0" w:color="auto"/>
                    <w:left w:val="single" w:sz="4" w:space="0" w:color="000000"/>
                    <w:right w:val="single" w:sz="4" w:space="0" w:color="000000"/>
                  </w:tcBorders>
                  <w:vAlign w:val="center"/>
                </w:tcPr>
                <w:p w14:paraId="7A92455B" w14:textId="77777777" w:rsidR="007F143E" w:rsidRPr="007F143E" w:rsidRDefault="007F143E" w:rsidP="007F143E">
                  <w:pPr>
                    <w:widowControl w:val="0"/>
                    <w:ind w:firstLine="22"/>
                    <w:rPr>
                      <w:rFonts w:ascii="Times New Roman" w:hAnsi="Times New Roman" w:cs="Times New Roman"/>
                      <w:b/>
                      <w:bCs/>
                      <w:iCs/>
                      <w:color w:val="000000"/>
                      <w:sz w:val="20"/>
                      <w:szCs w:val="20"/>
                    </w:rPr>
                  </w:pPr>
                  <w:r w:rsidRPr="007F143E">
                    <w:rPr>
                      <w:rFonts w:ascii="Times New Roman" w:hAnsi="Times New Roman" w:cs="Times New Roman"/>
                      <w:b/>
                      <w:bCs/>
                      <w:color w:val="000000"/>
                      <w:sz w:val="20"/>
                      <w:szCs w:val="20"/>
                      <w:lang w:val="en-US" w:eastAsia="ru-RU"/>
                    </w:rPr>
                    <w:t>3D-</w:t>
                  </w:r>
                  <w:r w:rsidRPr="007F143E">
                    <w:rPr>
                      <w:rFonts w:ascii="Times New Roman" w:hAnsi="Times New Roman" w:cs="Times New Roman"/>
                      <w:b/>
                      <w:bCs/>
                      <w:color w:val="000000"/>
                      <w:sz w:val="20"/>
                      <w:szCs w:val="20"/>
                      <w:lang w:eastAsia="ru-RU"/>
                    </w:rPr>
                    <w:t>принтер</w:t>
                  </w:r>
                </w:p>
              </w:tc>
              <w:tc>
                <w:tcPr>
                  <w:tcW w:w="1827" w:type="dxa"/>
                  <w:tcBorders>
                    <w:top w:val="single" w:sz="4" w:space="0" w:color="000000"/>
                    <w:left w:val="single" w:sz="4" w:space="0" w:color="000000"/>
                    <w:bottom w:val="single" w:sz="4" w:space="0" w:color="000000"/>
                    <w:right w:val="single" w:sz="4" w:space="0" w:color="000000"/>
                  </w:tcBorders>
                  <w:vAlign w:val="center"/>
                </w:tcPr>
                <w:p w14:paraId="587BB263" w14:textId="77777777" w:rsidR="007F143E" w:rsidRPr="007F143E" w:rsidRDefault="007F143E" w:rsidP="007F143E">
                  <w:pPr>
                    <w:widowControl w:val="0"/>
                    <w:ind w:firstLine="32"/>
                    <w:rPr>
                      <w:rFonts w:ascii="Times New Roman" w:hAnsi="Times New Roman" w:cs="Times New Roman"/>
                      <w:i/>
                      <w:iCs/>
                      <w:color w:val="000000"/>
                      <w:sz w:val="20"/>
                      <w:szCs w:val="20"/>
                      <w:lang w:eastAsia="ru-RU"/>
                    </w:rPr>
                  </w:pPr>
                  <w:r w:rsidRPr="007F143E">
                    <w:rPr>
                      <w:rFonts w:ascii="Times New Roman" w:hAnsi="Times New Roman" w:cs="Times New Roman"/>
                      <w:color w:val="000000"/>
                      <w:sz w:val="20"/>
                      <w:szCs w:val="20"/>
                      <w:lang w:eastAsia="ru-RU"/>
                    </w:rPr>
                    <w:t>Тип:</w:t>
                  </w:r>
                </w:p>
              </w:tc>
              <w:tc>
                <w:tcPr>
                  <w:tcW w:w="2693" w:type="dxa"/>
                  <w:tcBorders>
                    <w:top w:val="single" w:sz="4" w:space="0" w:color="000000"/>
                    <w:left w:val="single" w:sz="4" w:space="0" w:color="000000"/>
                    <w:bottom w:val="single" w:sz="4" w:space="0" w:color="000000"/>
                    <w:right w:val="single" w:sz="4" w:space="0" w:color="000000"/>
                  </w:tcBorders>
                  <w:vAlign w:val="center"/>
                </w:tcPr>
                <w:p w14:paraId="1C776366" w14:textId="77777777" w:rsidR="007F143E" w:rsidRPr="007F143E" w:rsidRDefault="007F143E" w:rsidP="007F143E">
                  <w:pPr>
                    <w:widowControl w:val="0"/>
                    <w:rPr>
                      <w:rFonts w:ascii="Times New Roman" w:hAnsi="Times New Roman" w:cs="Times New Roman"/>
                      <w:color w:val="000000"/>
                      <w:sz w:val="20"/>
                      <w:szCs w:val="20"/>
                      <w:lang w:eastAsia="ru-RU"/>
                    </w:rPr>
                  </w:pPr>
                  <w:r w:rsidRPr="007F143E">
                    <w:rPr>
                      <w:rFonts w:ascii="Times New Roman" w:hAnsi="Times New Roman" w:cs="Times New Roman"/>
                      <w:color w:val="000000"/>
                      <w:sz w:val="20"/>
                      <w:szCs w:val="20"/>
                      <w:lang w:val="en-US" w:eastAsia="ru-RU"/>
                    </w:rPr>
                    <w:t>3D-</w:t>
                  </w:r>
                  <w:r w:rsidRPr="007F143E">
                    <w:rPr>
                      <w:rFonts w:ascii="Times New Roman" w:hAnsi="Times New Roman" w:cs="Times New Roman"/>
                      <w:color w:val="000000"/>
                      <w:sz w:val="20"/>
                      <w:szCs w:val="20"/>
                      <w:lang w:eastAsia="ru-RU"/>
                    </w:rPr>
                    <w:t>принтер</w:t>
                  </w:r>
                </w:p>
              </w:tc>
              <w:tc>
                <w:tcPr>
                  <w:tcW w:w="850" w:type="dxa"/>
                  <w:vMerge w:val="restart"/>
                  <w:tcBorders>
                    <w:top w:val="single" w:sz="4" w:space="0" w:color="000000"/>
                    <w:left w:val="single" w:sz="4" w:space="0" w:color="000000"/>
                    <w:right w:val="single" w:sz="4" w:space="0" w:color="000000"/>
                  </w:tcBorders>
                </w:tcPr>
                <w:p w14:paraId="2B2CF4F5" w14:textId="77777777" w:rsidR="007F143E" w:rsidRPr="007F143E" w:rsidRDefault="007F143E" w:rsidP="007F143E">
                  <w:pPr>
                    <w:widowControl w:val="0"/>
                    <w:rPr>
                      <w:rFonts w:ascii="Times New Roman" w:hAnsi="Times New Roman" w:cs="Times New Roman"/>
                      <w:b/>
                      <w:bCs/>
                      <w:color w:val="000000"/>
                      <w:sz w:val="20"/>
                      <w:szCs w:val="20"/>
                      <w:lang w:eastAsia="ru-RU"/>
                    </w:rPr>
                  </w:pPr>
                </w:p>
                <w:p w14:paraId="76BE179E" w14:textId="77777777" w:rsidR="007F143E" w:rsidRPr="007F143E" w:rsidRDefault="007F143E" w:rsidP="007F143E">
                  <w:pPr>
                    <w:widowControl w:val="0"/>
                    <w:rPr>
                      <w:rFonts w:ascii="Times New Roman" w:hAnsi="Times New Roman" w:cs="Times New Roman"/>
                      <w:b/>
                      <w:bCs/>
                      <w:color w:val="000000"/>
                      <w:sz w:val="20"/>
                      <w:szCs w:val="20"/>
                      <w:lang w:eastAsia="ru-RU"/>
                    </w:rPr>
                  </w:pPr>
                </w:p>
                <w:p w14:paraId="759D0693" w14:textId="77777777" w:rsidR="007F143E" w:rsidRPr="007F143E" w:rsidRDefault="007F143E" w:rsidP="007F143E">
                  <w:pPr>
                    <w:widowControl w:val="0"/>
                    <w:rPr>
                      <w:rFonts w:ascii="Times New Roman" w:hAnsi="Times New Roman" w:cs="Times New Roman"/>
                      <w:b/>
                      <w:bCs/>
                      <w:color w:val="000000"/>
                      <w:sz w:val="20"/>
                      <w:szCs w:val="20"/>
                      <w:lang w:eastAsia="ru-RU"/>
                    </w:rPr>
                  </w:pPr>
                </w:p>
                <w:p w14:paraId="2412311C" w14:textId="77777777" w:rsidR="007F143E" w:rsidRPr="007F143E" w:rsidRDefault="007F143E" w:rsidP="007F143E">
                  <w:pPr>
                    <w:widowControl w:val="0"/>
                    <w:rPr>
                      <w:rFonts w:ascii="Times New Roman" w:hAnsi="Times New Roman" w:cs="Times New Roman"/>
                      <w:b/>
                      <w:bCs/>
                      <w:color w:val="000000"/>
                      <w:sz w:val="20"/>
                      <w:szCs w:val="20"/>
                      <w:lang w:eastAsia="ru-RU"/>
                    </w:rPr>
                  </w:pPr>
                </w:p>
                <w:p w14:paraId="68F2D4D0" w14:textId="77777777" w:rsidR="007F143E" w:rsidRPr="007F143E" w:rsidRDefault="007F143E" w:rsidP="007F143E">
                  <w:pPr>
                    <w:widowControl w:val="0"/>
                    <w:rPr>
                      <w:rFonts w:ascii="Times New Roman" w:hAnsi="Times New Roman" w:cs="Times New Roman"/>
                      <w:b/>
                      <w:bCs/>
                      <w:color w:val="000000"/>
                      <w:sz w:val="20"/>
                      <w:szCs w:val="20"/>
                      <w:lang w:eastAsia="ru-RU"/>
                    </w:rPr>
                  </w:pPr>
                </w:p>
                <w:p w14:paraId="46DB2101" w14:textId="77777777" w:rsidR="007F143E" w:rsidRPr="007F143E" w:rsidRDefault="007F143E" w:rsidP="007F143E">
                  <w:pPr>
                    <w:widowControl w:val="0"/>
                    <w:rPr>
                      <w:rFonts w:ascii="Times New Roman" w:hAnsi="Times New Roman" w:cs="Times New Roman"/>
                      <w:b/>
                      <w:bCs/>
                      <w:color w:val="000000"/>
                      <w:sz w:val="20"/>
                      <w:szCs w:val="20"/>
                      <w:lang w:eastAsia="ru-RU"/>
                    </w:rPr>
                  </w:pPr>
                </w:p>
                <w:p w14:paraId="5F8DFD5A" w14:textId="77777777" w:rsidR="007F143E" w:rsidRPr="007F143E" w:rsidRDefault="007F143E" w:rsidP="007F143E">
                  <w:pPr>
                    <w:widowControl w:val="0"/>
                    <w:rPr>
                      <w:rFonts w:ascii="Times New Roman" w:hAnsi="Times New Roman" w:cs="Times New Roman"/>
                      <w:b/>
                      <w:bCs/>
                      <w:color w:val="000000"/>
                      <w:sz w:val="20"/>
                      <w:szCs w:val="20"/>
                      <w:lang w:eastAsia="ru-RU"/>
                    </w:rPr>
                  </w:pPr>
                </w:p>
                <w:p w14:paraId="653D454D" w14:textId="77777777" w:rsidR="007F143E" w:rsidRPr="007F143E" w:rsidRDefault="007F143E" w:rsidP="007F143E">
                  <w:pPr>
                    <w:widowControl w:val="0"/>
                    <w:rPr>
                      <w:rFonts w:ascii="Times New Roman" w:hAnsi="Times New Roman" w:cs="Times New Roman"/>
                      <w:b/>
                      <w:bCs/>
                      <w:color w:val="000000"/>
                      <w:sz w:val="20"/>
                      <w:szCs w:val="20"/>
                      <w:lang w:eastAsia="ru-RU"/>
                    </w:rPr>
                  </w:pPr>
                </w:p>
                <w:p w14:paraId="7A98927B" w14:textId="77777777" w:rsidR="007F143E" w:rsidRPr="007F143E" w:rsidRDefault="007F143E" w:rsidP="007F143E">
                  <w:pPr>
                    <w:widowControl w:val="0"/>
                    <w:rPr>
                      <w:rFonts w:ascii="Times New Roman" w:hAnsi="Times New Roman" w:cs="Times New Roman"/>
                      <w:b/>
                      <w:bCs/>
                      <w:color w:val="000000"/>
                      <w:sz w:val="20"/>
                      <w:szCs w:val="20"/>
                      <w:lang w:eastAsia="ru-RU"/>
                    </w:rPr>
                  </w:pPr>
                </w:p>
                <w:p w14:paraId="4A386E05" w14:textId="77777777" w:rsidR="007F143E" w:rsidRPr="007F143E" w:rsidRDefault="007F143E" w:rsidP="007F143E">
                  <w:pPr>
                    <w:widowControl w:val="0"/>
                    <w:rPr>
                      <w:rFonts w:ascii="Times New Roman" w:hAnsi="Times New Roman" w:cs="Times New Roman"/>
                      <w:b/>
                      <w:bCs/>
                      <w:color w:val="000000"/>
                      <w:sz w:val="20"/>
                      <w:szCs w:val="20"/>
                      <w:lang w:eastAsia="ru-RU"/>
                    </w:rPr>
                  </w:pPr>
                </w:p>
                <w:p w14:paraId="71E1A109" w14:textId="77777777" w:rsidR="007F143E" w:rsidRPr="007F143E" w:rsidRDefault="007F143E" w:rsidP="007F143E">
                  <w:pPr>
                    <w:widowControl w:val="0"/>
                    <w:rPr>
                      <w:rFonts w:ascii="Times New Roman" w:hAnsi="Times New Roman" w:cs="Times New Roman"/>
                      <w:b/>
                      <w:bCs/>
                      <w:color w:val="000000"/>
                      <w:sz w:val="20"/>
                      <w:szCs w:val="20"/>
                      <w:lang w:eastAsia="ru-RU"/>
                    </w:rPr>
                  </w:pPr>
                  <w:r w:rsidRPr="007F143E">
                    <w:rPr>
                      <w:rFonts w:ascii="Times New Roman" w:hAnsi="Times New Roman" w:cs="Times New Roman"/>
                      <w:b/>
                      <w:bCs/>
                      <w:color w:val="000000"/>
                      <w:sz w:val="20"/>
                      <w:szCs w:val="20"/>
                      <w:lang w:eastAsia="ru-RU"/>
                    </w:rPr>
                    <w:t xml:space="preserve">     2</w:t>
                  </w:r>
                </w:p>
                <w:p w14:paraId="77EBD3B2" w14:textId="77777777" w:rsidR="007F143E" w:rsidRPr="007F143E" w:rsidRDefault="007F143E" w:rsidP="007F143E">
                  <w:pPr>
                    <w:widowControl w:val="0"/>
                    <w:shd w:val="clear" w:color="auto" w:fill="FFFFFF"/>
                    <w:suppressAutoHyphens/>
                    <w:ind w:left="720"/>
                    <w:textAlignment w:val="baseline"/>
                    <w:rPr>
                      <w:rFonts w:ascii="Times New Roman" w:hAnsi="Times New Roman" w:cs="Times New Roman"/>
                      <w:color w:val="000000"/>
                      <w:sz w:val="20"/>
                      <w:szCs w:val="20"/>
                      <w:lang w:eastAsia="ru-RU"/>
                    </w:rPr>
                  </w:pPr>
                </w:p>
                <w:p w14:paraId="2D255691" w14:textId="77777777" w:rsidR="007F143E" w:rsidRPr="007F143E" w:rsidRDefault="007F143E" w:rsidP="007F143E">
                  <w:pPr>
                    <w:widowControl w:val="0"/>
                    <w:shd w:val="clear" w:color="auto" w:fill="FFFFFF"/>
                    <w:suppressAutoHyphens/>
                    <w:ind w:left="720"/>
                    <w:textAlignment w:val="baseline"/>
                    <w:rPr>
                      <w:rFonts w:ascii="Times New Roman" w:hAnsi="Times New Roman" w:cs="Times New Roman"/>
                      <w:color w:val="000000"/>
                      <w:sz w:val="20"/>
                      <w:szCs w:val="20"/>
                      <w:lang w:eastAsia="ru-RU"/>
                    </w:rPr>
                  </w:pPr>
                </w:p>
                <w:p w14:paraId="0C76B8BE" w14:textId="77777777" w:rsidR="007F143E" w:rsidRPr="007F143E" w:rsidRDefault="007F143E" w:rsidP="007F143E">
                  <w:pPr>
                    <w:widowControl w:val="0"/>
                    <w:shd w:val="clear" w:color="auto" w:fill="FFFFFF"/>
                    <w:suppressAutoHyphens/>
                    <w:ind w:left="720"/>
                    <w:textAlignment w:val="baseline"/>
                    <w:rPr>
                      <w:rFonts w:ascii="Times New Roman" w:hAnsi="Times New Roman" w:cs="Times New Roman"/>
                      <w:b/>
                      <w:bCs/>
                      <w:color w:val="000000"/>
                      <w:sz w:val="20"/>
                      <w:szCs w:val="20"/>
                      <w:lang w:eastAsia="ru-RU"/>
                    </w:rPr>
                  </w:pPr>
                </w:p>
              </w:tc>
            </w:tr>
            <w:tr w:rsidR="007F143E" w:rsidRPr="007F143E" w14:paraId="192AA201" w14:textId="77777777" w:rsidTr="007F143E">
              <w:trPr>
                <w:trHeight w:val="209"/>
                <w:jc w:val="center"/>
              </w:trPr>
              <w:tc>
                <w:tcPr>
                  <w:tcW w:w="1696" w:type="dxa"/>
                  <w:vMerge/>
                  <w:tcBorders>
                    <w:left w:val="single" w:sz="4" w:space="0" w:color="000000"/>
                    <w:right w:val="single" w:sz="4" w:space="0" w:color="000000"/>
                  </w:tcBorders>
                  <w:vAlign w:val="center"/>
                </w:tcPr>
                <w:p w14:paraId="4E690020" w14:textId="77777777" w:rsidR="007F143E" w:rsidRPr="007F143E" w:rsidRDefault="007F143E" w:rsidP="007F143E">
                  <w:pPr>
                    <w:pStyle w:val="36"/>
                    <w:numPr>
                      <w:ilvl w:val="0"/>
                      <w:numId w:val="27"/>
                    </w:numPr>
                    <w:spacing w:after="0" w:line="240" w:lineRule="auto"/>
                    <w:ind w:left="0" w:firstLine="0"/>
                    <w:jc w:val="center"/>
                    <w:rPr>
                      <w:rFonts w:ascii="Times New Roman" w:hAnsi="Times New Roman"/>
                      <w:bCs/>
                      <w:iCs/>
                      <w:color w:val="000000"/>
                      <w:sz w:val="20"/>
                      <w:szCs w:val="20"/>
                    </w:rPr>
                  </w:pPr>
                </w:p>
              </w:tc>
              <w:tc>
                <w:tcPr>
                  <w:tcW w:w="1827" w:type="dxa"/>
                  <w:tcBorders>
                    <w:top w:val="single" w:sz="4" w:space="0" w:color="000000"/>
                    <w:left w:val="single" w:sz="4" w:space="0" w:color="000000"/>
                    <w:bottom w:val="single" w:sz="4" w:space="0" w:color="000000"/>
                    <w:right w:val="single" w:sz="4" w:space="0" w:color="000000"/>
                  </w:tcBorders>
                  <w:vAlign w:val="center"/>
                </w:tcPr>
                <w:p w14:paraId="2D36B26E" w14:textId="77777777" w:rsidR="007F143E" w:rsidRPr="007F143E" w:rsidRDefault="007F143E" w:rsidP="007F143E">
                  <w:pPr>
                    <w:widowControl w:val="0"/>
                    <w:ind w:firstLine="32"/>
                    <w:rPr>
                      <w:rFonts w:ascii="Times New Roman" w:hAnsi="Times New Roman" w:cs="Times New Roman"/>
                      <w:b/>
                      <w:iCs/>
                      <w:color w:val="000000"/>
                      <w:sz w:val="20"/>
                      <w:szCs w:val="20"/>
                      <w:lang w:eastAsia="ru-RU"/>
                    </w:rPr>
                  </w:pPr>
                  <w:r w:rsidRPr="007F143E">
                    <w:rPr>
                      <w:rFonts w:ascii="Times New Roman" w:hAnsi="Times New Roman" w:cs="Times New Roman"/>
                      <w:sz w:val="20"/>
                      <w:szCs w:val="20"/>
                    </w:rPr>
                    <w:t>Матеріал для друку:</w:t>
                  </w:r>
                </w:p>
              </w:tc>
              <w:tc>
                <w:tcPr>
                  <w:tcW w:w="2693" w:type="dxa"/>
                  <w:tcBorders>
                    <w:top w:val="single" w:sz="4" w:space="0" w:color="000000"/>
                    <w:left w:val="single" w:sz="4" w:space="0" w:color="000000"/>
                    <w:bottom w:val="single" w:sz="4" w:space="0" w:color="000000"/>
                    <w:right w:val="single" w:sz="4" w:space="0" w:color="000000"/>
                  </w:tcBorders>
                  <w:vAlign w:val="center"/>
                </w:tcPr>
                <w:p w14:paraId="2667E188" w14:textId="77777777" w:rsidR="007F143E" w:rsidRPr="007F143E" w:rsidRDefault="007F143E" w:rsidP="007F143E">
                  <w:pPr>
                    <w:widowControl w:val="0"/>
                    <w:rPr>
                      <w:rFonts w:ascii="Times New Roman" w:hAnsi="Times New Roman" w:cs="Times New Roman"/>
                      <w:strike/>
                      <w:color w:val="000000"/>
                      <w:sz w:val="20"/>
                      <w:szCs w:val="20"/>
                      <w:lang w:eastAsia="ru-RU"/>
                    </w:rPr>
                  </w:pPr>
                  <w:r w:rsidRPr="007F143E">
                    <w:rPr>
                      <w:rFonts w:ascii="Times New Roman" w:hAnsi="Times New Roman" w:cs="Times New Roman"/>
                      <w:color w:val="333333"/>
                      <w:sz w:val="20"/>
                      <w:szCs w:val="20"/>
                      <w:lang w:val="en-US" w:eastAsia="uk-UA"/>
                    </w:rPr>
                    <w:t>ABS-пластик</w:t>
                  </w:r>
                  <w:r w:rsidRPr="007F143E">
                    <w:rPr>
                      <w:rFonts w:ascii="Times New Roman" w:hAnsi="Times New Roman" w:cs="Times New Roman"/>
                      <w:color w:val="333333"/>
                      <w:sz w:val="20"/>
                      <w:szCs w:val="20"/>
                      <w:lang w:eastAsia="uk-UA"/>
                    </w:rPr>
                    <w:t xml:space="preserve">, </w:t>
                  </w:r>
                  <w:r w:rsidRPr="007F143E">
                    <w:rPr>
                      <w:rFonts w:ascii="Times New Roman" w:hAnsi="Times New Roman" w:cs="Times New Roman"/>
                      <w:color w:val="333333"/>
                      <w:sz w:val="20"/>
                      <w:szCs w:val="20"/>
                      <w:lang w:val="en-US" w:eastAsia="uk-UA"/>
                    </w:rPr>
                    <w:t>ASA-пластик</w:t>
                  </w:r>
                  <w:r w:rsidRPr="007F143E">
                    <w:rPr>
                      <w:rFonts w:ascii="Times New Roman" w:hAnsi="Times New Roman" w:cs="Times New Roman"/>
                      <w:color w:val="333333"/>
                      <w:sz w:val="20"/>
                      <w:szCs w:val="20"/>
                      <w:lang w:eastAsia="uk-UA"/>
                    </w:rPr>
                    <w:t xml:space="preserve">, </w:t>
                  </w:r>
                  <w:r w:rsidRPr="007F143E">
                    <w:rPr>
                      <w:rFonts w:ascii="Times New Roman" w:hAnsi="Times New Roman" w:cs="Times New Roman"/>
                      <w:color w:val="333333"/>
                      <w:sz w:val="20"/>
                      <w:szCs w:val="20"/>
                      <w:lang w:val="en-US" w:eastAsia="uk-UA"/>
                    </w:rPr>
                    <w:t>PA-CF-пластик</w:t>
                  </w:r>
                  <w:r w:rsidRPr="007F143E">
                    <w:rPr>
                      <w:rFonts w:ascii="Times New Roman" w:hAnsi="Times New Roman" w:cs="Times New Roman"/>
                      <w:color w:val="333333"/>
                      <w:sz w:val="20"/>
                      <w:szCs w:val="20"/>
                      <w:lang w:eastAsia="uk-UA"/>
                    </w:rPr>
                    <w:t xml:space="preserve">, </w:t>
                  </w:r>
                  <w:r w:rsidRPr="007F143E">
                    <w:rPr>
                      <w:rFonts w:ascii="Times New Roman" w:hAnsi="Times New Roman" w:cs="Times New Roman"/>
                      <w:color w:val="333333"/>
                      <w:sz w:val="20"/>
                      <w:szCs w:val="20"/>
                      <w:lang w:val="en-US" w:eastAsia="uk-UA"/>
                    </w:rPr>
                    <w:t>PA-пластик</w:t>
                  </w:r>
                  <w:r w:rsidRPr="007F143E">
                    <w:rPr>
                      <w:rFonts w:ascii="Times New Roman" w:hAnsi="Times New Roman" w:cs="Times New Roman"/>
                      <w:color w:val="333333"/>
                      <w:sz w:val="20"/>
                      <w:szCs w:val="20"/>
                      <w:lang w:eastAsia="uk-UA"/>
                    </w:rPr>
                    <w:t xml:space="preserve">, </w:t>
                  </w:r>
                  <w:r w:rsidRPr="007F143E">
                    <w:rPr>
                      <w:rFonts w:ascii="Times New Roman" w:hAnsi="Times New Roman" w:cs="Times New Roman"/>
                      <w:color w:val="333333"/>
                      <w:sz w:val="20"/>
                      <w:szCs w:val="20"/>
                      <w:lang w:val="en-US" w:eastAsia="uk-UA"/>
                    </w:rPr>
                    <w:t>PC-пластик</w:t>
                  </w:r>
                  <w:r w:rsidRPr="007F143E">
                    <w:rPr>
                      <w:rFonts w:ascii="Times New Roman" w:hAnsi="Times New Roman" w:cs="Times New Roman"/>
                      <w:color w:val="333333"/>
                      <w:sz w:val="20"/>
                      <w:szCs w:val="20"/>
                      <w:lang w:eastAsia="uk-UA"/>
                    </w:rPr>
                    <w:t xml:space="preserve">, </w:t>
                  </w:r>
                  <w:r w:rsidRPr="007F143E">
                    <w:rPr>
                      <w:rFonts w:ascii="Times New Roman" w:hAnsi="Times New Roman" w:cs="Times New Roman"/>
                      <w:color w:val="333333"/>
                      <w:sz w:val="20"/>
                      <w:szCs w:val="20"/>
                      <w:lang w:val="en-US" w:eastAsia="uk-UA"/>
                    </w:rPr>
                    <w:t>PET-CF-пластик</w:t>
                  </w:r>
                  <w:r w:rsidRPr="007F143E">
                    <w:rPr>
                      <w:rFonts w:ascii="Times New Roman" w:hAnsi="Times New Roman" w:cs="Times New Roman"/>
                      <w:color w:val="333333"/>
                      <w:sz w:val="20"/>
                      <w:szCs w:val="20"/>
                      <w:lang w:eastAsia="uk-UA"/>
                    </w:rPr>
                    <w:t xml:space="preserve">, </w:t>
                  </w:r>
                  <w:r w:rsidRPr="007F143E">
                    <w:rPr>
                      <w:rFonts w:ascii="Times New Roman" w:hAnsi="Times New Roman" w:cs="Times New Roman"/>
                      <w:color w:val="333333"/>
                      <w:sz w:val="20"/>
                      <w:szCs w:val="20"/>
                      <w:lang w:val="en-US" w:eastAsia="uk-UA"/>
                    </w:rPr>
                    <w:t>PET-пластик</w:t>
                  </w:r>
                  <w:r w:rsidRPr="007F143E">
                    <w:rPr>
                      <w:rFonts w:ascii="Times New Roman" w:hAnsi="Times New Roman" w:cs="Times New Roman"/>
                      <w:color w:val="333333"/>
                      <w:sz w:val="20"/>
                      <w:szCs w:val="20"/>
                      <w:lang w:eastAsia="uk-UA"/>
                    </w:rPr>
                    <w:t xml:space="preserve">, </w:t>
                  </w:r>
                  <w:r w:rsidRPr="007F143E">
                    <w:rPr>
                      <w:rFonts w:ascii="Times New Roman" w:hAnsi="Times New Roman" w:cs="Times New Roman"/>
                      <w:color w:val="333333"/>
                      <w:sz w:val="20"/>
                      <w:szCs w:val="20"/>
                      <w:lang w:val="en-US" w:eastAsia="uk-UA"/>
                    </w:rPr>
                    <w:t>PETG-пластик</w:t>
                  </w:r>
                  <w:r w:rsidRPr="007F143E">
                    <w:rPr>
                      <w:rFonts w:ascii="Times New Roman" w:hAnsi="Times New Roman" w:cs="Times New Roman"/>
                      <w:color w:val="333333"/>
                      <w:sz w:val="20"/>
                      <w:szCs w:val="20"/>
                      <w:lang w:eastAsia="uk-UA"/>
                    </w:rPr>
                    <w:t xml:space="preserve">, </w:t>
                  </w:r>
                  <w:r w:rsidRPr="007F143E">
                    <w:rPr>
                      <w:rFonts w:ascii="Times New Roman" w:hAnsi="Times New Roman" w:cs="Times New Roman"/>
                      <w:color w:val="333333"/>
                      <w:sz w:val="20"/>
                      <w:szCs w:val="20"/>
                      <w:lang w:val="en-US" w:eastAsia="uk-UA"/>
                    </w:rPr>
                    <w:t>PLA-CF-пластик</w:t>
                  </w:r>
                  <w:r w:rsidRPr="007F143E">
                    <w:rPr>
                      <w:rFonts w:ascii="Times New Roman" w:hAnsi="Times New Roman" w:cs="Times New Roman"/>
                      <w:color w:val="333333"/>
                      <w:sz w:val="20"/>
                      <w:szCs w:val="20"/>
                      <w:lang w:eastAsia="uk-UA"/>
                    </w:rPr>
                    <w:t xml:space="preserve">, </w:t>
                  </w:r>
                  <w:r w:rsidRPr="007F143E">
                    <w:rPr>
                      <w:rFonts w:ascii="Times New Roman" w:hAnsi="Times New Roman" w:cs="Times New Roman"/>
                      <w:color w:val="333333"/>
                      <w:sz w:val="20"/>
                      <w:szCs w:val="20"/>
                      <w:lang w:val="en-US" w:eastAsia="uk-UA"/>
                    </w:rPr>
                    <w:t>PLA-пластик</w:t>
                  </w:r>
                  <w:r w:rsidRPr="007F143E">
                    <w:rPr>
                      <w:rFonts w:ascii="Times New Roman" w:hAnsi="Times New Roman" w:cs="Times New Roman"/>
                      <w:color w:val="333333"/>
                      <w:sz w:val="20"/>
                      <w:szCs w:val="20"/>
                      <w:lang w:eastAsia="uk-UA"/>
                    </w:rPr>
                    <w:t xml:space="preserve">, </w:t>
                  </w:r>
                  <w:r w:rsidRPr="007F143E">
                    <w:rPr>
                      <w:rFonts w:ascii="Times New Roman" w:hAnsi="Times New Roman" w:cs="Times New Roman"/>
                      <w:color w:val="333333"/>
                      <w:sz w:val="20"/>
                      <w:szCs w:val="20"/>
                      <w:lang w:val="en-US" w:eastAsia="uk-UA"/>
                    </w:rPr>
                    <w:t>TPU-пластик</w:t>
                  </w:r>
                </w:p>
              </w:tc>
              <w:tc>
                <w:tcPr>
                  <w:tcW w:w="850" w:type="dxa"/>
                  <w:vMerge/>
                  <w:tcBorders>
                    <w:left w:val="single" w:sz="4" w:space="0" w:color="000000"/>
                    <w:right w:val="single" w:sz="4" w:space="0" w:color="000000"/>
                  </w:tcBorders>
                </w:tcPr>
                <w:p w14:paraId="7A43E164" w14:textId="77777777" w:rsidR="007F143E" w:rsidRPr="007F143E" w:rsidRDefault="007F143E" w:rsidP="007F143E">
                  <w:pPr>
                    <w:widowControl w:val="0"/>
                    <w:shd w:val="clear" w:color="auto" w:fill="FFFFFF"/>
                    <w:suppressAutoHyphens/>
                    <w:ind w:left="720"/>
                    <w:textAlignment w:val="baseline"/>
                    <w:rPr>
                      <w:rFonts w:ascii="Times New Roman" w:hAnsi="Times New Roman" w:cs="Times New Roman"/>
                      <w:color w:val="000000"/>
                      <w:sz w:val="20"/>
                      <w:szCs w:val="20"/>
                      <w:lang w:eastAsia="ru-RU"/>
                    </w:rPr>
                  </w:pPr>
                </w:p>
              </w:tc>
            </w:tr>
            <w:tr w:rsidR="007F143E" w:rsidRPr="007F143E" w14:paraId="65CF3E87" w14:textId="77777777" w:rsidTr="007F143E">
              <w:trPr>
                <w:trHeight w:val="174"/>
                <w:jc w:val="center"/>
              </w:trPr>
              <w:tc>
                <w:tcPr>
                  <w:tcW w:w="1696" w:type="dxa"/>
                  <w:vMerge/>
                  <w:tcBorders>
                    <w:left w:val="single" w:sz="4" w:space="0" w:color="000000"/>
                    <w:right w:val="single" w:sz="4" w:space="0" w:color="000000"/>
                  </w:tcBorders>
                  <w:vAlign w:val="center"/>
                </w:tcPr>
                <w:p w14:paraId="1395D0C4" w14:textId="77777777" w:rsidR="007F143E" w:rsidRPr="007F143E" w:rsidRDefault="007F143E" w:rsidP="007F143E">
                  <w:pPr>
                    <w:pStyle w:val="36"/>
                    <w:numPr>
                      <w:ilvl w:val="0"/>
                      <w:numId w:val="27"/>
                    </w:numPr>
                    <w:spacing w:after="0" w:line="240" w:lineRule="auto"/>
                    <w:ind w:left="0" w:firstLine="0"/>
                    <w:jc w:val="center"/>
                    <w:rPr>
                      <w:rFonts w:ascii="Times New Roman" w:hAnsi="Times New Roman"/>
                      <w:bCs/>
                      <w:iCs/>
                      <w:color w:val="000000"/>
                      <w:sz w:val="20"/>
                      <w:szCs w:val="20"/>
                    </w:rPr>
                  </w:pPr>
                </w:p>
              </w:tc>
              <w:tc>
                <w:tcPr>
                  <w:tcW w:w="1827" w:type="dxa"/>
                  <w:tcBorders>
                    <w:top w:val="single" w:sz="4" w:space="0" w:color="000000"/>
                    <w:left w:val="single" w:sz="4" w:space="0" w:color="000000"/>
                    <w:bottom w:val="single" w:sz="4" w:space="0" w:color="000000"/>
                    <w:right w:val="single" w:sz="4" w:space="0" w:color="000000"/>
                  </w:tcBorders>
                  <w:vAlign w:val="center"/>
                </w:tcPr>
                <w:p w14:paraId="75769EDB" w14:textId="77777777" w:rsidR="007F143E" w:rsidRPr="007F143E" w:rsidRDefault="007F143E" w:rsidP="007F143E">
                  <w:pPr>
                    <w:widowControl w:val="0"/>
                    <w:ind w:firstLine="32"/>
                    <w:rPr>
                      <w:rFonts w:ascii="Times New Roman" w:hAnsi="Times New Roman" w:cs="Times New Roman"/>
                      <w:b/>
                      <w:iCs/>
                      <w:color w:val="000000"/>
                      <w:sz w:val="20"/>
                      <w:szCs w:val="20"/>
                      <w:lang w:eastAsia="ru-RU"/>
                    </w:rPr>
                  </w:pPr>
                  <w:r w:rsidRPr="007F143E">
                    <w:rPr>
                      <w:rFonts w:ascii="Times New Roman" w:hAnsi="Times New Roman" w:cs="Times New Roman"/>
                      <w:sz w:val="20"/>
                      <w:szCs w:val="20"/>
                    </w:rPr>
                    <w:t>Кількість друкуючих сопел:</w:t>
                  </w:r>
                </w:p>
              </w:tc>
              <w:tc>
                <w:tcPr>
                  <w:tcW w:w="2693" w:type="dxa"/>
                  <w:tcBorders>
                    <w:top w:val="single" w:sz="4" w:space="0" w:color="000000"/>
                    <w:left w:val="single" w:sz="4" w:space="0" w:color="000000"/>
                    <w:bottom w:val="single" w:sz="4" w:space="0" w:color="000000"/>
                    <w:right w:val="single" w:sz="4" w:space="0" w:color="000000"/>
                  </w:tcBorders>
                  <w:vAlign w:val="center"/>
                </w:tcPr>
                <w:p w14:paraId="62B9257A" w14:textId="77777777" w:rsidR="007F143E" w:rsidRPr="007F143E" w:rsidRDefault="007F143E" w:rsidP="007F143E">
                  <w:pPr>
                    <w:widowControl w:val="0"/>
                    <w:rPr>
                      <w:rFonts w:ascii="Times New Roman" w:hAnsi="Times New Roman" w:cs="Times New Roman"/>
                      <w:color w:val="000000"/>
                      <w:sz w:val="20"/>
                      <w:szCs w:val="20"/>
                      <w:lang w:eastAsia="ru-RU"/>
                    </w:rPr>
                  </w:pPr>
                  <w:r w:rsidRPr="007F143E">
                    <w:rPr>
                      <w:rFonts w:ascii="Times New Roman" w:hAnsi="Times New Roman" w:cs="Times New Roman"/>
                      <w:sz w:val="20"/>
                      <w:szCs w:val="20"/>
                    </w:rPr>
                    <w:t>1</w:t>
                  </w:r>
                </w:p>
              </w:tc>
              <w:tc>
                <w:tcPr>
                  <w:tcW w:w="850" w:type="dxa"/>
                  <w:vMerge/>
                  <w:tcBorders>
                    <w:left w:val="single" w:sz="4" w:space="0" w:color="000000"/>
                    <w:right w:val="single" w:sz="4" w:space="0" w:color="000000"/>
                  </w:tcBorders>
                </w:tcPr>
                <w:p w14:paraId="73DFA524" w14:textId="77777777" w:rsidR="007F143E" w:rsidRPr="007F143E" w:rsidRDefault="007F143E" w:rsidP="007F143E">
                  <w:pPr>
                    <w:widowControl w:val="0"/>
                    <w:shd w:val="clear" w:color="auto" w:fill="FFFFFF"/>
                    <w:suppressAutoHyphens/>
                    <w:ind w:left="720"/>
                    <w:textAlignment w:val="baseline"/>
                    <w:rPr>
                      <w:rFonts w:ascii="Times New Roman" w:hAnsi="Times New Roman" w:cs="Times New Roman"/>
                      <w:color w:val="000000"/>
                      <w:sz w:val="20"/>
                      <w:szCs w:val="20"/>
                      <w:lang w:eastAsia="ru-RU"/>
                    </w:rPr>
                  </w:pPr>
                </w:p>
              </w:tc>
            </w:tr>
            <w:tr w:rsidR="007F143E" w:rsidRPr="007F143E" w14:paraId="353C8B0F" w14:textId="77777777" w:rsidTr="007F143E">
              <w:trPr>
                <w:trHeight w:val="584"/>
                <w:jc w:val="center"/>
              </w:trPr>
              <w:tc>
                <w:tcPr>
                  <w:tcW w:w="1696" w:type="dxa"/>
                  <w:vMerge/>
                  <w:tcBorders>
                    <w:left w:val="single" w:sz="4" w:space="0" w:color="000000"/>
                    <w:right w:val="single" w:sz="4" w:space="0" w:color="000000"/>
                  </w:tcBorders>
                  <w:vAlign w:val="center"/>
                </w:tcPr>
                <w:p w14:paraId="5A9EA2F9" w14:textId="77777777" w:rsidR="007F143E" w:rsidRPr="007F143E" w:rsidRDefault="007F143E" w:rsidP="007F143E">
                  <w:pPr>
                    <w:pStyle w:val="36"/>
                    <w:numPr>
                      <w:ilvl w:val="0"/>
                      <w:numId w:val="27"/>
                    </w:numPr>
                    <w:spacing w:after="0" w:line="240" w:lineRule="auto"/>
                    <w:ind w:left="0" w:firstLine="0"/>
                    <w:jc w:val="center"/>
                    <w:rPr>
                      <w:rFonts w:ascii="Times New Roman" w:hAnsi="Times New Roman"/>
                      <w:bCs/>
                      <w:iCs/>
                      <w:color w:val="000000"/>
                      <w:sz w:val="20"/>
                      <w:szCs w:val="20"/>
                    </w:rPr>
                  </w:pPr>
                </w:p>
              </w:tc>
              <w:tc>
                <w:tcPr>
                  <w:tcW w:w="1827" w:type="dxa"/>
                  <w:tcBorders>
                    <w:top w:val="single" w:sz="4" w:space="0" w:color="000000"/>
                    <w:left w:val="single" w:sz="4" w:space="0" w:color="000000"/>
                    <w:bottom w:val="single" w:sz="4" w:space="0" w:color="000000"/>
                    <w:right w:val="single" w:sz="4" w:space="0" w:color="000000"/>
                  </w:tcBorders>
                  <w:vAlign w:val="center"/>
                </w:tcPr>
                <w:p w14:paraId="12DF13CF" w14:textId="77777777" w:rsidR="007F143E" w:rsidRPr="007F143E" w:rsidRDefault="007F143E" w:rsidP="007F143E">
                  <w:pPr>
                    <w:widowControl w:val="0"/>
                    <w:ind w:firstLine="32"/>
                    <w:rPr>
                      <w:rFonts w:ascii="Times New Roman" w:hAnsi="Times New Roman" w:cs="Times New Roman"/>
                      <w:color w:val="000000"/>
                      <w:sz w:val="20"/>
                      <w:szCs w:val="20"/>
                      <w:lang w:eastAsia="ru-RU"/>
                    </w:rPr>
                  </w:pPr>
                  <w:r w:rsidRPr="007F143E">
                    <w:rPr>
                      <w:rFonts w:ascii="Times New Roman" w:hAnsi="Times New Roman" w:cs="Times New Roman"/>
                      <w:sz w:val="20"/>
                      <w:szCs w:val="20"/>
                    </w:rPr>
                    <w:t>Технологія друку:</w:t>
                  </w:r>
                </w:p>
              </w:tc>
              <w:tc>
                <w:tcPr>
                  <w:tcW w:w="2693" w:type="dxa"/>
                  <w:tcBorders>
                    <w:top w:val="single" w:sz="4" w:space="0" w:color="000000"/>
                    <w:left w:val="single" w:sz="4" w:space="0" w:color="000000"/>
                    <w:bottom w:val="single" w:sz="4" w:space="0" w:color="000000"/>
                    <w:right w:val="single" w:sz="4" w:space="0" w:color="000000"/>
                  </w:tcBorders>
                  <w:vAlign w:val="center"/>
                </w:tcPr>
                <w:p w14:paraId="1307AE84" w14:textId="77777777" w:rsidR="007F143E" w:rsidRPr="007F143E" w:rsidRDefault="007F143E" w:rsidP="007F143E">
                  <w:pPr>
                    <w:widowControl w:val="0"/>
                    <w:rPr>
                      <w:rFonts w:ascii="Times New Roman" w:hAnsi="Times New Roman" w:cs="Times New Roman"/>
                      <w:color w:val="000000"/>
                      <w:sz w:val="20"/>
                      <w:szCs w:val="20"/>
                      <w:lang w:eastAsia="ru-RU"/>
                    </w:rPr>
                  </w:pPr>
                  <w:r w:rsidRPr="007F143E">
                    <w:rPr>
                      <w:rFonts w:ascii="Times New Roman" w:hAnsi="Times New Roman" w:cs="Times New Roman"/>
                      <w:sz w:val="20"/>
                      <w:szCs w:val="20"/>
                    </w:rPr>
                    <w:t>Метод послідовного наплавления (FDM)</w:t>
                  </w:r>
                </w:p>
              </w:tc>
              <w:tc>
                <w:tcPr>
                  <w:tcW w:w="850" w:type="dxa"/>
                  <w:vMerge/>
                  <w:tcBorders>
                    <w:left w:val="single" w:sz="4" w:space="0" w:color="000000"/>
                    <w:right w:val="single" w:sz="4" w:space="0" w:color="000000"/>
                  </w:tcBorders>
                </w:tcPr>
                <w:p w14:paraId="28BEA7EA" w14:textId="77777777" w:rsidR="007F143E" w:rsidRPr="007F143E" w:rsidRDefault="007F143E" w:rsidP="007F143E">
                  <w:pPr>
                    <w:widowControl w:val="0"/>
                    <w:shd w:val="clear" w:color="auto" w:fill="FFFFFF"/>
                    <w:suppressAutoHyphens/>
                    <w:ind w:left="720"/>
                    <w:textAlignment w:val="baseline"/>
                    <w:rPr>
                      <w:rFonts w:ascii="Times New Roman" w:hAnsi="Times New Roman" w:cs="Times New Roman"/>
                      <w:color w:val="000000"/>
                      <w:sz w:val="20"/>
                      <w:szCs w:val="20"/>
                      <w:lang w:eastAsia="ru-RU"/>
                    </w:rPr>
                  </w:pPr>
                </w:p>
              </w:tc>
            </w:tr>
            <w:tr w:rsidR="007F143E" w:rsidRPr="007F143E" w14:paraId="4BBCD243" w14:textId="77777777" w:rsidTr="007F143E">
              <w:trPr>
                <w:trHeight w:val="299"/>
                <w:jc w:val="center"/>
              </w:trPr>
              <w:tc>
                <w:tcPr>
                  <w:tcW w:w="1696" w:type="dxa"/>
                  <w:vMerge/>
                  <w:tcBorders>
                    <w:left w:val="single" w:sz="4" w:space="0" w:color="000000"/>
                    <w:right w:val="single" w:sz="4" w:space="0" w:color="000000"/>
                  </w:tcBorders>
                  <w:vAlign w:val="center"/>
                </w:tcPr>
                <w:p w14:paraId="6EAF8A20" w14:textId="77777777" w:rsidR="007F143E" w:rsidRPr="007F143E" w:rsidRDefault="007F143E" w:rsidP="007F143E">
                  <w:pPr>
                    <w:pStyle w:val="36"/>
                    <w:numPr>
                      <w:ilvl w:val="0"/>
                      <w:numId w:val="27"/>
                    </w:numPr>
                    <w:spacing w:after="0" w:line="240" w:lineRule="auto"/>
                    <w:ind w:left="0" w:firstLine="0"/>
                    <w:jc w:val="center"/>
                    <w:rPr>
                      <w:rFonts w:ascii="Times New Roman" w:hAnsi="Times New Roman"/>
                      <w:bCs/>
                      <w:iCs/>
                      <w:color w:val="000000"/>
                      <w:sz w:val="20"/>
                      <w:szCs w:val="20"/>
                    </w:rPr>
                  </w:pPr>
                </w:p>
              </w:tc>
              <w:tc>
                <w:tcPr>
                  <w:tcW w:w="1827" w:type="dxa"/>
                  <w:tcBorders>
                    <w:top w:val="single" w:sz="4" w:space="0" w:color="000000"/>
                    <w:left w:val="single" w:sz="4" w:space="0" w:color="000000"/>
                    <w:bottom w:val="single" w:sz="4" w:space="0" w:color="000000"/>
                    <w:right w:val="single" w:sz="4" w:space="0" w:color="000000"/>
                  </w:tcBorders>
                  <w:vAlign w:val="center"/>
                </w:tcPr>
                <w:p w14:paraId="5F52D8FF" w14:textId="77777777" w:rsidR="007F143E" w:rsidRPr="007F143E" w:rsidRDefault="007F143E" w:rsidP="007F143E">
                  <w:pPr>
                    <w:widowControl w:val="0"/>
                    <w:ind w:firstLine="32"/>
                    <w:rPr>
                      <w:rFonts w:ascii="Times New Roman" w:hAnsi="Times New Roman" w:cs="Times New Roman"/>
                      <w:color w:val="000000"/>
                      <w:sz w:val="20"/>
                      <w:szCs w:val="20"/>
                      <w:lang w:eastAsia="ru-RU"/>
                    </w:rPr>
                  </w:pPr>
                  <w:r w:rsidRPr="007F143E">
                    <w:rPr>
                      <w:rFonts w:ascii="Times New Roman" w:hAnsi="Times New Roman" w:cs="Times New Roman"/>
                      <w:sz w:val="20"/>
                      <w:szCs w:val="20"/>
                      <w:lang w:eastAsia="ru-RU"/>
                    </w:rPr>
                    <w:t>Інтерфейси у стандартній комплектації</w:t>
                  </w:r>
                  <w:r w:rsidRPr="007F143E">
                    <w:rPr>
                      <w:rFonts w:ascii="Times New Roman" w:hAnsi="Times New Roman" w:cs="Times New Roman"/>
                      <w:color w:val="000000" w:themeColor="text1"/>
                      <w:sz w:val="20"/>
                      <w:szCs w:val="20"/>
                    </w:rPr>
                    <w:t>:</w:t>
                  </w:r>
                </w:p>
              </w:tc>
              <w:tc>
                <w:tcPr>
                  <w:tcW w:w="2693" w:type="dxa"/>
                  <w:tcBorders>
                    <w:top w:val="single" w:sz="4" w:space="0" w:color="000000"/>
                    <w:left w:val="single" w:sz="4" w:space="0" w:color="000000"/>
                    <w:bottom w:val="single" w:sz="4" w:space="0" w:color="000000"/>
                    <w:right w:val="single" w:sz="4" w:space="0" w:color="000000"/>
                  </w:tcBorders>
                  <w:vAlign w:val="center"/>
                </w:tcPr>
                <w:p w14:paraId="085B93B8" w14:textId="77777777" w:rsidR="007F143E" w:rsidRPr="007F143E" w:rsidRDefault="007F143E" w:rsidP="007F143E">
                  <w:pPr>
                    <w:widowControl w:val="0"/>
                    <w:rPr>
                      <w:rFonts w:ascii="Times New Roman" w:hAnsi="Times New Roman" w:cs="Times New Roman"/>
                      <w:color w:val="000000"/>
                      <w:sz w:val="20"/>
                      <w:szCs w:val="20"/>
                      <w:lang w:eastAsia="ru-RU"/>
                    </w:rPr>
                  </w:pPr>
                  <w:r w:rsidRPr="007F143E">
                    <w:rPr>
                      <w:rFonts w:ascii="Times New Roman" w:hAnsi="Times New Roman" w:cs="Times New Roman"/>
                      <w:color w:val="000000" w:themeColor="text1"/>
                      <w:sz w:val="20"/>
                      <w:szCs w:val="20"/>
                      <w:lang w:val="en-US" w:eastAsia="uk-UA"/>
                    </w:rPr>
                    <w:t>USB</w:t>
                  </w:r>
                  <w:r w:rsidRPr="007F143E">
                    <w:rPr>
                      <w:rFonts w:ascii="Times New Roman" w:hAnsi="Times New Roman" w:cs="Times New Roman"/>
                      <w:color w:val="000000" w:themeColor="text1"/>
                      <w:sz w:val="20"/>
                      <w:szCs w:val="20"/>
                      <w:lang w:eastAsia="uk-UA"/>
                    </w:rPr>
                    <w:t xml:space="preserve">, </w:t>
                  </w:r>
                  <w:r w:rsidRPr="007F143E">
                    <w:rPr>
                      <w:rFonts w:ascii="Times New Roman" w:hAnsi="Times New Roman" w:cs="Times New Roman"/>
                      <w:color w:val="000000" w:themeColor="text1"/>
                      <w:sz w:val="20"/>
                      <w:szCs w:val="20"/>
                      <w:lang w:val="en-US" w:eastAsia="uk-UA"/>
                    </w:rPr>
                    <w:t>Wi-Fi</w:t>
                  </w:r>
                </w:p>
              </w:tc>
              <w:tc>
                <w:tcPr>
                  <w:tcW w:w="850" w:type="dxa"/>
                  <w:vMerge/>
                  <w:tcBorders>
                    <w:left w:val="single" w:sz="4" w:space="0" w:color="000000"/>
                    <w:right w:val="single" w:sz="4" w:space="0" w:color="000000"/>
                  </w:tcBorders>
                </w:tcPr>
                <w:p w14:paraId="3C3EAE98" w14:textId="77777777" w:rsidR="007F143E" w:rsidRPr="007F143E" w:rsidRDefault="007F143E" w:rsidP="007F143E">
                  <w:pPr>
                    <w:widowControl w:val="0"/>
                    <w:shd w:val="clear" w:color="auto" w:fill="FFFFFF"/>
                    <w:suppressAutoHyphens/>
                    <w:ind w:left="720"/>
                    <w:textAlignment w:val="baseline"/>
                    <w:rPr>
                      <w:rFonts w:ascii="Times New Roman" w:hAnsi="Times New Roman" w:cs="Times New Roman"/>
                      <w:color w:val="000000"/>
                      <w:sz w:val="20"/>
                      <w:szCs w:val="20"/>
                      <w:lang w:eastAsia="ru-RU"/>
                    </w:rPr>
                  </w:pPr>
                </w:p>
              </w:tc>
            </w:tr>
            <w:tr w:rsidR="007F143E" w:rsidRPr="007F143E" w14:paraId="0ABF57F5" w14:textId="77777777" w:rsidTr="007F143E">
              <w:trPr>
                <w:trHeight w:val="718"/>
                <w:jc w:val="center"/>
              </w:trPr>
              <w:tc>
                <w:tcPr>
                  <w:tcW w:w="1696" w:type="dxa"/>
                  <w:vMerge/>
                  <w:tcBorders>
                    <w:left w:val="single" w:sz="4" w:space="0" w:color="000000"/>
                    <w:right w:val="single" w:sz="4" w:space="0" w:color="000000"/>
                  </w:tcBorders>
                  <w:vAlign w:val="center"/>
                </w:tcPr>
                <w:p w14:paraId="25DB3466" w14:textId="77777777" w:rsidR="007F143E" w:rsidRPr="007F143E" w:rsidRDefault="007F143E" w:rsidP="007F143E">
                  <w:pPr>
                    <w:pStyle w:val="36"/>
                    <w:numPr>
                      <w:ilvl w:val="0"/>
                      <w:numId w:val="27"/>
                    </w:numPr>
                    <w:spacing w:after="0" w:line="240" w:lineRule="auto"/>
                    <w:ind w:left="0" w:firstLine="0"/>
                    <w:jc w:val="center"/>
                    <w:rPr>
                      <w:rFonts w:ascii="Times New Roman" w:hAnsi="Times New Roman"/>
                      <w:bCs/>
                      <w:iCs/>
                      <w:color w:val="000000"/>
                      <w:sz w:val="20"/>
                      <w:szCs w:val="20"/>
                    </w:rPr>
                  </w:pPr>
                </w:p>
              </w:tc>
              <w:tc>
                <w:tcPr>
                  <w:tcW w:w="1827" w:type="dxa"/>
                  <w:tcBorders>
                    <w:top w:val="single" w:sz="4" w:space="0" w:color="000000"/>
                    <w:left w:val="single" w:sz="4" w:space="0" w:color="000000"/>
                    <w:bottom w:val="single" w:sz="4" w:space="0" w:color="auto"/>
                    <w:right w:val="single" w:sz="4" w:space="0" w:color="000000"/>
                  </w:tcBorders>
                </w:tcPr>
                <w:p w14:paraId="657601A6" w14:textId="77777777" w:rsidR="007F143E" w:rsidRPr="007F143E" w:rsidRDefault="007F143E" w:rsidP="007F143E">
                  <w:pPr>
                    <w:widowControl w:val="0"/>
                    <w:ind w:firstLine="32"/>
                    <w:rPr>
                      <w:rFonts w:ascii="Times New Roman" w:hAnsi="Times New Roman" w:cs="Times New Roman"/>
                      <w:color w:val="000000"/>
                      <w:sz w:val="20"/>
                      <w:szCs w:val="20"/>
                      <w:lang w:eastAsia="ru-RU"/>
                    </w:rPr>
                  </w:pPr>
                  <w:r w:rsidRPr="007F143E">
                    <w:rPr>
                      <w:rFonts w:ascii="Times New Roman" w:hAnsi="Times New Roman" w:cs="Times New Roman"/>
                      <w:sz w:val="20"/>
                      <w:szCs w:val="20"/>
                    </w:rPr>
                    <w:t>Тип екструдування:</w:t>
                  </w:r>
                </w:p>
              </w:tc>
              <w:tc>
                <w:tcPr>
                  <w:tcW w:w="2693" w:type="dxa"/>
                  <w:tcBorders>
                    <w:top w:val="single" w:sz="4" w:space="0" w:color="000000"/>
                    <w:left w:val="single" w:sz="4" w:space="0" w:color="000000"/>
                    <w:bottom w:val="single" w:sz="4" w:space="0" w:color="auto"/>
                    <w:right w:val="single" w:sz="4" w:space="0" w:color="000000"/>
                  </w:tcBorders>
                </w:tcPr>
                <w:p w14:paraId="7B2A19EA" w14:textId="77777777" w:rsidR="007F143E" w:rsidRPr="007F143E" w:rsidRDefault="007F143E" w:rsidP="007F143E">
                  <w:pPr>
                    <w:widowControl w:val="0"/>
                    <w:shd w:val="clear" w:color="auto" w:fill="FFFFFF"/>
                    <w:suppressAutoHyphens/>
                    <w:ind w:left="720" w:hanging="545"/>
                    <w:textAlignment w:val="baseline"/>
                    <w:rPr>
                      <w:rFonts w:ascii="Times New Roman" w:hAnsi="Times New Roman" w:cs="Times New Roman"/>
                      <w:color w:val="000000"/>
                      <w:sz w:val="20"/>
                      <w:szCs w:val="20"/>
                      <w:lang w:eastAsia="ru-RU"/>
                    </w:rPr>
                  </w:pPr>
                  <w:r w:rsidRPr="007F143E">
                    <w:rPr>
                      <w:rFonts w:ascii="Times New Roman" w:hAnsi="Times New Roman" w:cs="Times New Roman"/>
                      <w:sz w:val="20"/>
                      <w:szCs w:val="20"/>
                    </w:rPr>
                    <w:t>Екструдер з прямим приводом</w:t>
                  </w:r>
                </w:p>
              </w:tc>
              <w:tc>
                <w:tcPr>
                  <w:tcW w:w="850" w:type="dxa"/>
                  <w:vMerge/>
                  <w:tcBorders>
                    <w:left w:val="single" w:sz="4" w:space="0" w:color="000000"/>
                    <w:right w:val="single" w:sz="4" w:space="0" w:color="000000"/>
                  </w:tcBorders>
                </w:tcPr>
                <w:p w14:paraId="19311355" w14:textId="77777777" w:rsidR="007F143E" w:rsidRPr="007F143E" w:rsidRDefault="007F143E" w:rsidP="007F143E">
                  <w:pPr>
                    <w:widowControl w:val="0"/>
                    <w:shd w:val="clear" w:color="auto" w:fill="FFFFFF"/>
                    <w:suppressAutoHyphens/>
                    <w:ind w:left="720"/>
                    <w:textAlignment w:val="baseline"/>
                    <w:rPr>
                      <w:rFonts w:ascii="Times New Roman" w:hAnsi="Times New Roman" w:cs="Times New Roman"/>
                      <w:color w:val="000000"/>
                      <w:sz w:val="20"/>
                      <w:szCs w:val="20"/>
                      <w:lang w:eastAsia="ru-RU"/>
                    </w:rPr>
                  </w:pPr>
                </w:p>
              </w:tc>
            </w:tr>
            <w:tr w:rsidR="007F143E" w:rsidRPr="007F143E" w14:paraId="12B2BF81" w14:textId="77777777" w:rsidTr="007F143E">
              <w:trPr>
                <w:trHeight w:val="570"/>
                <w:jc w:val="center"/>
              </w:trPr>
              <w:tc>
                <w:tcPr>
                  <w:tcW w:w="1696" w:type="dxa"/>
                  <w:vMerge/>
                  <w:tcBorders>
                    <w:left w:val="single" w:sz="4" w:space="0" w:color="000000"/>
                    <w:bottom w:val="single" w:sz="4" w:space="0" w:color="auto"/>
                    <w:right w:val="single" w:sz="4" w:space="0" w:color="000000"/>
                  </w:tcBorders>
                  <w:vAlign w:val="center"/>
                </w:tcPr>
                <w:p w14:paraId="699E0EB2" w14:textId="77777777" w:rsidR="007F143E" w:rsidRPr="007F143E" w:rsidRDefault="007F143E" w:rsidP="007F143E">
                  <w:pPr>
                    <w:pStyle w:val="36"/>
                    <w:spacing w:after="0" w:line="240" w:lineRule="auto"/>
                    <w:ind w:left="0"/>
                    <w:rPr>
                      <w:rFonts w:ascii="Times New Roman" w:hAnsi="Times New Roman"/>
                      <w:bCs/>
                      <w:iCs/>
                      <w:color w:val="000000"/>
                      <w:sz w:val="20"/>
                      <w:szCs w:val="20"/>
                    </w:rPr>
                  </w:pPr>
                </w:p>
              </w:tc>
              <w:tc>
                <w:tcPr>
                  <w:tcW w:w="1827" w:type="dxa"/>
                  <w:tcBorders>
                    <w:top w:val="single" w:sz="4" w:space="0" w:color="auto"/>
                    <w:left w:val="single" w:sz="4" w:space="0" w:color="000000"/>
                    <w:bottom w:val="single" w:sz="4" w:space="0" w:color="auto"/>
                    <w:right w:val="single" w:sz="4" w:space="0" w:color="000000"/>
                  </w:tcBorders>
                  <w:vAlign w:val="center"/>
                </w:tcPr>
                <w:p w14:paraId="6FA6A172" w14:textId="77777777" w:rsidR="007F143E" w:rsidRPr="007F143E" w:rsidRDefault="007F143E" w:rsidP="007F143E">
                  <w:pPr>
                    <w:widowControl w:val="0"/>
                    <w:ind w:firstLine="32"/>
                    <w:rPr>
                      <w:rFonts w:ascii="Times New Roman" w:hAnsi="Times New Roman" w:cs="Times New Roman"/>
                      <w:color w:val="000000"/>
                      <w:sz w:val="20"/>
                      <w:szCs w:val="20"/>
                      <w:lang w:eastAsia="ru-RU"/>
                    </w:rPr>
                  </w:pPr>
                  <w:r w:rsidRPr="007F143E">
                    <w:rPr>
                      <w:rFonts w:ascii="Times New Roman" w:hAnsi="Times New Roman" w:cs="Times New Roman"/>
                      <w:color w:val="000000" w:themeColor="text1"/>
                      <w:sz w:val="20"/>
                      <w:szCs w:val="20"/>
                    </w:rPr>
                    <w:t>Діаметр сопла:</w:t>
                  </w:r>
                </w:p>
              </w:tc>
              <w:tc>
                <w:tcPr>
                  <w:tcW w:w="2693" w:type="dxa"/>
                  <w:tcBorders>
                    <w:top w:val="single" w:sz="4" w:space="0" w:color="auto"/>
                    <w:left w:val="single" w:sz="4" w:space="0" w:color="000000"/>
                    <w:bottom w:val="single" w:sz="4" w:space="0" w:color="auto"/>
                    <w:right w:val="single" w:sz="4" w:space="0" w:color="000000"/>
                  </w:tcBorders>
                  <w:vAlign w:val="center"/>
                </w:tcPr>
                <w:p w14:paraId="668C89FF" w14:textId="77777777" w:rsidR="007F143E" w:rsidRPr="007F143E" w:rsidRDefault="007F143E" w:rsidP="007F143E">
                  <w:pPr>
                    <w:widowControl w:val="0"/>
                    <w:suppressAutoHyphens/>
                    <w:ind w:left="720" w:hanging="686"/>
                    <w:rPr>
                      <w:rFonts w:ascii="Times New Roman" w:hAnsi="Times New Roman" w:cs="Times New Roman"/>
                      <w:color w:val="000000"/>
                      <w:sz w:val="20"/>
                      <w:szCs w:val="20"/>
                      <w:lang w:eastAsia="ru-RU"/>
                    </w:rPr>
                  </w:pPr>
                  <w:r w:rsidRPr="007F143E">
                    <w:rPr>
                      <w:rFonts w:ascii="Times New Roman" w:hAnsi="Times New Roman" w:cs="Times New Roman"/>
                      <w:color w:val="000000" w:themeColor="text1"/>
                      <w:sz w:val="20"/>
                      <w:szCs w:val="20"/>
                    </w:rPr>
                    <w:t>0.4 мм</w:t>
                  </w:r>
                </w:p>
              </w:tc>
              <w:tc>
                <w:tcPr>
                  <w:tcW w:w="850" w:type="dxa"/>
                  <w:vMerge/>
                  <w:tcBorders>
                    <w:left w:val="single" w:sz="4" w:space="0" w:color="000000"/>
                    <w:bottom w:val="single" w:sz="4" w:space="0" w:color="auto"/>
                    <w:right w:val="single" w:sz="4" w:space="0" w:color="000000"/>
                  </w:tcBorders>
                </w:tcPr>
                <w:p w14:paraId="3896F7F2" w14:textId="77777777" w:rsidR="007F143E" w:rsidRPr="007F143E" w:rsidRDefault="007F143E" w:rsidP="007F143E">
                  <w:pPr>
                    <w:widowControl w:val="0"/>
                    <w:shd w:val="clear" w:color="auto" w:fill="FFFFFF"/>
                    <w:suppressAutoHyphens/>
                    <w:ind w:left="720"/>
                    <w:textAlignment w:val="baseline"/>
                    <w:rPr>
                      <w:rFonts w:ascii="Times New Roman" w:hAnsi="Times New Roman" w:cs="Times New Roman"/>
                      <w:color w:val="000000"/>
                      <w:sz w:val="20"/>
                      <w:szCs w:val="20"/>
                      <w:lang w:eastAsia="ru-RU"/>
                    </w:rPr>
                  </w:pPr>
                </w:p>
              </w:tc>
            </w:tr>
            <w:tr w:rsidR="007F143E" w:rsidRPr="007F143E" w14:paraId="09AC4837" w14:textId="77777777" w:rsidTr="007F143E">
              <w:trPr>
                <w:trHeight w:val="870"/>
                <w:jc w:val="center"/>
              </w:trPr>
              <w:tc>
                <w:tcPr>
                  <w:tcW w:w="1696" w:type="dxa"/>
                  <w:vMerge w:val="restart"/>
                  <w:tcBorders>
                    <w:top w:val="single" w:sz="4" w:space="0" w:color="auto"/>
                    <w:left w:val="single" w:sz="4" w:space="0" w:color="000000"/>
                    <w:right w:val="single" w:sz="4" w:space="0" w:color="000000"/>
                  </w:tcBorders>
                  <w:vAlign w:val="center"/>
                </w:tcPr>
                <w:p w14:paraId="6E69815E" w14:textId="77777777" w:rsidR="007F143E" w:rsidRPr="007F143E" w:rsidRDefault="007F143E" w:rsidP="007F143E">
                  <w:pPr>
                    <w:widowControl w:val="0"/>
                    <w:ind w:firstLine="22"/>
                    <w:rPr>
                      <w:rFonts w:ascii="Times New Roman" w:hAnsi="Times New Roman" w:cs="Times New Roman"/>
                      <w:bCs/>
                      <w:iCs/>
                      <w:color w:val="000000"/>
                      <w:sz w:val="20"/>
                      <w:szCs w:val="20"/>
                    </w:rPr>
                  </w:pPr>
                </w:p>
              </w:tc>
              <w:tc>
                <w:tcPr>
                  <w:tcW w:w="1827" w:type="dxa"/>
                  <w:tcBorders>
                    <w:top w:val="single" w:sz="4" w:space="0" w:color="auto"/>
                    <w:left w:val="single" w:sz="4" w:space="0" w:color="000000"/>
                    <w:bottom w:val="single" w:sz="4" w:space="0" w:color="auto"/>
                    <w:right w:val="single" w:sz="4" w:space="0" w:color="000000"/>
                  </w:tcBorders>
                  <w:vAlign w:val="center"/>
                </w:tcPr>
                <w:p w14:paraId="6094D441" w14:textId="77777777" w:rsidR="007F143E" w:rsidRPr="007F143E" w:rsidRDefault="007F143E" w:rsidP="007F143E">
                  <w:pPr>
                    <w:widowControl w:val="0"/>
                    <w:ind w:firstLine="32"/>
                    <w:rPr>
                      <w:rFonts w:ascii="Times New Roman" w:hAnsi="Times New Roman" w:cs="Times New Roman"/>
                      <w:color w:val="000000"/>
                      <w:sz w:val="20"/>
                      <w:szCs w:val="20"/>
                      <w:lang w:eastAsia="ru-RU"/>
                    </w:rPr>
                  </w:pPr>
                  <w:r w:rsidRPr="007F143E">
                    <w:rPr>
                      <w:rFonts w:ascii="Times New Roman" w:hAnsi="Times New Roman" w:cs="Times New Roman"/>
                      <w:color w:val="000000" w:themeColor="text1"/>
                      <w:sz w:val="20"/>
                      <w:szCs w:val="20"/>
                    </w:rPr>
                    <w:t>Габарити області друку:</w:t>
                  </w:r>
                </w:p>
              </w:tc>
              <w:tc>
                <w:tcPr>
                  <w:tcW w:w="2693" w:type="dxa"/>
                  <w:tcBorders>
                    <w:top w:val="single" w:sz="4" w:space="0" w:color="auto"/>
                    <w:left w:val="single" w:sz="4" w:space="0" w:color="000000"/>
                    <w:bottom w:val="single" w:sz="4" w:space="0" w:color="auto"/>
                    <w:right w:val="single" w:sz="4" w:space="0" w:color="000000"/>
                  </w:tcBorders>
                  <w:vAlign w:val="center"/>
                </w:tcPr>
                <w:p w14:paraId="489FAB0A" w14:textId="77777777" w:rsidR="007F143E" w:rsidRPr="007F143E" w:rsidRDefault="007F143E" w:rsidP="007F143E">
                  <w:pPr>
                    <w:widowControl w:val="0"/>
                    <w:suppressAutoHyphens/>
                    <w:ind w:left="720" w:hanging="720"/>
                    <w:rPr>
                      <w:rFonts w:ascii="Times New Roman" w:hAnsi="Times New Roman" w:cs="Times New Roman"/>
                      <w:color w:val="000000"/>
                      <w:sz w:val="20"/>
                      <w:szCs w:val="20"/>
                      <w:lang w:eastAsia="ru-RU"/>
                    </w:rPr>
                  </w:pPr>
                  <w:r w:rsidRPr="007F143E">
                    <w:rPr>
                      <w:rFonts w:ascii="Times New Roman" w:hAnsi="Times New Roman" w:cs="Times New Roman"/>
                      <w:color w:val="000000" w:themeColor="text1"/>
                      <w:sz w:val="20"/>
                      <w:szCs w:val="20"/>
                    </w:rPr>
                    <w:t>300x300x300 мм</w:t>
                  </w:r>
                </w:p>
              </w:tc>
              <w:tc>
                <w:tcPr>
                  <w:tcW w:w="850" w:type="dxa"/>
                  <w:vMerge w:val="restart"/>
                  <w:tcBorders>
                    <w:top w:val="single" w:sz="4" w:space="0" w:color="auto"/>
                    <w:left w:val="single" w:sz="4" w:space="0" w:color="000000"/>
                    <w:right w:val="single" w:sz="4" w:space="0" w:color="000000"/>
                  </w:tcBorders>
                </w:tcPr>
                <w:p w14:paraId="307167EA" w14:textId="77777777" w:rsidR="007F143E" w:rsidRPr="007F143E" w:rsidRDefault="007F143E" w:rsidP="007F143E">
                  <w:pPr>
                    <w:widowControl w:val="0"/>
                    <w:shd w:val="clear" w:color="auto" w:fill="FFFFFF"/>
                    <w:suppressAutoHyphens/>
                    <w:ind w:left="720"/>
                    <w:textAlignment w:val="baseline"/>
                    <w:rPr>
                      <w:rFonts w:ascii="Times New Roman" w:hAnsi="Times New Roman" w:cs="Times New Roman"/>
                      <w:color w:val="000000"/>
                      <w:sz w:val="20"/>
                      <w:szCs w:val="20"/>
                      <w:lang w:eastAsia="ru-RU"/>
                    </w:rPr>
                  </w:pPr>
                </w:p>
              </w:tc>
            </w:tr>
            <w:tr w:rsidR="007F143E" w:rsidRPr="007F143E" w14:paraId="5ABD39ED" w14:textId="77777777" w:rsidTr="007F143E">
              <w:trPr>
                <w:trHeight w:val="568"/>
                <w:jc w:val="center"/>
              </w:trPr>
              <w:tc>
                <w:tcPr>
                  <w:tcW w:w="1696" w:type="dxa"/>
                  <w:vMerge/>
                  <w:tcBorders>
                    <w:left w:val="single" w:sz="4" w:space="0" w:color="000000"/>
                    <w:right w:val="single" w:sz="4" w:space="0" w:color="000000"/>
                  </w:tcBorders>
                  <w:vAlign w:val="center"/>
                </w:tcPr>
                <w:p w14:paraId="315B0F0B" w14:textId="77777777" w:rsidR="007F143E" w:rsidRPr="007F143E" w:rsidRDefault="007F143E" w:rsidP="007F143E">
                  <w:pPr>
                    <w:widowControl w:val="0"/>
                    <w:ind w:firstLine="22"/>
                    <w:rPr>
                      <w:rFonts w:ascii="Times New Roman" w:hAnsi="Times New Roman" w:cs="Times New Roman"/>
                      <w:bCs/>
                      <w:iCs/>
                      <w:color w:val="000000"/>
                      <w:sz w:val="20"/>
                      <w:szCs w:val="20"/>
                    </w:rPr>
                  </w:pPr>
                </w:p>
              </w:tc>
              <w:tc>
                <w:tcPr>
                  <w:tcW w:w="1827" w:type="dxa"/>
                  <w:tcBorders>
                    <w:top w:val="single" w:sz="4" w:space="0" w:color="000000"/>
                    <w:left w:val="single" w:sz="4" w:space="0" w:color="000000"/>
                    <w:bottom w:val="single" w:sz="4" w:space="0" w:color="000000"/>
                    <w:right w:val="single" w:sz="4" w:space="0" w:color="000000"/>
                  </w:tcBorders>
                  <w:vAlign w:val="center"/>
                </w:tcPr>
                <w:p w14:paraId="0D5CE128" w14:textId="77777777" w:rsidR="007F143E" w:rsidRPr="007F143E" w:rsidRDefault="007F143E" w:rsidP="007F143E">
                  <w:pPr>
                    <w:widowControl w:val="0"/>
                    <w:rPr>
                      <w:rFonts w:ascii="Times New Roman" w:hAnsi="Times New Roman" w:cs="Times New Roman"/>
                      <w:color w:val="000000"/>
                      <w:sz w:val="20"/>
                      <w:szCs w:val="20"/>
                      <w:lang w:eastAsia="ru-RU"/>
                    </w:rPr>
                  </w:pPr>
                  <w:r w:rsidRPr="007F143E">
                    <w:rPr>
                      <w:rFonts w:ascii="Times New Roman" w:hAnsi="Times New Roman" w:cs="Times New Roman"/>
                      <w:color w:val="000000" w:themeColor="text1"/>
                      <w:sz w:val="20"/>
                      <w:szCs w:val="20"/>
                    </w:rPr>
                    <w:t>Товщина шару:</w:t>
                  </w:r>
                </w:p>
              </w:tc>
              <w:tc>
                <w:tcPr>
                  <w:tcW w:w="2693" w:type="dxa"/>
                  <w:tcBorders>
                    <w:top w:val="single" w:sz="4" w:space="0" w:color="000000"/>
                    <w:left w:val="single" w:sz="4" w:space="0" w:color="000000"/>
                    <w:bottom w:val="single" w:sz="4" w:space="0" w:color="000000"/>
                    <w:right w:val="single" w:sz="4" w:space="0" w:color="000000"/>
                  </w:tcBorders>
                  <w:vAlign w:val="center"/>
                </w:tcPr>
                <w:p w14:paraId="3F366BEF" w14:textId="77777777" w:rsidR="007F143E" w:rsidRPr="007F143E" w:rsidRDefault="007F143E" w:rsidP="007F143E">
                  <w:pPr>
                    <w:widowControl w:val="0"/>
                    <w:shd w:val="clear" w:color="auto" w:fill="FFFFFF"/>
                    <w:suppressAutoHyphens/>
                    <w:ind w:left="720" w:hanging="548"/>
                    <w:textAlignment w:val="baseline"/>
                    <w:rPr>
                      <w:rFonts w:ascii="Times New Roman" w:hAnsi="Times New Roman" w:cs="Times New Roman"/>
                      <w:color w:val="000000"/>
                      <w:sz w:val="20"/>
                      <w:szCs w:val="20"/>
                    </w:rPr>
                  </w:pPr>
                  <w:r w:rsidRPr="007F143E">
                    <w:rPr>
                      <w:rFonts w:ascii="Times New Roman" w:hAnsi="Times New Roman" w:cs="Times New Roman"/>
                      <w:color w:val="000000" w:themeColor="text1"/>
                      <w:sz w:val="20"/>
                      <w:szCs w:val="20"/>
                    </w:rPr>
                    <w:t>0.05 - 0.35 мм</w:t>
                  </w:r>
                </w:p>
              </w:tc>
              <w:tc>
                <w:tcPr>
                  <w:tcW w:w="850" w:type="dxa"/>
                  <w:vMerge/>
                  <w:tcBorders>
                    <w:left w:val="single" w:sz="4" w:space="0" w:color="000000"/>
                    <w:right w:val="single" w:sz="4" w:space="0" w:color="000000"/>
                  </w:tcBorders>
                </w:tcPr>
                <w:p w14:paraId="25D796B4" w14:textId="77777777" w:rsidR="007F143E" w:rsidRPr="007F143E" w:rsidRDefault="007F143E" w:rsidP="007F143E">
                  <w:pPr>
                    <w:widowControl w:val="0"/>
                    <w:shd w:val="clear" w:color="auto" w:fill="FFFFFF"/>
                    <w:suppressAutoHyphens/>
                    <w:ind w:left="720"/>
                    <w:textAlignment w:val="baseline"/>
                    <w:rPr>
                      <w:rFonts w:ascii="Times New Roman" w:hAnsi="Times New Roman" w:cs="Times New Roman"/>
                      <w:color w:val="000000"/>
                      <w:sz w:val="20"/>
                      <w:szCs w:val="20"/>
                      <w:lang w:eastAsia="ru-RU"/>
                    </w:rPr>
                  </w:pPr>
                </w:p>
              </w:tc>
            </w:tr>
            <w:tr w:rsidR="007F143E" w:rsidRPr="007F143E" w14:paraId="232634BA" w14:textId="77777777" w:rsidTr="007F143E">
              <w:trPr>
                <w:trHeight w:val="679"/>
                <w:jc w:val="center"/>
              </w:trPr>
              <w:tc>
                <w:tcPr>
                  <w:tcW w:w="1696" w:type="dxa"/>
                  <w:vMerge/>
                  <w:tcBorders>
                    <w:left w:val="single" w:sz="4" w:space="0" w:color="000000"/>
                    <w:right w:val="single" w:sz="4" w:space="0" w:color="000000"/>
                  </w:tcBorders>
                  <w:vAlign w:val="center"/>
                </w:tcPr>
                <w:p w14:paraId="28641E54" w14:textId="77777777" w:rsidR="007F143E" w:rsidRPr="007F143E" w:rsidRDefault="007F143E" w:rsidP="007F143E">
                  <w:pPr>
                    <w:pStyle w:val="36"/>
                    <w:numPr>
                      <w:ilvl w:val="0"/>
                      <w:numId w:val="27"/>
                    </w:numPr>
                    <w:spacing w:after="0" w:line="240" w:lineRule="auto"/>
                    <w:ind w:left="0" w:firstLine="0"/>
                    <w:jc w:val="center"/>
                    <w:rPr>
                      <w:rFonts w:ascii="Times New Roman" w:hAnsi="Times New Roman"/>
                      <w:bCs/>
                      <w:iCs/>
                      <w:color w:val="000000"/>
                      <w:sz w:val="20"/>
                      <w:szCs w:val="20"/>
                    </w:rPr>
                  </w:pPr>
                </w:p>
              </w:tc>
              <w:tc>
                <w:tcPr>
                  <w:tcW w:w="1827" w:type="dxa"/>
                  <w:tcBorders>
                    <w:top w:val="single" w:sz="4" w:space="0" w:color="000000"/>
                    <w:left w:val="single" w:sz="4" w:space="0" w:color="000000"/>
                    <w:bottom w:val="single" w:sz="4" w:space="0" w:color="000000"/>
                    <w:right w:val="single" w:sz="4" w:space="0" w:color="000000"/>
                  </w:tcBorders>
                  <w:vAlign w:val="center"/>
                </w:tcPr>
                <w:p w14:paraId="23EC3F34" w14:textId="77777777" w:rsidR="007F143E" w:rsidRPr="007F143E" w:rsidRDefault="007F143E" w:rsidP="007F143E">
                  <w:pPr>
                    <w:widowControl w:val="0"/>
                    <w:rPr>
                      <w:rFonts w:ascii="Times New Roman" w:hAnsi="Times New Roman" w:cs="Times New Roman"/>
                      <w:color w:val="000000"/>
                      <w:sz w:val="20"/>
                      <w:szCs w:val="20"/>
                      <w:lang w:eastAsia="ru-RU"/>
                    </w:rPr>
                  </w:pPr>
                  <w:r w:rsidRPr="007F143E">
                    <w:rPr>
                      <w:rFonts w:ascii="Times New Roman" w:hAnsi="Times New Roman" w:cs="Times New Roman"/>
                      <w:color w:val="000000" w:themeColor="text1"/>
                      <w:sz w:val="20"/>
                      <w:szCs w:val="20"/>
                    </w:rPr>
                    <w:t>Максимальна швидкість друку:</w:t>
                  </w:r>
                </w:p>
              </w:tc>
              <w:tc>
                <w:tcPr>
                  <w:tcW w:w="2693" w:type="dxa"/>
                  <w:tcBorders>
                    <w:top w:val="single" w:sz="4" w:space="0" w:color="000000"/>
                    <w:left w:val="single" w:sz="4" w:space="0" w:color="000000"/>
                    <w:bottom w:val="single" w:sz="4" w:space="0" w:color="000000"/>
                    <w:right w:val="single" w:sz="4" w:space="0" w:color="000000"/>
                  </w:tcBorders>
                  <w:vAlign w:val="center"/>
                </w:tcPr>
                <w:p w14:paraId="39417AB1" w14:textId="77777777" w:rsidR="007F143E" w:rsidRPr="007F143E" w:rsidRDefault="007F143E" w:rsidP="007F143E">
                  <w:pPr>
                    <w:widowControl w:val="0"/>
                    <w:suppressAutoHyphens/>
                    <w:ind w:left="720" w:hanging="548"/>
                    <w:rPr>
                      <w:rFonts w:ascii="Times New Roman" w:hAnsi="Times New Roman" w:cs="Times New Roman"/>
                      <w:color w:val="000000"/>
                      <w:sz w:val="20"/>
                      <w:szCs w:val="20"/>
                      <w:lang w:eastAsia="ru-RU"/>
                    </w:rPr>
                  </w:pPr>
                  <w:r w:rsidRPr="007F143E">
                    <w:rPr>
                      <w:rFonts w:ascii="Times New Roman" w:hAnsi="Times New Roman" w:cs="Times New Roman"/>
                      <w:color w:val="000000" w:themeColor="text1"/>
                      <w:sz w:val="20"/>
                      <w:szCs w:val="20"/>
                    </w:rPr>
                    <w:t>600 мм/сек</w:t>
                  </w:r>
                </w:p>
              </w:tc>
              <w:tc>
                <w:tcPr>
                  <w:tcW w:w="850" w:type="dxa"/>
                  <w:vMerge/>
                  <w:tcBorders>
                    <w:left w:val="single" w:sz="4" w:space="0" w:color="000000"/>
                    <w:right w:val="single" w:sz="4" w:space="0" w:color="000000"/>
                  </w:tcBorders>
                </w:tcPr>
                <w:p w14:paraId="200CB91C" w14:textId="77777777" w:rsidR="007F143E" w:rsidRPr="007F143E" w:rsidRDefault="007F143E" w:rsidP="007F143E">
                  <w:pPr>
                    <w:widowControl w:val="0"/>
                    <w:suppressAutoHyphens/>
                    <w:ind w:left="720"/>
                    <w:rPr>
                      <w:rFonts w:ascii="Times New Roman" w:hAnsi="Times New Roman" w:cs="Times New Roman"/>
                      <w:color w:val="000000"/>
                      <w:sz w:val="20"/>
                      <w:szCs w:val="20"/>
                      <w:lang w:eastAsia="ru-RU"/>
                    </w:rPr>
                  </w:pPr>
                </w:p>
              </w:tc>
            </w:tr>
            <w:tr w:rsidR="007F143E" w:rsidRPr="007F143E" w14:paraId="110B7C21" w14:textId="77777777" w:rsidTr="007F143E">
              <w:trPr>
                <w:trHeight w:val="829"/>
                <w:jc w:val="center"/>
              </w:trPr>
              <w:tc>
                <w:tcPr>
                  <w:tcW w:w="1696" w:type="dxa"/>
                  <w:vMerge/>
                  <w:tcBorders>
                    <w:left w:val="single" w:sz="4" w:space="0" w:color="000000"/>
                    <w:right w:val="single" w:sz="4" w:space="0" w:color="000000"/>
                  </w:tcBorders>
                  <w:vAlign w:val="center"/>
                </w:tcPr>
                <w:p w14:paraId="0BC176FA" w14:textId="77777777" w:rsidR="007F143E" w:rsidRPr="007F143E" w:rsidRDefault="007F143E" w:rsidP="007F143E">
                  <w:pPr>
                    <w:pStyle w:val="36"/>
                    <w:numPr>
                      <w:ilvl w:val="0"/>
                      <w:numId w:val="27"/>
                    </w:numPr>
                    <w:spacing w:after="0" w:line="240" w:lineRule="auto"/>
                    <w:ind w:left="0" w:firstLine="0"/>
                    <w:jc w:val="center"/>
                    <w:rPr>
                      <w:rFonts w:ascii="Times New Roman" w:hAnsi="Times New Roman"/>
                      <w:bCs/>
                      <w:iCs/>
                      <w:color w:val="000000"/>
                      <w:sz w:val="20"/>
                      <w:szCs w:val="20"/>
                    </w:rPr>
                  </w:pPr>
                </w:p>
              </w:tc>
              <w:tc>
                <w:tcPr>
                  <w:tcW w:w="1827" w:type="dxa"/>
                  <w:tcBorders>
                    <w:top w:val="single" w:sz="4" w:space="0" w:color="000000"/>
                    <w:left w:val="single" w:sz="4" w:space="0" w:color="000000"/>
                    <w:bottom w:val="single" w:sz="4" w:space="0" w:color="000000"/>
                    <w:right w:val="single" w:sz="4" w:space="0" w:color="000000"/>
                  </w:tcBorders>
                  <w:vAlign w:val="center"/>
                </w:tcPr>
                <w:p w14:paraId="17FDF92A" w14:textId="77777777" w:rsidR="007F143E" w:rsidRPr="007F143E" w:rsidRDefault="007F143E" w:rsidP="007F143E">
                  <w:pPr>
                    <w:widowControl w:val="0"/>
                    <w:rPr>
                      <w:rFonts w:ascii="Times New Roman" w:hAnsi="Times New Roman" w:cs="Times New Roman"/>
                      <w:color w:val="000000" w:themeColor="text1"/>
                      <w:sz w:val="20"/>
                      <w:szCs w:val="20"/>
                    </w:rPr>
                  </w:pPr>
                  <w:r w:rsidRPr="007F143E">
                    <w:rPr>
                      <w:rFonts w:ascii="Times New Roman" w:hAnsi="Times New Roman" w:cs="Times New Roman"/>
                      <w:color w:val="000000" w:themeColor="text1"/>
                      <w:sz w:val="20"/>
                      <w:szCs w:val="20"/>
                    </w:rPr>
                    <w:t>Якість друку:</w:t>
                  </w:r>
                </w:p>
              </w:tc>
              <w:tc>
                <w:tcPr>
                  <w:tcW w:w="2693" w:type="dxa"/>
                  <w:tcBorders>
                    <w:top w:val="single" w:sz="4" w:space="0" w:color="000000"/>
                    <w:left w:val="single" w:sz="4" w:space="0" w:color="000000"/>
                    <w:bottom w:val="single" w:sz="4" w:space="0" w:color="000000"/>
                    <w:right w:val="single" w:sz="4" w:space="0" w:color="000000"/>
                  </w:tcBorders>
                  <w:vAlign w:val="center"/>
                </w:tcPr>
                <w:p w14:paraId="054C7769" w14:textId="77777777" w:rsidR="007F143E" w:rsidRPr="007F143E" w:rsidRDefault="007F143E" w:rsidP="007F143E">
                  <w:pPr>
                    <w:widowControl w:val="0"/>
                    <w:suppressAutoHyphens/>
                    <w:ind w:left="720" w:hanging="548"/>
                    <w:rPr>
                      <w:rFonts w:ascii="Times New Roman" w:hAnsi="Times New Roman" w:cs="Times New Roman"/>
                      <w:color w:val="000000" w:themeColor="text1"/>
                      <w:sz w:val="20"/>
                      <w:szCs w:val="20"/>
                    </w:rPr>
                  </w:pPr>
                  <w:r w:rsidRPr="007F143E">
                    <w:rPr>
                      <w:rFonts w:ascii="Times New Roman" w:hAnsi="Times New Roman" w:cs="Times New Roman"/>
                      <w:color w:val="000000" w:themeColor="text1"/>
                      <w:sz w:val="20"/>
                      <w:szCs w:val="20"/>
                    </w:rPr>
                    <w:t>± 0,01 мм</w:t>
                  </w:r>
                </w:p>
              </w:tc>
              <w:tc>
                <w:tcPr>
                  <w:tcW w:w="850" w:type="dxa"/>
                  <w:vMerge/>
                  <w:tcBorders>
                    <w:left w:val="single" w:sz="4" w:space="0" w:color="000000"/>
                    <w:right w:val="single" w:sz="4" w:space="0" w:color="000000"/>
                  </w:tcBorders>
                </w:tcPr>
                <w:p w14:paraId="618D9EA1" w14:textId="77777777" w:rsidR="007F143E" w:rsidRPr="007F143E" w:rsidRDefault="007F143E" w:rsidP="007F143E">
                  <w:pPr>
                    <w:widowControl w:val="0"/>
                    <w:suppressAutoHyphens/>
                    <w:ind w:left="720"/>
                    <w:rPr>
                      <w:rFonts w:ascii="Times New Roman" w:hAnsi="Times New Roman" w:cs="Times New Roman"/>
                      <w:color w:val="000000"/>
                      <w:sz w:val="20"/>
                      <w:szCs w:val="20"/>
                      <w:lang w:eastAsia="ru-RU"/>
                    </w:rPr>
                  </w:pPr>
                </w:p>
              </w:tc>
            </w:tr>
            <w:tr w:rsidR="007F143E" w:rsidRPr="007F143E" w14:paraId="3AAA5504" w14:textId="77777777" w:rsidTr="007F143E">
              <w:trPr>
                <w:trHeight w:val="829"/>
                <w:jc w:val="center"/>
              </w:trPr>
              <w:tc>
                <w:tcPr>
                  <w:tcW w:w="1696" w:type="dxa"/>
                  <w:vMerge/>
                  <w:tcBorders>
                    <w:left w:val="single" w:sz="4" w:space="0" w:color="000000"/>
                    <w:right w:val="single" w:sz="4" w:space="0" w:color="000000"/>
                  </w:tcBorders>
                  <w:vAlign w:val="center"/>
                </w:tcPr>
                <w:p w14:paraId="00A5B836" w14:textId="77777777" w:rsidR="007F143E" w:rsidRPr="007F143E" w:rsidRDefault="007F143E" w:rsidP="007F143E">
                  <w:pPr>
                    <w:pStyle w:val="36"/>
                    <w:numPr>
                      <w:ilvl w:val="0"/>
                      <w:numId w:val="27"/>
                    </w:numPr>
                    <w:spacing w:after="0" w:line="240" w:lineRule="auto"/>
                    <w:ind w:left="0" w:firstLine="0"/>
                    <w:jc w:val="center"/>
                    <w:rPr>
                      <w:rFonts w:ascii="Times New Roman" w:hAnsi="Times New Roman"/>
                      <w:bCs/>
                      <w:iCs/>
                      <w:color w:val="000000"/>
                      <w:sz w:val="20"/>
                      <w:szCs w:val="20"/>
                    </w:rPr>
                  </w:pPr>
                </w:p>
              </w:tc>
              <w:tc>
                <w:tcPr>
                  <w:tcW w:w="1827" w:type="dxa"/>
                  <w:tcBorders>
                    <w:top w:val="single" w:sz="4" w:space="0" w:color="000000"/>
                    <w:left w:val="single" w:sz="4" w:space="0" w:color="000000"/>
                    <w:bottom w:val="single" w:sz="4" w:space="0" w:color="000000"/>
                    <w:right w:val="single" w:sz="4" w:space="0" w:color="000000"/>
                  </w:tcBorders>
                  <w:vAlign w:val="center"/>
                </w:tcPr>
                <w:p w14:paraId="7098A843" w14:textId="77777777" w:rsidR="007F143E" w:rsidRPr="007F143E" w:rsidRDefault="007F143E" w:rsidP="007F143E">
                  <w:pPr>
                    <w:widowControl w:val="0"/>
                    <w:rPr>
                      <w:rFonts w:ascii="Times New Roman" w:hAnsi="Times New Roman" w:cs="Times New Roman"/>
                      <w:color w:val="000000" w:themeColor="text1"/>
                      <w:sz w:val="20"/>
                      <w:szCs w:val="20"/>
                    </w:rPr>
                  </w:pPr>
                  <w:r w:rsidRPr="007F143E">
                    <w:rPr>
                      <w:rFonts w:ascii="Times New Roman" w:hAnsi="Times New Roman" w:cs="Times New Roman"/>
                      <w:color w:val="000000" w:themeColor="text1"/>
                      <w:sz w:val="20"/>
                      <w:szCs w:val="20"/>
                    </w:rPr>
                    <w:t>Діаметр нитки:</w:t>
                  </w:r>
                </w:p>
              </w:tc>
              <w:tc>
                <w:tcPr>
                  <w:tcW w:w="2693" w:type="dxa"/>
                  <w:tcBorders>
                    <w:top w:val="single" w:sz="4" w:space="0" w:color="000000"/>
                    <w:left w:val="single" w:sz="4" w:space="0" w:color="000000"/>
                    <w:bottom w:val="single" w:sz="4" w:space="0" w:color="000000"/>
                    <w:right w:val="single" w:sz="4" w:space="0" w:color="000000"/>
                  </w:tcBorders>
                  <w:vAlign w:val="center"/>
                </w:tcPr>
                <w:p w14:paraId="2B7BF878" w14:textId="77777777" w:rsidR="007F143E" w:rsidRPr="007F143E" w:rsidRDefault="007F143E" w:rsidP="007F143E">
                  <w:pPr>
                    <w:widowControl w:val="0"/>
                    <w:suppressAutoHyphens/>
                    <w:ind w:left="720" w:hanging="548"/>
                    <w:rPr>
                      <w:rFonts w:ascii="Times New Roman" w:hAnsi="Times New Roman" w:cs="Times New Roman"/>
                      <w:color w:val="000000" w:themeColor="text1"/>
                      <w:sz w:val="20"/>
                      <w:szCs w:val="20"/>
                    </w:rPr>
                  </w:pPr>
                  <w:r w:rsidRPr="007F143E">
                    <w:rPr>
                      <w:rFonts w:ascii="Times New Roman" w:hAnsi="Times New Roman" w:cs="Times New Roman"/>
                      <w:color w:val="000000" w:themeColor="text1"/>
                      <w:sz w:val="20"/>
                      <w:szCs w:val="20"/>
                    </w:rPr>
                    <w:t>1.75 мм</w:t>
                  </w:r>
                </w:p>
              </w:tc>
              <w:tc>
                <w:tcPr>
                  <w:tcW w:w="850" w:type="dxa"/>
                  <w:vMerge/>
                  <w:tcBorders>
                    <w:left w:val="single" w:sz="4" w:space="0" w:color="000000"/>
                    <w:right w:val="single" w:sz="4" w:space="0" w:color="000000"/>
                  </w:tcBorders>
                </w:tcPr>
                <w:p w14:paraId="4DF7E8C9" w14:textId="77777777" w:rsidR="007F143E" w:rsidRPr="007F143E" w:rsidRDefault="007F143E" w:rsidP="007F143E">
                  <w:pPr>
                    <w:widowControl w:val="0"/>
                    <w:suppressAutoHyphens/>
                    <w:ind w:left="720"/>
                    <w:rPr>
                      <w:rFonts w:ascii="Times New Roman" w:hAnsi="Times New Roman" w:cs="Times New Roman"/>
                      <w:color w:val="000000"/>
                      <w:sz w:val="20"/>
                      <w:szCs w:val="20"/>
                      <w:lang w:eastAsia="ru-RU"/>
                    </w:rPr>
                  </w:pPr>
                </w:p>
              </w:tc>
            </w:tr>
            <w:tr w:rsidR="007F143E" w:rsidRPr="007F143E" w14:paraId="3997DE83" w14:textId="77777777" w:rsidTr="007F143E">
              <w:trPr>
                <w:trHeight w:val="829"/>
                <w:jc w:val="center"/>
              </w:trPr>
              <w:tc>
                <w:tcPr>
                  <w:tcW w:w="1696" w:type="dxa"/>
                  <w:vMerge/>
                  <w:tcBorders>
                    <w:left w:val="single" w:sz="4" w:space="0" w:color="000000"/>
                    <w:right w:val="single" w:sz="4" w:space="0" w:color="000000"/>
                  </w:tcBorders>
                  <w:vAlign w:val="center"/>
                </w:tcPr>
                <w:p w14:paraId="338C46CE" w14:textId="77777777" w:rsidR="007F143E" w:rsidRPr="007F143E" w:rsidRDefault="007F143E" w:rsidP="007F143E">
                  <w:pPr>
                    <w:pStyle w:val="36"/>
                    <w:numPr>
                      <w:ilvl w:val="0"/>
                      <w:numId w:val="27"/>
                    </w:numPr>
                    <w:spacing w:after="0" w:line="240" w:lineRule="auto"/>
                    <w:ind w:left="0" w:firstLine="0"/>
                    <w:jc w:val="center"/>
                    <w:rPr>
                      <w:rFonts w:ascii="Times New Roman" w:hAnsi="Times New Roman"/>
                      <w:bCs/>
                      <w:iCs/>
                      <w:color w:val="000000"/>
                      <w:sz w:val="20"/>
                      <w:szCs w:val="20"/>
                    </w:rPr>
                  </w:pPr>
                </w:p>
              </w:tc>
              <w:tc>
                <w:tcPr>
                  <w:tcW w:w="1827" w:type="dxa"/>
                  <w:tcBorders>
                    <w:top w:val="single" w:sz="4" w:space="0" w:color="000000"/>
                    <w:left w:val="single" w:sz="4" w:space="0" w:color="000000"/>
                    <w:bottom w:val="single" w:sz="4" w:space="0" w:color="000000"/>
                    <w:right w:val="single" w:sz="4" w:space="0" w:color="000000"/>
                  </w:tcBorders>
                  <w:vAlign w:val="center"/>
                </w:tcPr>
                <w:p w14:paraId="27852A33" w14:textId="77777777" w:rsidR="007F143E" w:rsidRPr="007F143E" w:rsidRDefault="007F143E" w:rsidP="007F143E">
                  <w:pPr>
                    <w:widowControl w:val="0"/>
                    <w:rPr>
                      <w:rFonts w:ascii="Times New Roman" w:hAnsi="Times New Roman" w:cs="Times New Roman"/>
                      <w:color w:val="000000" w:themeColor="text1"/>
                      <w:sz w:val="20"/>
                      <w:szCs w:val="20"/>
                    </w:rPr>
                  </w:pPr>
                  <w:r w:rsidRPr="007F143E">
                    <w:rPr>
                      <w:rFonts w:ascii="Times New Roman" w:hAnsi="Times New Roman" w:cs="Times New Roman"/>
                      <w:color w:val="221F1F"/>
                      <w:sz w:val="20"/>
                      <w:szCs w:val="20"/>
                      <w:shd w:val="clear" w:color="auto" w:fill="FFFFFF"/>
                    </w:rPr>
                    <w:t>Програмне забезпечення:</w:t>
                  </w:r>
                </w:p>
              </w:tc>
              <w:tc>
                <w:tcPr>
                  <w:tcW w:w="2693" w:type="dxa"/>
                  <w:tcBorders>
                    <w:top w:val="single" w:sz="4" w:space="0" w:color="000000"/>
                    <w:left w:val="single" w:sz="4" w:space="0" w:color="000000"/>
                    <w:bottom w:val="single" w:sz="4" w:space="0" w:color="000000"/>
                    <w:right w:val="single" w:sz="4" w:space="0" w:color="000000"/>
                  </w:tcBorders>
                  <w:vAlign w:val="center"/>
                </w:tcPr>
                <w:p w14:paraId="3AB0A671" w14:textId="77777777" w:rsidR="007F143E" w:rsidRPr="007F143E" w:rsidRDefault="007F143E" w:rsidP="007F143E">
                  <w:pPr>
                    <w:widowControl w:val="0"/>
                    <w:suppressAutoHyphens/>
                    <w:ind w:left="720" w:hanging="548"/>
                    <w:rPr>
                      <w:rFonts w:ascii="Times New Roman" w:hAnsi="Times New Roman" w:cs="Times New Roman"/>
                      <w:color w:val="000000" w:themeColor="text1"/>
                      <w:sz w:val="20"/>
                      <w:szCs w:val="20"/>
                    </w:rPr>
                  </w:pPr>
                  <w:proofErr w:type="spellStart"/>
                  <w:r w:rsidRPr="007F143E">
                    <w:rPr>
                      <w:rFonts w:ascii="Times New Roman" w:hAnsi="Times New Roman" w:cs="Times New Roman"/>
                      <w:sz w:val="20"/>
                      <w:szCs w:val="20"/>
                      <w:lang w:eastAsia="ru-RU"/>
                    </w:rPr>
                    <w:t>Creality</w:t>
                  </w:r>
                  <w:proofErr w:type="spellEnd"/>
                  <w:r w:rsidRPr="007F143E">
                    <w:rPr>
                      <w:rFonts w:ascii="Times New Roman" w:hAnsi="Times New Roman" w:cs="Times New Roman"/>
                      <w:sz w:val="20"/>
                      <w:szCs w:val="20"/>
                      <w:lang w:eastAsia="ru-RU"/>
                    </w:rPr>
                    <w:t xml:space="preserve"> </w:t>
                  </w:r>
                  <w:proofErr w:type="spellStart"/>
                  <w:r w:rsidRPr="007F143E">
                    <w:rPr>
                      <w:rFonts w:ascii="Times New Roman" w:hAnsi="Times New Roman" w:cs="Times New Roman"/>
                      <w:sz w:val="20"/>
                      <w:szCs w:val="20"/>
                      <w:lang w:eastAsia="ru-RU"/>
                    </w:rPr>
                    <w:t>Print</w:t>
                  </w:r>
                  <w:proofErr w:type="spellEnd"/>
                  <w:r w:rsidRPr="007F143E">
                    <w:rPr>
                      <w:rFonts w:ascii="Times New Roman" w:hAnsi="Times New Roman" w:cs="Times New Roman"/>
                      <w:sz w:val="20"/>
                      <w:szCs w:val="20"/>
                      <w:lang w:eastAsia="ru-RU"/>
                    </w:rPr>
                    <w:t xml:space="preserve">, </w:t>
                  </w:r>
                  <w:proofErr w:type="spellStart"/>
                  <w:r w:rsidRPr="007F143E">
                    <w:rPr>
                      <w:rFonts w:ascii="Times New Roman" w:hAnsi="Times New Roman" w:cs="Times New Roman"/>
                      <w:sz w:val="20"/>
                      <w:szCs w:val="20"/>
                      <w:lang w:eastAsia="ru-RU"/>
                    </w:rPr>
                    <w:t>Cura</w:t>
                  </w:r>
                  <w:proofErr w:type="spellEnd"/>
                  <w:r w:rsidRPr="007F143E">
                    <w:rPr>
                      <w:rFonts w:ascii="Times New Roman" w:hAnsi="Times New Roman" w:cs="Times New Roman"/>
                      <w:sz w:val="20"/>
                      <w:szCs w:val="20"/>
                      <w:lang w:eastAsia="ru-RU"/>
                    </w:rPr>
                    <w:t xml:space="preserve">, Simplify3D, </w:t>
                  </w:r>
                  <w:proofErr w:type="spellStart"/>
                  <w:r w:rsidRPr="007F143E">
                    <w:rPr>
                      <w:rFonts w:ascii="Times New Roman" w:hAnsi="Times New Roman" w:cs="Times New Roman"/>
                      <w:sz w:val="20"/>
                      <w:szCs w:val="20"/>
                      <w:lang w:eastAsia="ru-RU"/>
                    </w:rPr>
                    <w:t>PrusaSlicer</w:t>
                  </w:r>
                  <w:proofErr w:type="spellEnd"/>
                </w:p>
              </w:tc>
              <w:tc>
                <w:tcPr>
                  <w:tcW w:w="850" w:type="dxa"/>
                  <w:vMerge/>
                  <w:tcBorders>
                    <w:left w:val="single" w:sz="4" w:space="0" w:color="000000"/>
                    <w:right w:val="single" w:sz="4" w:space="0" w:color="000000"/>
                  </w:tcBorders>
                </w:tcPr>
                <w:p w14:paraId="25EE1492" w14:textId="77777777" w:rsidR="007F143E" w:rsidRPr="007F143E" w:rsidRDefault="007F143E" w:rsidP="007F143E">
                  <w:pPr>
                    <w:widowControl w:val="0"/>
                    <w:suppressAutoHyphens/>
                    <w:ind w:left="720"/>
                    <w:rPr>
                      <w:rFonts w:ascii="Times New Roman" w:hAnsi="Times New Roman" w:cs="Times New Roman"/>
                      <w:color w:val="000000"/>
                      <w:sz w:val="20"/>
                      <w:szCs w:val="20"/>
                      <w:lang w:eastAsia="ru-RU"/>
                    </w:rPr>
                  </w:pPr>
                </w:p>
              </w:tc>
            </w:tr>
            <w:tr w:rsidR="007F143E" w:rsidRPr="007F143E" w14:paraId="7F9D3FB8" w14:textId="77777777" w:rsidTr="007F143E">
              <w:trPr>
                <w:trHeight w:val="829"/>
                <w:jc w:val="center"/>
              </w:trPr>
              <w:tc>
                <w:tcPr>
                  <w:tcW w:w="1696" w:type="dxa"/>
                  <w:vMerge/>
                  <w:tcBorders>
                    <w:left w:val="single" w:sz="4" w:space="0" w:color="000000"/>
                    <w:right w:val="single" w:sz="4" w:space="0" w:color="000000"/>
                  </w:tcBorders>
                  <w:vAlign w:val="center"/>
                </w:tcPr>
                <w:p w14:paraId="12400748" w14:textId="77777777" w:rsidR="007F143E" w:rsidRPr="007F143E" w:rsidRDefault="007F143E" w:rsidP="007F143E">
                  <w:pPr>
                    <w:pStyle w:val="36"/>
                    <w:numPr>
                      <w:ilvl w:val="0"/>
                      <w:numId w:val="27"/>
                    </w:numPr>
                    <w:spacing w:after="0" w:line="240" w:lineRule="auto"/>
                    <w:ind w:left="0" w:firstLine="0"/>
                    <w:jc w:val="center"/>
                    <w:rPr>
                      <w:rFonts w:ascii="Times New Roman" w:hAnsi="Times New Roman"/>
                      <w:bCs/>
                      <w:iCs/>
                      <w:color w:val="000000"/>
                      <w:sz w:val="20"/>
                      <w:szCs w:val="20"/>
                    </w:rPr>
                  </w:pPr>
                </w:p>
              </w:tc>
              <w:tc>
                <w:tcPr>
                  <w:tcW w:w="1827" w:type="dxa"/>
                  <w:tcBorders>
                    <w:top w:val="single" w:sz="4" w:space="0" w:color="000000"/>
                    <w:left w:val="single" w:sz="4" w:space="0" w:color="000000"/>
                    <w:bottom w:val="single" w:sz="4" w:space="0" w:color="000000"/>
                    <w:right w:val="single" w:sz="4" w:space="0" w:color="000000"/>
                  </w:tcBorders>
                  <w:vAlign w:val="center"/>
                </w:tcPr>
                <w:p w14:paraId="3D6417C5" w14:textId="77777777" w:rsidR="007F143E" w:rsidRPr="007F143E" w:rsidRDefault="007F143E" w:rsidP="007F143E">
                  <w:pPr>
                    <w:widowControl w:val="0"/>
                    <w:rPr>
                      <w:rFonts w:ascii="Times New Roman" w:hAnsi="Times New Roman" w:cs="Times New Roman"/>
                      <w:color w:val="000000" w:themeColor="text1"/>
                      <w:sz w:val="20"/>
                      <w:szCs w:val="20"/>
                    </w:rPr>
                  </w:pPr>
                  <w:r w:rsidRPr="007F143E">
                    <w:rPr>
                      <w:rFonts w:ascii="Times New Roman" w:hAnsi="Times New Roman" w:cs="Times New Roman"/>
                      <w:sz w:val="20"/>
                      <w:szCs w:val="20"/>
                      <w:lang w:eastAsia="ru-RU"/>
                    </w:rPr>
                    <w:t>Дисплей:</w:t>
                  </w:r>
                </w:p>
              </w:tc>
              <w:tc>
                <w:tcPr>
                  <w:tcW w:w="2693" w:type="dxa"/>
                  <w:tcBorders>
                    <w:top w:val="single" w:sz="4" w:space="0" w:color="000000"/>
                    <w:left w:val="single" w:sz="4" w:space="0" w:color="000000"/>
                    <w:bottom w:val="single" w:sz="4" w:space="0" w:color="000000"/>
                    <w:right w:val="single" w:sz="4" w:space="0" w:color="000000"/>
                  </w:tcBorders>
                  <w:vAlign w:val="center"/>
                </w:tcPr>
                <w:p w14:paraId="43F0A666" w14:textId="77777777" w:rsidR="007F143E" w:rsidRPr="007F143E" w:rsidRDefault="007F143E" w:rsidP="007F143E">
                  <w:pPr>
                    <w:widowControl w:val="0"/>
                    <w:suppressAutoHyphens/>
                    <w:ind w:left="720" w:hanging="548"/>
                    <w:rPr>
                      <w:rFonts w:ascii="Times New Roman" w:hAnsi="Times New Roman" w:cs="Times New Roman"/>
                      <w:color w:val="000000" w:themeColor="text1"/>
                      <w:sz w:val="20"/>
                      <w:szCs w:val="20"/>
                    </w:rPr>
                  </w:pPr>
                  <w:r w:rsidRPr="007F143E">
                    <w:rPr>
                      <w:rFonts w:ascii="Times New Roman" w:hAnsi="Times New Roman" w:cs="Times New Roman"/>
                      <w:sz w:val="20"/>
                      <w:szCs w:val="20"/>
                      <w:lang w:eastAsia="ru-RU"/>
                    </w:rPr>
                    <w:t>Кольоровий сенсорний 4.3 дюйми</w:t>
                  </w:r>
                </w:p>
              </w:tc>
              <w:tc>
                <w:tcPr>
                  <w:tcW w:w="850" w:type="dxa"/>
                  <w:vMerge/>
                  <w:tcBorders>
                    <w:left w:val="single" w:sz="4" w:space="0" w:color="000000"/>
                    <w:right w:val="single" w:sz="4" w:space="0" w:color="000000"/>
                  </w:tcBorders>
                </w:tcPr>
                <w:p w14:paraId="022C7BFD" w14:textId="77777777" w:rsidR="007F143E" w:rsidRPr="007F143E" w:rsidRDefault="007F143E" w:rsidP="007F143E">
                  <w:pPr>
                    <w:widowControl w:val="0"/>
                    <w:suppressAutoHyphens/>
                    <w:ind w:left="720"/>
                    <w:rPr>
                      <w:rFonts w:ascii="Times New Roman" w:hAnsi="Times New Roman" w:cs="Times New Roman"/>
                      <w:color w:val="000000"/>
                      <w:sz w:val="20"/>
                      <w:szCs w:val="20"/>
                      <w:lang w:eastAsia="ru-RU"/>
                    </w:rPr>
                  </w:pPr>
                </w:p>
              </w:tc>
            </w:tr>
            <w:tr w:rsidR="007F143E" w:rsidRPr="007F143E" w14:paraId="3D6063B8" w14:textId="77777777" w:rsidTr="007F143E">
              <w:trPr>
                <w:trHeight w:val="829"/>
                <w:jc w:val="center"/>
              </w:trPr>
              <w:tc>
                <w:tcPr>
                  <w:tcW w:w="1696" w:type="dxa"/>
                  <w:vMerge/>
                  <w:tcBorders>
                    <w:left w:val="single" w:sz="4" w:space="0" w:color="000000"/>
                    <w:right w:val="single" w:sz="4" w:space="0" w:color="000000"/>
                  </w:tcBorders>
                  <w:vAlign w:val="center"/>
                </w:tcPr>
                <w:p w14:paraId="4EA2797F" w14:textId="77777777" w:rsidR="007F143E" w:rsidRPr="007F143E" w:rsidRDefault="007F143E" w:rsidP="007F143E">
                  <w:pPr>
                    <w:pStyle w:val="36"/>
                    <w:numPr>
                      <w:ilvl w:val="0"/>
                      <w:numId w:val="27"/>
                    </w:numPr>
                    <w:spacing w:after="0" w:line="240" w:lineRule="auto"/>
                    <w:ind w:left="0" w:firstLine="0"/>
                    <w:jc w:val="center"/>
                    <w:rPr>
                      <w:rFonts w:ascii="Times New Roman" w:hAnsi="Times New Roman"/>
                      <w:bCs/>
                      <w:iCs/>
                      <w:color w:val="000000"/>
                      <w:sz w:val="20"/>
                      <w:szCs w:val="20"/>
                    </w:rPr>
                  </w:pPr>
                </w:p>
              </w:tc>
              <w:tc>
                <w:tcPr>
                  <w:tcW w:w="1827" w:type="dxa"/>
                  <w:tcBorders>
                    <w:top w:val="single" w:sz="4" w:space="0" w:color="000000"/>
                    <w:left w:val="single" w:sz="4" w:space="0" w:color="000000"/>
                    <w:bottom w:val="single" w:sz="4" w:space="0" w:color="000000"/>
                    <w:right w:val="single" w:sz="4" w:space="0" w:color="000000"/>
                  </w:tcBorders>
                  <w:vAlign w:val="center"/>
                </w:tcPr>
                <w:p w14:paraId="4A1BCD16" w14:textId="77777777" w:rsidR="007F143E" w:rsidRPr="007F143E" w:rsidRDefault="007F143E" w:rsidP="007F143E">
                  <w:pPr>
                    <w:widowControl w:val="0"/>
                    <w:rPr>
                      <w:rFonts w:ascii="Times New Roman" w:hAnsi="Times New Roman" w:cs="Times New Roman"/>
                      <w:color w:val="000000" w:themeColor="text1"/>
                      <w:sz w:val="20"/>
                      <w:szCs w:val="20"/>
                    </w:rPr>
                  </w:pPr>
                  <w:r w:rsidRPr="007F143E">
                    <w:rPr>
                      <w:rFonts w:ascii="Times New Roman" w:hAnsi="Times New Roman" w:cs="Times New Roman"/>
                      <w:sz w:val="20"/>
                      <w:szCs w:val="20"/>
                      <w:lang w:eastAsia="ru-RU"/>
                    </w:rPr>
                    <w:t>Калібрування:</w:t>
                  </w:r>
                </w:p>
              </w:tc>
              <w:tc>
                <w:tcPr>
                  <w:tcW w:w="2693" w:type="dxa"/>
                  <w:tcBorders>
                    <w:top w:val="single" w:sz="4" w:space="0" w:color="000000"/>
                    <w:left w:val="single" w:sz="4" w:space="0" w:color="000000"/>
                    <w:bottom w:val="single" w:sz="4" w:space="0" w:color="000000"/>
                    <w:right w:val="single" w:sz="4" w:space="0" w:color="000000"/>
                  </w:tcBorders>
                  <w:vAlign w:val="center"/>
                </w:tcPr>
                <w:p w14:paraId="27979791" w14:textId="77777777" w:rsidR="007F143E" w:rsidRPr="007F143E" w:rsidRDefault="007F143E" w:rsidP="007F143E">
                  <w:pPr>
                    <w:widowControl w:val="0"/>
                    <w:suppressAutoHyphens/>
                    <w:ind w:left="720" w:hanging="548"/>
                    <w:rPr>
                      <w:rFonts w:ascii="Times New Roman" w:hAnsi="Times New Roman" w:cs="Times New Roman"/>
                      <w:color w:val="000000" w:themeColor="text1"/>
                      <w:sz w:val="20"/>
                      <w:szCs w:val="20"/>
                    </w:rPr>
                  </w:pPr>
                  <w:r w:rsidRPr="007F143E">
                    <w:rPr>
                      <w:rFonts w:ascii="Times New Roman" w:hAnsi="Times New Roman" w:cs="Times New Roman"/>
                      <w:sz w:val="20"/>
                      <w:szCs w:val="20"/>
                      <w:lang w:eastAsia="ru-RU"/>
                    </w:rPr>
                    <w:t>Автоматично</w:t>
                  </w:r>
                </w:p>
              </w:tc>
              <w:tc>
                <w:tcPr>
                  <w:tcW w:w="850" w:type="dxa"/>
                  <w:vMerge/>
                  <w:tcBorders>
                    <w:left w:val="single" w:sz="4" w:space="0" w:color="000000"/>
                    <w:right w:val="single" w:sz="4" w:space="0" w:color="000000"/>
                  </w:tcBorders>
                </w:tcPr>
                <w:p w14:paraId="7D9E4F98" w14:textId="77777777" w:rsidR="007F143E" w:rsidRPr="007F143E" w:rsidRDefault="007F143E" w:rsidP="007F143E">
                  <w:pPr>
                    <w:widowControl w:val="0"/>
                    <w:suppressAutoHyphens/>
                    <w:ind w:left="720"/>
                    <w:rPr>
                      <w:rFonts w:ascii="Times New Roman" w:hAnsi="Times New Roman" w:cs="Times New Roman"/>
                      <w:color w:val="000000"/>
                      <w:sz w:val="20"/>
                      <w:szCs w:val="20"/>
                      <w:lang w:eastAsia="ru-RU"/>
                    </w:rPr>
                  </w:pPr>
                </w:p>
              </w:tc>
            </w:tr>
            <w:tr w:rsidR="007F143E" w:rsidRPr="007F143E" w14:paraId="79F36A56" w14:textId="77777777" w:rsidTr="007F143E">
              <w:trPr>
                <w:trHeight w:val="829"/>
                <w:jc w:val="center"/>
              </w:trPr>
              <w:tc>
                <w:tcPr>
                  <w:tcW w:w="1696" w:type="dxa"/>
                  <w:vMerge/>
                  <w:tcBorders>
                    <w:left w:val="single" w:sz="4" w:space="0" w:color="000000"/>
                    <w:right w:val="single" w:sz="4" w:space="0" w:color="000000"/>
                  </w:tcBorders>
                  <w:vAlign w:val="center"/>
                </w:tcPr>
                <w:p w14:paraId="35DE5A18" w14:textId="77777777" w:rsidR="007F143E" w:rsidRPr="007F143E" w:rsidRDefault="007F143E" w:rsidP="007F143E">
                  <w:pPr>
                    <w:pStyle w:val="36"/>
                    <w:numPr>
                      <w:ilvl w:val="0"/>
                      <w:numId w:val="27"/>
                    </w:numPr>
                    <w:spacing w:after="0" w:line="240" w:lineRule="auto"/>
                    <w:ind w:left="0" w:firstLine="0"/>
                    <w:jc w:val="center"/>
                    <w:rPr>
                      <w:rFonts w:ascii="Times New Roman" w:hAnsi="Times New Roman"/>
                      <w:bCs/>
                      <w:iCs/>
                      <w:color w:val="000000"/>
                      <w:sz w:val="20"/>
                      <w:szCs w:val="20"/>
                    </w:rPr>
                  </w:pPr>
                </w:p>
              </w:tc>
              <w:tc>
                <w:tcPr>
                  <w:tcW w:w="1827" w:type="dxa"/>
                  <w:tcBorders>
                    <w:top w:val="single" w:sz="4" w:space="0" w:color="000000"/>
                    <w:left w:val="single" w:sz="4" w:space="0" w:color="000000"/>
                    <w:bottom w:val="single" w:sz="4" w:space="0" w:color="000000"/>
                    <w:right w:val="single" w:sz="4" w:space="0" w:color="000000"/>
                  </w:tcBorders>
                  <w:vAlign w:val="center"/>
                </w:tcPr>
                <w:p w14:paraId="2E3312CD" w14:textId="77777777" w:rsidR="007F143E" w:rsidRPr="007F143E" w:rsidRDefault="007F143E" w:rsidP="007F143E">
                  <w:pPr>
                    <w:widowControl w:val="0"/>
                    <w:rPr>
                      <w:rFonts w:ascii="Times New Roman" w:hAnsi="Times New Roman" w:cs="Times New Roman"/>
                      <w:color w:val="000000" w:themeColor="text1"/>
                      <w:sz w:val="20"/>
                      <w:szCs w:val="20"/>
                    </w:rPr>
                  </w:pPr>
                  <w:r w:rsidRPr="007F143E">
                    <w:rPr>
                      <w:rFonts w:ascii="Times New Roman" w:hAnsi="Times New Roman" w:cs="Times New Roman"/>
                      <w:sz w:val="20"/>
                      <w:szCs w:val="20"/>
                      <w:lang w:eastAsia="ru-RU"/>
                    </w:rPr>
                    <w:t>Сумісні операційні системи:</w:t>
                  </w:r>
                </w:p>
              </w:tc>
              <w:tc>
                <w:tcPr>
                  <w:tcW w:w="2693" w:type="dxa"/>
                  <w:tcBorders>
                    <w:top w:val="single" w:sz="4" w:space="0" w:color="000000"/>
                    <w:left w:val="single" w:sz="4" w:space="0" w:color="000000"/>
                    <w:bottom w:val="single" w:sz="4" w:space="0" w:color="000000"/>
                    <w:right w:val="single" w:sz="4" w:space="0" w:color="000000"/>
                  </w:tcBorders>
                  <w:vAlign w:val="center"/>
                </w:tcPr>
                <w:p w14:paraId="78651245" w14:textId="77777777" w:rsidR="007F143E" w:rsidRPr="007F143E" w:rsidRDefault="007F143E" w:rsidP="007F143E">
                  <w:pPr>
                    <w:widowControl w:val="0"/>
                    <w:suppressAutoHyphens/>
                    <w:ind w:left="720" w:hanging="548"/>
                    <w:rPr>
                      <w:rFonts w:ascii="Times New Roman" w:hAnsi="Times New Roman" w:cs="Times New Roman"/>
                      <w:color w:val="000000" w:themeColor="text1"/>
                      <w:sz w:val="20"/>
                      <w:szCs w:val="20"/>
                    </w:rPr>
                  </w:pPr>
                  <w:r w:rsidRPr="007F143E">
                    <w:rPr>
                      <w:rFonts w:ascii="Times New Roman" w:hAnsi="Times New Roman" w:cs="Times New Roman"/>
                      <w:sz w:val="20"/>
                      <w:szCs w:val="20"/>
                      <w:lang w:eastAsia="ru-RU"/>
                    </w:rPr>
                    <w:t xml:space="preserve">Windows XP, </w:t>
                  </w:r>
                  <w:proofErr w:type="spellStart"/>
                  <w:r w:rsidRPr="007F143E">
                    <w:rPr>
                      <w:rFonts w:ascii="Times New Roman" w:hAnsi="Times New Roman" w:cs="Times New Roman"/>
                      <w:sz w:val="20"/>
                      <w:szCs w:val="20"/>
                      <w:lang w:eastAsia="ru-RU"/>
                    </w:rPr>
                    <w:t>Win</w:t>
                  </w:r>
                  <w:proofErr w:type="spellEnd"/>
                  <w:r w:rsidRPr="007F143E">
                    <w:rPr>
                      <w:rFonts w:ascii="Times New Roman" w:hAnsi="Times New Roman" w:cs="Times New Roman"/>
                      <w:sz w:val="20"/>
                      <w:szCs w:val="20"/>
                      <w:lang w:eastAsia="ru-RU"/>
                    </w:rPr>
                    <w:t xml:space="preserve"> Vista, Win7, Win8, Win10, Win11, </w:t>
                  </w:r>
                  <w:proofErr w:type="spellStart"/>
                  <w:r w:rsidRPr="007F143E">
                    <w:rPr>
                      <w:rFonts w:ascii="Times New Roman" w:hAnsi="Times New Roman" w:cs="Times New Roman"/>
                      <w:sz w:val="20"/>
                      <w:szCs w:val="20"/>
                      <w:lang w:eastAsia="ru-RU"/>
                    </w:rPr>
                    <w:t>Linux</w:t>
                  </w:r>
                  <w:proofErr w:type="spellEnd"/>
                  <w:r w:rsidRPr="007F143E">
                    <w:rPr>
                      <w:rFonts w:ascii="Times New Roman" w:hAnsi="Times New Roman" w:cs="Times New Roman"/>
                      <w:sz w:val="20"/>
                      <w:szCs w:val="20"/>
                      <w:lang w:eastAsia="ru-RU"/>
                    </w:rPr>
                    <w:t xml:space="preserve">, </w:t>
                  </w:r>
                  <w:proofErr w:type="spellStart"/>
                  <w:r w:rsidRPr="007F143E">
                    <w:rPr>
                      <w:rFonts w:ascii="Times New Roman" w:hAnsi="Times New Roman" w:cs="Times New Roman"/>
                      <w:sz w:val="20"/>
                      <w:szCs w:val="20"/>
                      <w:lang w:eastAsia="ru-RU"/>
                    </w:rPr>
                    <w:t>MacOS</w:t>
                  </w:r>
                  <w:proofErr w:type="spellEnd"/>
                </w:p>
              </w:tc>
              <w:tc>
                <w:tcPr>
                  <w:tcW w:w="850" w:type="dxa"/>
                  <w:vMerge/>
                  <w:tcBorders>
                    <w:left w:val="single" w:sz="4" w:space="0" w:color="000000"/>
                    <w:right w:val="single" w:sz="4" w:space="0" w:color="000000"/>
                  </w:tcBorders>
                </w:tcPr>
                <w:p w14:paraId="587ACC10" w14:textId="77777777" w:rsidR="007F143E" w:rsidRPr="007F143E" w:rsidRDefault="007F143E" w:rsidP="007F143E">
                  <w:pPr>
                    <w:widowControl w:val="0"/>
                    <w:suppressAutoHyphens/>
                    <w:ind w:left="720"/>
                    <w:rPr>
                      <w:rFonts w:ascii="Times New Roman" w:hAnsi="Times New Roman" w:cs="Times New Roman"/>
                      <w:color w:val="000000"/>
                      <w:sz w:val="20"/>
                      <w:szCs w:val="20"/>
                      <w:lang w:eastAsia="ru-RU"/>
                    </w:rPr>
                  </w:pPr>
                </w:p>
              </w:tc>
            </w:tr>
            <w:tr w:rsidR="007F143E" w:rsidRPr="007F143E" w14:paraId="225C4CAE" w14:textId="77777777" w:rsidTr="007F143E">
              <w:trPr>
                <w:trHeight w:val="829"/>
                <w:jc w:val="center"/>
              </w:trPr>
              <w:tc>
                <w:tcPr>
                  <w:tcW w:w="1696" w:type="dxa"/>
                  <w:vMerge/>
                  <w:tcBorders>
                    <w:left w:val="single" w:sz="4" w:space="0" w:color="000000"/>
                    <w:right w:val="single" w:sz="4" w:space="0" w:color="000000"/>
                  </w:tcBorders>
                  <w:vAlign w:val="center"/>
                </w:tcPr>
                <w:p w14:paraId="0A434DFF" w14:textId="77777777" w:rsidR="007F143E" w:rsidRPr="007F143E" w:rsidRDefault="007F143E" w:rsidP="007F143E">
                  <w:pPr>
                    <w:pStyle w:val="36"/>
                    <w:numPr>
                      <w:ilvl w:val="0"/>
                      <w:numId w:val="27"/>
                    </w:numPr>
                    <w:spacing w:after="0" w:line="240" w:lineRule="auto"/>
                    <w:ind w:left="0" w:firstLine="0"/>
                    <w:jc w:val="center"/>
                    <w:rPr>
                      <w:rFonts w:ascii="Times New Roman" w:hAnsi="Times New Roman"/>
                      <w:bCs/>
                      <w:iCs/>
                      <w:color w:val="000000"/>
                      <w:sz w:val="20"/>
                      <w:szCs w:val="20"/>
                    </w:rPr>
                  </w:pPr>
                </w:p>
              </w:tc>
              <w:tc>
                <w:tcPr>
                  <w:tcW w:w="1827" w:type="dxa"/>
                  <w:tcBorders>
                    <w:top w:val="single" w:sz="4" w:space="0" w:color="000000"/>
                    <w:left w:val="single" w:sz="4" w:space="0" w:color="000000"/>
                    <w:bottom w:val="single" w:sz="4" w:space="0" w:color="000000"/>
                    <w:right w:val="single" w:sz="4" w:space="0" w:color="000000"/>
                  </w:tcBorders>
                  <w:vAlign w:val="center"/>
                </w:tcPr>
                <w:p w14:paraId="5313E0B7" w14:textId="77777777" w:rsidR="007F143E" w:rsidRPr="007F143E" w:rsidRDefault="007F143E" w:rsidP="007F143E">
                  <w:pPr>
                    <w:widowControl w:val="0"/>
                    <w:rPr>
                      <w:rFonts w:ascii="Times New Roman" w:hAnsi="Times New Roman" w:cs="Times New Roman"/>
                      <w:color w:val="000000" w:themeColor="text1"/>
                      <w:sz w:val="20"/>
                      <w:szCs w:val="20"/>
                    </w:rPr>
                  </w:pPr>
                  <w:r w:rsidRPr="007F143E">
                    <w:rPr>
                      <w:rFonts w:ascii="Times New Roman" w:hAnsi="Times New Roman" w:cs="Times New Roman"/>
                      <w:color w:val="000000" w:themeColor="text1"/>
                      <w:sz w:val="20"/>
                      <w:szCs w:val="20"/>
                    </w:rPr>
                    <w:t>Розміри</w:t>
                  </w:r>
                  <w:r w:rsidRPr="007F143E">
                    <w:rPr>
                      <w:rFonts w:ascii="Times New Roman" w:hAnsi="Times New Roman" w:cs="Times New Roman"/>
                      <w:color w:val="000000" w:themeColor="text1"/>
                      <w:sz w:val="20"/>
                      <w:szCs w:val="20"/>
                      <w:lang w:val="en-US"/>
                    </w:rPr>
                    <w:t>:</w:t>
                  </w:r>
                </w:p>
              </w:tc>
              <w:tc>
                <w:tcPr>
                  <w:tcW w:w="2693" w:type="dxa"/>
                  <w:tcBorders>
                    <w:top w:val="single" w:sz="4" w:space="0" w:color="000000"/>
                    <w:left w:val="single" w:sz="4" w:space="0" w:color="000000"/>
                    <w:bottom w:val="single" w:sz="4" w:space="0" w:color="000000"/>
                    <w:right w:val="single" w:sz="4" w:space="0" w:color="000000"/>
                  </w:tcBorders>
                  <w:vAlign w:val="center"/>
                </w:tcPr>
                <w:p w14:paraId="3CA0A559" w14:textId="77777777" w:rsidR="007F143E" w:rsidRPr="007F143E" w:rsidRDefault="007F143E" w:rsidP="007F143E">
                  <w:pPr>
                    <w:widowControl w:val="0"/>
                    <w:suppressAutoHyphens/>
                    <w:ind w:left="720" w:hanging="548"/>
                    <w:rPr>
                      <w:rFonts w:ascii="Times New Roman" w:hAnsi="Times New Roman" w:cs="Times New Roman"/>
                      <w:color w:val="000000" w:themeColor="text1"/>
                      <w:sz w:val="20"/>
                      <w:szCs w:val="20"/>
                    </w:rPr>
                  </w:pPr>
                  <w:r w:rsidRPr="007F143E">
                    <w:rPr>
                      <w:rFonts w:ascii="Times New Roman" w:hAnsi="Times New Roman" w:cs="Times New Roman"/>
                      <w:color w:val="000000" w:themeColor="text1"/>
                      <w:sz w:val="20"/>
                      <w:szCs w:val="20"/>
                    </w:rPr>
                    <w:t>435 x 462 x 526 мм</w:t>
                  </w:r>
                </w:p>
              </w:tc>
              <w:tc>
                <w:tcPr>
                  <w:tcW w:w="850" w:type="dxa"/>
                  <w:vMerge/>
                  <w:tcBorders>
                    <w:left w:val="single" w:sz="4" w:space="0" w:color="000000"/>
                    <w:right w:val="single" w:sz="4" w:space="0" w:color="000000"/>
                  </w:tcBorders>
                </w:tcPr>
                <w:p w14:paraId="79F40B24" w14:textId="77777777" w:rsidR="007F143E" w:rsidRPr="007F143E" w:rsidRDefault="007F143E" w:rsidP="007F143E">
                  <w:pPr>
                    <w:widowControl w:val="0"/>
                    <w:suppressAutoHyphens/>
                    <w:ind w:left="720"/>
                    <w:rPr>
                      <w:rFonts w:ascii="Times New Roman" w:hAnsi="Times New Roman" w:cs="Times New Roman"/>
                      <w:color w:val="000000"/>
                      <w:sz w:val="20"/>
                      <w:szCs w:val="20"/>
                      <w:lang w:eastAsia="ru-RU"/>
                    </w:rPr>
                  </w:pPr>
                </w:p>
              </w:tc>
            </w:tr>
            <w:tr w:rsidR="007F143E" w:rsidRPr="007F143E" w14:paraId="61A55821" w14:textId="77777777" w:rsidTr="007F143E">
              <w:trPr>
                <w:trHeight w:val="829"/>
                <w:jc w:val="center"/>
              </w:trPr>
              <w:tc>
                <w:tcPr>
                  <w:tcW w:w="1696" w:type="dxa"/>
                  <w:vMerge/>
                  <w:tcBorders>
                    <w:left w:val="single" w:sz="4" w:space="0" w:color="000000"/>
                    <w:right w:val="single" w:sz="4" w:space="0" w:color="000000"/>
                  </w:tcBorders>
                  <w:vAlign w:val="center"/>
                </w:tcPr>
                <w:p w14:paraId="49F67891" w14:textId="77777777" w:rsidR="007F143E" w:rsidRPr="007F143E" w:rsidRDefault="007F143E" w:rsidP="007F143E">
                  <w:pPr>
                    <w:pStyle w:val="36"/>
                    <w:numPr>
                      <w:ilvl w:val="0"/>
                      <w:numId w:val="27"/>
                    </w:numPr>
                    <w:spacing w:after="0" w:line="240" w:lineRule="auto"/>
                    <w:ind w:left="0" w:firstLine="0"/>
                    <w:jc w:val="center"/>
                    <w:rPr>
                      <w:rFonts w:ascii="Times New Roman" w:hAnsi="Times New Roman"/>
                      <w:bCs/>
                      <w:iCs/>
                      <w:color w:val="000000"/>
                      <w:sz w:val="20"/>
                      <w:szCs w:val="20"/>
                    </w:rPr>
                  </w:pPr>
                </w:p>
              </w:tc>
              <w:tc>
                <w:tcPr>
                  <w:tcW w:w="1827" w:type="dxa"/>
                  <w:tcBorders>
                    <w:top w:val="single" w:sz="4" w:space="0" w:color="000000"/>
                    <w:left w:val="single" w:sz="4" w:space="0" w:color="000000"/>
                    <w:bottom w:val="single" w:sz="4" w:space="0" w:color="000000"/>
                    <w:right w:val="single" w:sz="4" w:space="0" w:color="000000"/>
                  </w:tcBorders>
                  <w:vAlign w:val="center"/>
                </w:tcPr>
                <w:p w14:paraId="0F7C25D9" w14:textId="77777777" w:rsidR="007F143E" w:rsidRPr="007F143E" w:rsidRDefault="007F143E" w:rsidP="007F143E">
                  <w:pPr>
                    <w:widowControl w:val="0"/>
                    <w:rPr>
                      <w:rFonts w:ascii="Times New Roman" w:hAnsi="Times New Roman" w:cs="Times New Roman"/>
                      <w:color w:val="000000"/>
                      <w:sz w:val="20"/>
                      <w:szCs w:val="20"/>
                      <w:lang w:eastAsia="ru-RU"/>
                    </w:rPr>
                  </w:pPr>
                  <w:r w:rsidRPr="007F143E">
                    <w:rPr>
                      <w:rFonts w:ascii="Times New Roman" w:hAnsi="Times New Roman" w:cs="Times New Roman"/>
                      <w:color w:val="000000" w:themeColor="text1"/>
                      <w:sz w:val="20"/>
                      <w:szCs w:val="20"/>
                    </w:rPr>
                    <w:t>Вага</w:t>
                  </w:r>
                  <w:r w:rsidRPr="007F143E">
                    <w:rPr>
                      <w:rFonts w:ascii="Times New Roman" w:hAnsi="Times New Roman" w:cs="Times New Roman"/>
                      <w:color w:val="000000" w:themeColor="text1"/>
                      <w:sz w:val="20"/>
                      <w:szCs w:val="20"/>
                      <w:lang w:val="en-US"/>
                    </w:rPr>
                    <w:t>:</w:t>
                  </w:r>
                </w:p>
              </w:tc>
              <w:tc>
                <w:tcPr>
                  <w:tcW w:w="2693" w:type="dxa"/>
                  <w:tcBorders>
                    <w:top w:val="single" w:sz="4" w:space="0" w:color="000000"/>
                    <w:left w:val="single" w:sz="4" w:space="0" w:color="000000"/>
                    <w:bottom w:val="single" w:sz="4" w:space="0" w:color="000000"/>
                    <w:right w:val="single" w:sz="4" w:space="0" w:color="000000"/>
                  </w:tcBorders>
                  <w:vAlign w:val="center"/>
                </w:tcPr>
                <w:p w14:paraId="28C4C123" w14:textId="77777777" w:rsidR="007F143E" w:rsidRPr="007F143E" w:rsidRDefault="007F143E" w:rsidP="007F143E">
                  <w:pPr>
                    <w:widowControl w:val="0"/>
                    <w:suppressAutoHyphens/>
                    <w:ind w:left="720" w:hanging="548"/>
                    <w:rPr>
                      <w:rFonts w:ascii="Times New Roman" w:hAnsi="Times New Roman" w:cs="Times New Roman"/>
                      <w:color w:val="000000"/>
                      <w:sz w:val="20"/>
                      <w:szCs w:val="20"/>
                      <w:lang w:eastAsia="ru-RU"/>
                    </w:rPr>
                  </w:pPr>
                  <w:r w:rsidRPr="007F143E">
                    <w:rPr>
                      <w:rFonts w:ascii="Times New Roman" w:hAnsi="Times New Roman" w:cs="Times New Roman"/>
                      <w:color w:val="000000" w:themeColor="text1"/>
                      <w:sz w:val="20"/>
                      <w:szCs w:val="20"/>
                    </w:rPr>
                    <w:t>18кг</w:t>
                  </w:r>
                </w:p>
              </w:tc>
              <w:tc>
                <w:tcPr>
                  <w:tcW w:w="850" w:type="dxa"/>
                  <w:vMerge/>
                  <w:tcBorders>
                    <w:left w:val="single" w:sz="4" w:space="0" w:color="000000"/>
                    <w:right w:val="single" w:sz="4" w:space="0" w:color="000000"/>
                  </w:tcBorders>
                </w:tcPr>
                <w:p w14:paraId="1F32243F" w14:textId="77777777" w:rsidR="007F143E" w:rsidRPr="007F143E" w:rsidRDefault="007F143E" w:rsidP="007F143E">
                  <w:pPr>
                    <w:widowControl w:val="0"/>
                    <w:suppressAutoHyphens/>
                    <w:ind w:left="720"/>
                    <w:rPr>
                      <w:rFonts w:ascii="Times New Roman" w:hAnsi="Times New Roman" w:cs="Times New Roman"/>
                      <w:color w:val="000000"/>
                      <w:sz w:val="20"/>
                      <w:szCs w:val="20"/>
                      <w:lang w:eastAsia="ru-RU"/>
                    </w:rPr>
                  </w:pPr>
                </w:p>
              </w:tc>
            </w:tr>
            <w:tr w:rsidR="007F143E" w:rsidRPr="007F143E" w14:paraId="6E4A3F6E" w14:textId="77777777" w:rsidTr="007F143E">
              <w:trPr>
                <w:trHeight w:val="678"/>
                <w:jc w:val="center"/>
              </w:trPr>
              <w:tc>
                <w:tcPr>
                  <w:tcW w:w="1696" w:type="dxa"/>
                  <w:vMerge/>
                  <w:tcBorders>
                    <w:left w:val="single" w:sz="4" w:space="0" w:color="000000"/>
                    <w:bottom w:val="single" w:sz="4" w:space="0" w:color="auto"/>
                    <w:right w:val="single" w:sz="4" w:space="0" w:color="000000"/>
                  </w:tcBorders>
                  <w:vAlign w:val="center"/>
                </w:tcPr>
                <w:p w14:paraId="1F32E2A0" w14:textId="77777777" w:rsidR="007F143E" w:rsidRPr="007F143E" w:rsidRDefault="007F143E" w:rsidP="007F143E">
                  <w:pPr>
                    <w:widowControl w:val="0"/>
                    <w:ind w:firstLine="22"/>
                    <w:rPr>
                      <w:rFonts w:ascii="Times New Roman" w:hAnsi="Times New Roman" w:cs="Times New Roman"/>
                      <w:bCs/>
                      <w:iCs/>
                      <w:color w:val="000000"/>
                      <w:sz w:val="20"/>
                      <w:szCs w:val="20"/>
                    </w:rPr>
                  </w:pPr>
                </w:p>
              </w:tc>
              <w:tc>
                <w:tcPr>
                  <w:tcW w:w="1827" w:type="dxa"/>
                  <w:tcBorders>
                    <w:top w:val="single" w:sz="4" w:space="0" w:color="000000"/>
                    <w:left w:val="single" w:sz="4" w:space="0" w:color="000000"/>
                    <w:bottom w:val="single" w:sz="4" w:space="0" w:color="000000"/>
                    <w:right w:val="single" w:sz="4" w:space="0" w:color="000000"/>
                  </w:tcBorders>
                  <w:vAlign w:val="center"/>
                </w:tcPr>
                <w:p w14:paraId="7E2CD888" w14:textId="77777777" w:rsidR="007F143E" w:rsidRPr="007F143E" w:rsidRDefault="007F143E" w:rsidP="007F143E">
                  <w:pPr>
                    <w:widowControl w:val="0"/>
                    <w:rPr>
                      <w:rFonts w:ascii="Times New Roman" w:hAnsi="Times New Roman" w:cs="Times New Roman"/>
                      <w:color w:val="000000"/>
                      <w:sz w:val="20"/>
                      <w:szCs w:val="20"/>
                      <w:lang w:eastAsia="ru-RU"/>
                    </w:rPr>
                  </w:pPr>
                  <w:r w:rsidRPr="007F143E">
                    <w:rPr>
                      <w:rFonts w:ascii="Times New Roman" w:hAnsi="Times New Roman" w:cs="Times New Roman"/>
                      <w:color w:val="000000" w:themeColor="text1"/>
                      <w:sz w:val="20"/>
                      <w:szCs w:val="20"/>
                    </w:rPr>
                    <w:t>Тип корпусу</w:t>
                  </w:r>
                  <w:r w:rsidRPr="007F143E">
                    <w:rPr>
                      <w:rFonts w:ascii="Times New Roman" w:hAnsi="Times New Roman" w:cs="Times New Roman"/>
                      <w:color w:val="000000" w:themeColor="text1"/>
                      <w:sz w:val="20"/>
                      <w:szCs w:val="20"/>
                      <w:lang w:val="en-US"/>
                    </w:rPr>
                    <w:t>:</w:t>
                  </w:r>
                </w:p>
              </w:tc>
              <w:tc>
                <w:tcPr>
                  <w:tcW w:w="2693" w:type="dxa"/>
                  <w:tcBorders>
                    <w:top w:val="single" w:sz="4" w:space="0" w:color="000000"/>
                    <w:left w:val="single" w:sz="4" w:space="0" w:color="000000"/>
                    <w:bottom w:val="single" w:sz="4" w:space="0" w:color="000000"/>
                    <w:right w:val="single" w:sz="4" w:space="0" w:color="000000"/>
                  </w:tcBorders>
                  <w:vAlign w:val="center"/>
                </w:tcPr>
                <w:p w14:paraId="197BD364" w14:textId="77777777" w:rsidR="007F143E" w:rsidRPr="007F143E" w:rsidRDefault="007F143E" w:rsidP="007F143E">
                  <w:pPr>
                    <w:widowControl w:val="0"/>
                    <w:ind w:firstLine="127"/>
                    <w:rPr>
                      <w:rFonts w:ascii="Times New Roman" w:hAnsi="Times New Roman" w:cs="Times New Roman"/>
                      <w:color w:val="000000"/>
                      <w:sz w:val="20"/>
                      <w:szCs w:val="20"/>
                      <w:lang w:eastAsia="ru-RU"/>
                    </w:rPr>
                  </w:pPr>
                  <w:r w:rsidRPr="007F143E">
                    <w:rPr>
                      <w:rFonts w:ascii="Times New Roman" w:hAnsi="Times New Roman" w:cs="Times New Roman"/>
                      <w:color w:val="000000" w:themeColor="text1"/>
                      <w:sz w:val="20"/>
                      <w:szCs w:val="20"/>
                    </w:rPr>
                    <w:t>Закритий</w:t>
                  </w:r>
                </w:p>
              </w:tc>
              <w:tc>
                <w:tcPr>
                  <w:tcW w:w="850" w:type="dxa"/>
                  <w:vMerge/>
                  <w:tcBorders>
                    <w:left w:val="single" w:sz="4" w:space="0" w:color="000000"/>
                    <w:bottom w:val="single" w:sz="4" w:space="0" w:color="auto"/>
                    <w:right w:val="single" w:sz="4" w:space="0" w:color="000000"/>
                  </w:tcBorders>
                </w:tcPr>
                <w:p w14:paraId="3E697214" w14:textId="77777777" w:rsidR="007F143E" w:rsidRPr="007F143E" w:rsidRDefault="007F143E" w:rsidP="007F143E">
                  <w:pPr>
                    <w:widowControl w:val="0"/>
                    <w:shd w:val="clear" w:color="auto" w:fill="FFFFFF"/>
                    <w:suppressAutoHyphens/>
                    <w:ind w:left="720"/>
                    <w:textAlignment w:val="baseline"/>
                    <w:rPr>
                      <w:rFonts w:ascii="Times New Roman" w:hAnsi="Times New Roman" w:cs="Times New Roman"/>
                      <w:color w:val="000000"/>
                      <w:sz w:val="20"/>
                      <w:szCs w:val="20"/>
                      <w:lang w:eastAsia="ru-RU"/>
                    </w:rPr>
                  </w:pPr>
                </w:p>
              </w:tc>
            </w:tr>
          </w:tbl>
          <w:p w14:paraId="2DAF0535" w14:textId="35AC1D7B" w:rsidR="00997F3A" w:rsidRPr="007F143E" w:rsidRDefault="00997F3A" w:rsidP="002E3419">
            <w:pPr>
              <w:jc w:val="both"/>
              <w:rPr>
                <w:rFonts w:ascii="Times New Roman" w:hAnsi="Times New Roman" w:cs="Times New Roman"/>
                <w:b/>
                <w:color w:val="FF0000"/>
                <w:sz w:val="20"/>
                <w:szCs w:val="20"/>
                <w:u w:val="single"/>
              </w:rPr>
            </w:pPr>
          </w:p>
        </w:tc>
      </w:tr>
      <w:tr w:rsidR="004B0BE3" w:rsidRPr="000C205A" w14:paraId="2DAF053C" w14:textId="77777777" w:rsidTr="001133BB">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30" w:type="dxa"/>
            <w:vAlign w:val="center"/>
          </w:tcPr>
          <w:p w14:paraId="66176AFB" w14:textId="15105BCB"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DE2704">
              <w:rPr>
                <w:rFonts w:ascii="Times New Roman" w:hAnsi="Times New Roman" w:cs="Times New Roman"/>
                <w:sz w:val="24"/>
                <w:szCs w:val="24"/>
              </w:rPr>
              <w:t xml:space="preserve"> УОС</w:t>
            </w:r>
            <w:r w:rsidR="003F41BC" w:rsidRPr="004022AB">
              <w:rPr>
                <w:rFonts w:ascii="Times New Roman" w:hAnsi="Times New Roman" w:cs="Times New Roman"/>
                <w:sz w:val="24"/>
                <w:szCs w:val="24"/>
              </w:rPr>
              <w:t xml:space="preserve">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CE2BA3">
              <w:rPr>
                <w:rFonts w:ascii="Times New Roman" w:hAnsi="Times New Roman" w:cs="Times New Roman"/>
                <w:sz w:val="24"/>
                <w:szCs w:val="24"/>
              </w:rPr>
              <w:t xml:space="preserve">державного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26"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 w:numId="2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4251D"/>
    <w:rsid w:val="0004379C"/>
    <w:rsid w:val="00043F47"/>
    <w:rsid w:val="0004440B"/>
    <w:rsid w:val="00050BA1"/>
    <w:rsid w:val="00052078"/>
    <w:rsid w:val="00052743"/>
    <w:rsid w:val="00057B8B"/>
    <w:rsid w:val="000601BC"/>
    <w:rsid w:val="00060BF4"/>
    <w:rsid w:val="0006531C"/>
    <w:rsid w:val="00072C1A"/>
    <w:rsid w:val="00075004"/>
    <w:rsid w:val="0007739C"/>
    <w:rsid w:val="00081279"/>
    <w:rsid w:val="00082452"/>
    <w:rsid w:val="00084769"/>
    <w:rsid w:val="000855B8"/>
    <w:rsid w:val="0008693E"/>
    <w:rsid w:val="00090F14"/>
    <w:rsid w:val="000943A1"/>
    <w:rsid w:val="000947E7"/>
    <w:rsid w:val="00095628"/>
    <w:rsid w:val="000A14DC"/>
    <w:rsid w:val="000A26DD"/>
    <w:rsid w:val="000A76D7"/>
    <w:rsid w:val="000B0B2C"/>
    <w:rsid w:val="000B11D9"/>
    <w:rsid w:val="000B3DBD"/>
    <w:rsid w:val="000B4D09"/>
    <w:rsid w:val="000B4FF8"/>
    <w:rsid w:val="000B7B43"/>
    <w:rsid w:val="000C0126"/>
    <w:rsid w:val="000C0558"/>
    <w:rsid w:val="000C205A"/>
    <w:rsid w:val="000C379F"/>
    <w:rsid w:val="000C410B"/>
    <w:rsid w:val="000C4307"/>
    <w:rsid w:val="000C43B8"/>
    <w:rsid w:val="000C4F1C"/>
    <w:rsid w:val="000D06C2"/>
    <w:rsid w:val="000D11B0"/>
    <w:rsid w:val="000E1968"/>
    <w:rsid w:val="000E27E7"/>
    <w:rsid w:val="000E2DC5"/>
    <w:rsid w:val="000E5928"/>
    <w:rsid w:val="000E6D3F"/>
    <w:rsid w:val="000E7A9F"/>
    <w:rsid w:val="000F07B2"/>
    <w:rsid w:val="000F6685"/>
    <w:rsid w:val="000F7246"/>
    <w:rsid w:val="001017DB"/>
    <w:rsid w:val="0010186C"/>
    <w:rsid w:val="0010232F"/>
    <w:rsid w:val="00102E1E"/>
    <w:rsid w:val="001124C1"/>
    <w:rsid w:val="001133BB"/>
    <w:rsid w:val="001164B0"/>
    <w:rsid w:val="00122B03"/>
    <w:rsid w:val="00123E5D"/>
    <w:rsid w:val="0012459A"/>
    <w:rsid w:val="00124667"/>
    <w:rsid w:val="0012720A"/>
    <w:rsid w:val="00130043"/>
    <w:rsid w:val="001355A1"/>
    <w:rsid w:val="00140AE2"/>
    <w:rsid w:val="00140DDB"/>
    <w:rsid w:val="00143395"/>
    <w:rsid w:val="001440F2"/>
    <w:rsid w:val="0015797E"/>
    <w:rsid w:val="00157D0C"/>
    <w:rsid w:val="001618FF"/>
    <w:rsid w:val="001645A8"/>
    <w:rsid w:val="001654CA"/>
    <w:rsid w:val="00165D6C"/>
    <w:rsid w:val="0016706C"/>
    <w:rsid w:val="00171A45"/>
    <w:rsid w:val="001773B8"/>
    <w:rsid w:val="00183F7D"/>
    <w:rsid w:val="00184ABE"/>
    <w:rsid w:val="00184FEB"/>
    <w:rsid w:val="00190E82"/>
    <w:rsid w:val="00191007"/>
    <w:rsid w:val="0019684C"/>
    <w:rsid w:val="00196AB1"/>
    <w:rsid w:val="001A0C12"/>
    <w:rsid w:val="001A2E33"/>
    <w:rsid w:val="001B03D0"/>
    <w:rsid w:val="001B19CC"/>
    <w:rsid w:val="001B20B0"/>
    <w:rsid w:val="001C60C2"/>
    <w:rsid w:val="001C74D8"/>
    <w:rsid w:val="001C7DA5"/>
    <w:rsid w:val="001D281C"/>
    <w:rsid w:val="001D2C5E"/>
    <w:rsid w:val="001D490F"/>
    <w:rsid w:val="001D6768"/>
    <w:rsid w:val="001D7E98"/>
    <w:rsid w:val="001E1FAE"/>
    <w:rsid w:val="001E23B6"/>
    <w:rsid w:val="001E3295"/>
    <w:rsid w:val="001E5390"/>
    <w:rsid w:val="001F1065"/>
    <w:rsid w:val="001F28D8"/>
    <w:rsid w:val="001F57DF"/>
    <w:rsid w:val="001F6F17"/>
    <w:rsid w:val="00204E4D"/>
    <w:rsid w:val="00205806"/>
    <w:rsid w:val="002059DD"/>
    <w:rsid w:val="00206078"/>
    <w:rsid w:val="00206EAC"/>
    <w:rsid w:val="002151AB"/>
    <w:rsid w:val="00222F50"/>
    <w:rsid w:val="00224555"/>
    <w:rsid w:val="00225632"/>
    <w:rsid w:val="0023417C"/>
    <w:rsid w:val="00236441"/>
    <w:rsid w:val="00237FDB"/>
    <w:rsid w:val="002402A4"/>
    <w:rsid w:val="002408AB"/>
    <w:rsid w:val="00241202"/>
    <w:rsid w:val="00243382"/>
    <w:rsid w:val="002436E6"/>
    <w:rsid w:val="002436F0"/>
    <w:rsid w:val="002552F1"/>
    <w:rsid w:val="0025574C"/>
    <w:rsid w:val="002575DE"/>
    <w:rsid w:val="00257A55"/>
    <w:rsid w:val="00260921"/>
    <w:rsid w:val="00266A70"/>
    <w:rsid w:val="00267EC2"/>
    <w:rsid w:val="0028011D"/>
    <w:rsid w:val="0028154D"/>
    <w:rsid w:val="0028376D"/>
    <w:rsid w:val="00287E83"/>
    <w:rsid w:val="00292E28"/>
    <w:rsid w:val="002A052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7AC"/>
    <w:rsid w:val="002E3419"/>
    <w:rsid w:val="002F3327"/>
    <w:rsid w:val="002F39B4"/>
    <w:rsid w:val="002F3E3D"/>
    <w:rsid w:val="002F6853"/>
    <w:rsid w:val="00305BF2"/>
    <w:rsid w:val="00307920"/>
    <w:rsid w:val="003169BB"/>
    <w:rsid w:val="00317EA6"/>
    <w:rsid w:val="00326C89"/>
    <w:rsid w:val="00331F76"/>
    <w:rsid w:val="003343EB"/>
    <w:rsid w:val="0033608B"/>
    <w:rsid w:val="00342959"/>
    <w:rsid w:val="0034497E"/>
    <w:rsid w:val="00344CBE"/>
    <w:rsid w:val="00345CC6"/>
    <w:rsid w:val="00350012"/>
    <w:rsid w:val="00355E67"/>
    <w:rsid w:val="00361F9C"/>
    <w:rsid w:val="003639FA"/>
    <w:rsid w:val="003641BB"/>
    <w:rsid w:val="003648CA"/>
    <w:rsid w:val="00365BB7"/>
    <w:rsid w:val="00365E57"/>
    <w:rsid w:val="00371507"/>
    <w:rsid w:val="0037542E"/>
    <w:rsid w:val="0037639E"/>
    <w:rsid w:val="00382A3D"/>
    <w:rsid w:val="00384794"/>
    <w:rsid w:val="00392157"/>
    <w:rsid w:val="003A2507"/>
    <w:rsid w:val="003A2FD2"/>
    <w:rsid w:val="003A4CF9"/>
    <w:rsid w:val="003A592C"/>
    <w:rsid w:val="003A6E22"/>
    <w:rsid w:val="003B0414"/>
    <w:rsid w:val="003B09EC"/>
    <w:rsid w:val="003B70A4"/>
    <w:rsid w:val="003C0AFE"/>
    <w:rsid w:val="003C106D"/>
    <w:rsid w:val="003C26D9"/>
    <w:rsid w:val="003C297C"/>
    <w:rsid w:val="003C5824"/>
    <w:rsid w:val="003C5FCD"/>
    <w:rsid w:val="003D4E5B"/>
    <w:rsid w:val="003D70BB"/>
    <w:rsid w:val="003E0297"/>
    <w:rsid w:val="003E06E6"/>
    <w:rsid w:val="003E36C6"/>
    <w:rsid w:val="003F41BC"/>
    <w:rsid w:val="003F529F"/>
    <w:rsid w:val="003F5E5F"/>
    <w:rsid w:val="00400F3C"/>
    <w:rsid w:val="004022AB"/>
    <w:rsid w:val="004033DD"/>
    <w:rsid w:val="004058BF"/>
    <w:rsid w:val="00412E49"/>
    <w:rsid w:val="00415805"/>
    <w:rsid w:val="004167CB"/>
    <w:rsid w:val="0042487E"/>
    <w:rsid w:val="00426CED"/>
    <w:rsid w:val="0042713D"/>
    <w:rsid w:val="0043058D"/>
    <w:rsid w:val="004345DE"/>
    <w:rsid w:val="004354EF"/>
    <w:rsid w:val="004357DE"/>
    <w:rsid w:val="00436F64"/>
    <w:rsid w:val="00445EFF"/>
    <w:rsid w:val="00446657"/>
    <w:rsid w:val="0045045A"/>
    <w:rsid w:val="0045166B"/>
    <w:rsid w:val="00451BC8"/>
    <w:rsid w:val="0045517C"/>
    <w:rsid w:val="00456605"/>
    <w:rsid w:val="0046040C"/>
    <w:rsid w:val="004607A9"/>
    <w:rsid w:val="004619E9"/>
    <w:rsid w:val="00461D56"/>
    <w:rsid w:val="0047033C"/>
    <w:rsid w:val="00470F5B"/>
    <w:rsid w:val="004771DD"/>
    <w:rsid w:val="00486C06"/>
    <w:rsid w:val="00486D46"/>
    <w:rsid w:val="00487312"/>
    <w:rsid w:val="00490F84"/>
    <w:rsid w:val="00492827"/>
    <w:rsid w:val="0049420F"/>
    <w:rsid w:val="004956C2"/>
    <w:rsid w:val="00496F0E"/>
    <w:rsid w:val="00497005"/>
    <w:rsid w:val="00497931"/>
    <w:rsid w:val="004A7942"/>
    <w:rsid w:val="004B01BA"/>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46E2"/>
    <w:rsid w:val="00514A98"/>
    <w:rsid w:val="00516BF6"/>
    <w:rsid w:val="00517F7A"/>
    <w:rsid w:val="00523B87"/>
    <w:rsid w:val="00523D03"/>
    <w:rsid w:val="00523F97"/>
    <w:rsid w:val="0052401D"/>
    <w:rsid w:val="00532E0C"/>
    <w:rsid w:val="00536242"/>
    <w:rsid w:val="00536F6A"/>
    <w:rsid w:val="005427CE"/>
    <w:rsid w:val="00544AF7"/>
    <w:rsid w:val="00545222"/>
    <w:rsid w:val="005500A4"/>
    <w:rsid w:val="00556922"/>
    <w:rsid w:val="00560A55"/>
    <w:rsid w:val="00561016"/>
    <w:rsid w:val="005662FC"/>
    <w:rsid w:val="0056710D"/>
    <w:rsid w:val="005749AF"/>
    <w:rsid w:val="00577E1E"/>
    <w:rsid w:val="00581E18"/>
    <w:rsid w:val="00582660"/>
    <w:rsid w:val="00582A50"/>
    <w:rsid w:val="005911E5"/>
    <w:rsid w:val="00592CE2"/>
    <w:rsid w:val="0059354A"/>
    <w:rsid w:val="00594F8B"/>
    <w:rsid w:val="00596E1B"/>
    <w:rsid w:val="005A1C44"/>
    <w:rsid w:val="005A31C2"/>
    <w:rsid w:val="005A4BB5"/>
    <w:rsid w:val="005A6887"/>
    <w:rsid w:val="005A729E"/>
    <w:rsid w:val="005B0309"/>
    <w:rsid w:val="005B26A7"/>
    <w:rsid w:val="005C15A8"/>
    <w:rsid w:val="005C6301"/>
    <w:rsid w:val="005C754C"/>
    <w:rsid w:val="005C7A46"/>
    <w:rsid w:val="005D3FC7"/>
    <w:rsid w:val="005D444C"/>
    <w:rsid w:val="005D76C3"/>
    <w:rsid w:val="005E220F"/>
    <w:rsid w:val="005E42D4"/>
    <w:rsid w:val="005E6E2F"/>
    <w:rsid w:val="005F099C"/>
    <w:rsid w:val="00602470"/>
    <w:rsid w:val="00604BDD"/>
    <w:rsid w:val="006062CA"/>
    <w:rsid w:val="00606420"/>
    <w:rsid w:val="00616890"/>
    <w:rsid w:val="00621E57"/>
    <w:rsid w:val="00624DB6"/>
    <w:rsid w:val="00630A95"/>
    <w:rsid w:val="00631AE0"/>
    <w:rsid w:val="006355D4"/>
    <w:rsid w:val="00640F16"/>
    <w:rsid w:val="0064475C"/>
    <w:rsid w:val="0064689D"/>
    <w:rsid w:val="006472DE"/>
    <w:rsid w:val="00651169"/>
    <w:rsid w:val="00652824"/>
    <w:rsid w:val="006546AF"/>
    <w:rsid w:val="0065530B"/>
    <w:rsid w:val="006555B1"/>
    <w:rsid w:val="006601A3"/>
    <w:rsid w:val="006604C5"/>
    <w:rsid w:val="006618C4"/>
    <w:rsid w:val="0066632B"/>
    <w:rsid w:val="006670E7"/>
    <w:rsid w:val="006736F8"/>
    <w:rsid w:val="00683D19"/>
    <w:rsid w:val="00686DBF"/>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705612"/>
    <w:rsid w:val="00706315"/>
    <w:rsid w:val="007070E1"/>
    <w:rsid w:val="007131B9"/>
    <w:rsid w:val="0071645D"/>
    <w:rsid w:val="00717820"/>
    <w:rsid w:val="007235BF"/>
    <w:rsid w:val="00723AAE"/>
    <w:rsid w:val="0072626A"/>
    <w:rsid w:val="00730A06"/>
    <w:rsid w:val="00733C58"/>
    <w:rsid w:val="00737396"/>
    <w:rsid w:val="00744785"/>
    <w:rsid w:val="007477DC"/>
    <w:rsid w:val="00747DD1"/>
    <w:rsid w:val="00750694"/>
    <w:rsid w:val="00751E3A"/>
    <w:rsid w:val="007524F4"/>
    <w:rsid w:val="00752619"/>
    <w:rsid w:val="00755D5E"/>
    <w:rsid w:val="0075686F"/>
    <w:rsid w:val="00771B1C"/>
    <w:rsid w:val="00772EF2"/>
    <w:rsid w:val="00780B12"/>
    <w:rsid w:val="0078310D"/>
    <w:rsid w:val="0078750F"/>
    <w:rsid w:val="00787739"/>
    <w:rsid w:val="007902D7"/>
    <w:rsid w:val="0079253B"/>
    <w:rsid w:val="0079438B"/>
    <w:rsid w:val="007A1D57"/>
    <w:rsid w:val="007A50E4"/>
    <w:rsid w:val="007A7CEB"/>
    <w:rsid w:val="007B2A25"/>
    <w:rsid w:val="007B3EEB"/>
    <w:rsid w:val="007B5477"/>
    <w:rsid w:val="007C6450"/>
    <w:rsid w:val="007C72C0"/>
    <w:rsid w:val="007C7478"/>
    <w:rsid w:val="007D6DB8"/>
    <w:rsid w:val="007D7567"/>
    <w:rsid w:val="007E029A"/>
    <w:rsid w:val="007E1F73"/>
    <w:rsid w:val="007E3B10"/>
    <w:rsid w:val="007E3E5A"/>
    <w:rsid w:val="007E4E74"/>
    <w:rsid w:val="007E5212"/>
    <w:rsid w:val="007E6192"/>
    <w:rsid w:val="007F06D2"/>
    <w:rsid w:val="007F143E"/>
    <w:rsid w:val="007F4CAF"/>
    <w:rsid w:val="007F4CF3"/>
    <w:rsid w:val="007F576F"/>
    <w:rsid w:val="007F7310"/>
    <w:rsid w:val="007F7649"/>
    <w:rsid w:val="007F7ADF"/>
    <w:rsid w:val="008012F8"/>
    <w:rsid w:val="008038A3"/>
    <w:rsid w:val="00805EC7"/>
    <w:rsid w:val="00806349"/>
    <w:rsid w:val="00810C8A"/>
    <w:rsid w:val="00812D39"/>
    <w:rsid w:val="008232C2"/>
    <w:rsid w:val="00823945"/>
    <w:rsid w:val="00823BFC"/>
    <w:rsid w:val="0082609C"/>
    <w:rsid w:val="00830435"/>
    <w:rsid w:val="00832050"/>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4AD8"/>
    <w:rsid w:val="00876D61"/>
    <w:rsid w:val="00876ED4"/>
    <w:rsid w:val="00877F79"/>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4C0"/>
    <w:rsid w:val="00922C0D"/>
    <w:rsid w:val="009244BE"/>
    <w:rsid w:val="00924FDD"/>
    <w:rsid w:val="0093057D"/>
    <w:rsid w:val="00934954"/>
    <w:rsid w:val="0094304F"/>
    <w:rsid w:val="0094715E"/>
    <w:rsid w:val="00947B2B"/>
    <w:rsid w:val="009503A4"/>
    <w:rsid w:val="009503FE"/>
    <w:rsid w:val="0095273F"/>
    <w:rsid w:val="009540DC"/>
    <w:rsid w:val="00961473"/>
    <w:rsid w:val="00965226"/>
    <w:rsid w:val="00972587"/>
    <w:rsid w:val="0097315C"/>
    <w:rsid w:val="0097551F"/>
    <w:rsid w:val="009758AB"/>
    <w:rsid w:val="00976776"/>
    <w:rsid w:val="00982F15"/>
    <w:rsid w:val="009843F9"/>
    <w:rsid w:val="00985067"/>
    <w:rsid w:val="00986526"/>
    <w:rsid w:val="00992E86"/>
    <w:rsid w:val="009948E8"/>
    <w:rsid w:val="00997F3A"/>
    <w:rsid w:val="009A6760"/>
    <w:rsid w:val="009B1EF8"/>
    <w:rsid w:val="009B21C7"/>
    <w:rsid w:val="009B62C5"/>
    <w:rsid w:val="009C0610"/>
    <w:rsid w:val="009C4E44"/>
    <w:rsid w:val="009D08D2"/>
    <w:rsid w:val="009D1AB5"/>
    <w:rsid w:val="009D3478"/>
    <w:rsid w:val="009D3B84"/>
    <w:rsid w:val="009D658E"/>
    <w:rsid w:val="009D79EF"/>
    <w:rsid w:val="009D7AD2"/>
    <w:rsid w:val="009E0C4E"/>
    <w:rsid w:val="009E2C85"/>
    <w:rsid w:val="009E4D74"/>
    <w:rsid w:val="009E78DA"/>
    <w:rsid w:val="009F006A"/>
    <w:rsid w:val="009F7206"/>
    <w:rsid w:val="00A01982"/>
    <w:rsid w:val="00A03BB0"/>
    <w:rsid w:val="00A04B66"/>
    <w:rsid w:val="00A04EC5"/>
    <w:rsid w:val="00A05236"/>
    <w:rsid w:val="00A06363"/>
    <w:rsid w:val="00A1333F"/>
    <w:rsid w:val="00A177F2"/>
    <w:rsid w:val="00A208E9"/>
    <w:rsid w:val="00A22370"/>
    <w:rsid w:val="00A25333"/>
    <w:rsid w:val="00A31F4F"/>
    <w:rsid w:val="00A32311"/>
    <w:rsid w:val="00A369B6"/>
    <w:rsid w:val="00A419AC"/>
    <w:rsid w:val="00A42F2E"/>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3B52"/>
    <w:rsid w:val="00AA6C07"/>
    <w:rsid w:val="00AB2998"/>
    <w:rsid w:val="00AB4FAB"/>
    <w:rsid w:val="00AB5896"/>
    <w:rsid w:val="00AC5BCC"/>
    <w:rsid w:val="00AD1301"/>
    <w:rsid w:val="00AD3E00"/>
    <w:rsid w:val="00AD6621"/>
    <w:rsid w:val="00AD6E4E"/>
    <w:rsid w:val="00AD7934"/>
    <w:rsid w:val="00AD7A65"/>
    <w:rsid w:val="00AE2AE3"/>
    <w:rsid w:val="00AE68B8"/>
    <w:rsid w:val="00AE6F89"/>
    <w:rsid w:val="00AE78DD"/>
    <w:rsid w:val="00AF20DE"/>
    <w:rsid w:val="00AF47B2"/>
    <w:rsid w:val="00B0032E"/>
    <w:rsid w:val="00B00F84"/>
    <w:rsid w:val="00B01CDA"/>
    <w:rsid w:val="00B01D3F"/>
    <w:rsid w:val="00B035F8"/>
    <w:rsid w:val="00B06B1B"/>
    <w:rsid w:val="00B126D4"/>
    <w:rsid w:val="00B14B6F"/>
    <w:rsid w:val="00B150AB"/>
    <w:rsid w:val="00B15F49"/>
    <w:rsid w:val="00B16C2E"/>
    <w:rsid w:val="00B17406"/>
    <w:rsid w:val="00B260B1"/>
    <w:rsid w:val="00B276B4"/>
    <w:rsid w:val="00B30C5C"/>
    <w:rsid w:val="00B30D33"/>
    <w:rsid w:val="00B32739"/>
    <w:rsid w:val="00B34BA1"/>
    <w:rsid w:val="00B34E95"/>
    <w:rsid w:val="00B35064"/>
    <w:rsid w:val="00B41798"/>
    <w:rsid w:val="00B422CF"/>
    <w:rsid w:val="00B43855"/>
    <w:rsid w:val="00B438B4"/>
    <w:rsid w:val="00B550E4"/>
    <w:rsid w:val="00B56A85"/>
    <w:rsid w:val="00B572EB"/>
    <w:rsid w:val="00B60503"/>
    <w:rsid w:val="00B651D9"/>
    <w:rsid w:val="00B66214"/>
    <w:rsid w:val="00B6743D"/>
    <w:rsid w:val="00B7007E"/>
    <w:rsid w:val="00B74722"/>
    <w:rsid w:val="00B776E5"/>
    <w:rsid w:val="00B77C31"/>
    <w:rsid w:val="00B80405"/>
    <w:rsid w:val="00B81D86"/>
    <w:rsid w:val="00B82842"/>
    <w:rsid w:val="00B90AC7"/>
    <w:rsid w:val="00B93756"/>
    <w:rsid w:val="00B94302"/>
    <w:rsid w:val="00B95733"/>
    <w:rsid w:val="00B9610C"/>
    <w:rsid w:val="00BA061F"/>
    <w:rsid w:val="00BA33B4"/>
    <w:rsid w:val="00BA6429"/>
    <w:rsid w:val="00BA68F1"/>
    <w:rsid w:val="00BB0F85"/>
    <w:rsid w:val="00BB2B92"/>
    <w:rsid w:val="00BC0E8C"/>
    <w:rsid w:val="00BC1F15"/>
    <w:rsid w:val="00BC7E81"/>
    <w:rsid w:val="00BD0880"/>
    <w:rsid w:val="00BD2124"/>
    <w:rsid w:val="00BD39C3"/>
    <w:rsid w:val="00BE029B"/>
    <w:rsid w:val="00BE4831"/>
    <w:rsid w:val="00BF648B"/>
    <w:rsid w:val="00C03D81"/>
    <w:rsid w:val="00C040C0"/>
    <w:rsid w:val="00C07B55"/>
    <w:rsid w:val="00C119E8"/>
    <w:rsid w:val="00C13CC0"/>
    <w:rsid w:val="00C279C4"/>
    <w:rsid w:val="00C32327"/>
    <w:rsid w:val="00C34AFF"/>
    <w:rsid w:val="00C37D10"/>
    <w:rsid w:val="00C40A67"/>
    <w:rsid w:val="00C539E5"/>
    <w:rsid w:val="00C6275D"/>
    <w:rsid w:val="00C703CE"/>
    <w:rsid w:val="00C70586"/>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6294"/>
    <w:rsid w:val="00CC7550"/>
    <w:rsid w:val="00CD1053"/>
    <w:rsid w:val="00CD1E27"/>
    <w:rsid w:val="00CD3D7A"/>
    <w:rsid w:val="00CD51EF"/>
    <w:rsid w:val="00CD77B6"/>
    <w:rsid w:val="00CE016B"/>
    <w:rsid w:val="00CE053F"/>
    <w:rsid w:val="00CE2BA3"/>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4BB9"/>
    <w:rsid w:val="00D36EE7"/>
    <w:rsid w:val="00D37A37"/>
    <w:rsid w:val="00D41289"/>
    <w:rsid w:val="00D43121"/>
    <w:rsid w:val="00D46407"/>
    <w:rsid w:val="00D466C1"/>
    <w:rsid w:val="00D46BB0"/>
    <w:rsid w:val="00D5129B"/>
    <w:rsid w:val="00D51452"/>
    <w:rsid w:val="00D5257F"/>
    <w:rsid w:val="00D55BAB"/>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2526"/>
    <w:rsid w:val="00DA27A1"/>
    <w:rsid w:val="00DA429C"/>
    <w:rsid w:val="00DA4338"/>
    <w:rsid w:val="00DB727B"/>
    <w:rsid w:val="00DB7ACD"/>
    <w:rsid w:val="00DC3A28"/>
    <w:rsid w:val="00DC4264"/>
    <w:rsid w:val="00DD2250"/>
    <w:rsid w:val="00DD3570"/>
    <w:rsid w:val="00DD48CE"/>
    <w:rsid w:val="00DD4DDC"/>
    <w:rsid w:val="00DD51A9"/>
    <w:rsid w:val="00DD6178"/>
    <w:rsid w:val="00DD7592"/>
    <w:rsid w:val="00DD7B13"/>
    <w:rsid w:val="00DD7E2F"/>
    <w:rsid w:val="00DE2704"/>
    <w:rsid w:val="00DE286C"/>
    <w:rsid w:val="00DE2C92"/>
    <w:rsid w:val="00DE2E0B"/>
    <w:rsid w:val="00DE472F"/>
    <w:rsid w:val="00DE52BB"/>
    <w:rsid w:val="00DF148F"/>
    <w:rsid w:val="00DF1B96"/>
    <w:rsid w:val="00DF1BC7"/>
    <w:rsid w:val="00DF1F64"/>
    <w:rsid w:val="00DF785E"/>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60116"/>
    <w:rsid w:val="00E623F2"/>
    <w:rsid w:val="00E637F9"/>
    <w:rsid w:val="00E64A27"/>
    <w:rsid w:val="00E65877"/>
    <w:rsid w:val="00E723F3"/>
    <w:rsid w:val="00E72B13"/>
    <w:rsid w:val="00E76228"/>
    <w:rsid w:val="00E7687C"/>
    <w:rsid w:val="00E80340"/>
    <w:rsid w:val="00E80668"/>
    <w:rsid w:val="00E81A33"/>
    <w:rsid w:val="00E82395"/>
    <w:rsid w:val="00E83B31"/>
    <w:rsid w:val="00E846E9"/>
    <w:rsid w:val="00E84CEF"/>
    <w:rsid w:val="00E87E82"/>
    <w:rsid w:val="00E947EB"/>
    <w:rsid w:val="00EA1F64"/>
    <w:rsid w:val="00EA3F0B"/>
    <w:rsid w:val="00EA41D5"/>
    <w:rsid w:val="00EA60CD"/>
    <w:rsid w:val="00EB1ECC"/>
    <w:rsid w:val="00EB6186"/>
    <w:rsid w:val="00EB6B7F"/>
    <w:rsid w:val="00EC078F"/>
    <w:rsid w:val="00EC661B"/>
    <w:rsid w:val="00EC747F"/>
    <w:rsid w:val="00ED510C"/>
    <w:rsid w:val="00EE06F1"/>
    <w:rsid w:val="00EE0C56"/>
    <w:rsid w:val="00EE1FE9"/>
    <w:rsid w:val="00EF0B85"/>
    <w:rsid w:val="00EF2876"/>
    <w:rsid w:val="00EF3218"/>
    <w:rsid w:val="00EF6787"/>
    <w:rsid w:val="00EF6D6D"/>
    <w:rsid w:val="00EF7FB8"/>
    <w:rsid w:val="00F00132"/>
    <w:rsid w:val="00F05C6A"/>
    <w:rsid w:val="00F173F4"/>
    <w:rsid w:val="00F21E2B"/>
    <w:rsid w:val="00F2407E"/>
    <w:rsid w:val="00F267EF"/>
    <w:rsid w:val="00F30481"/>
    <w:rsid w:val="00F30D64"/>
    <w:rsid w:val="00F30DD5"/>
    <w:rsid w:val="00F319DE"/>
    <w:rsid w:val="00F32D2D"/>
    <w:rsid w:val="00F3649C"/>
    <w:rsid w:val="00F41757"/>
    <w:rsid w:val="00F41921"/>
    <w:rsid w:val="00F4378F"/>
    <w:rsid w:val="00F4768A"/>
    <w:rsid w:val="00F52175"/>
    <w:rsid w:val="00F53C62"/>
    <w:rsid w:val="00F56624"/>
    <w:rsid w:val="00F575F0"/>
    <w:rsid w:val="00F578F0"/>
    <w:rsid w:val="00F57CA9"/>
    <w:rsid w:val="00F60EB3"/>
    <w:rsid w:val="00F61348"/>
    <w:rsid w:val="00F623E2"/>
    <w:rsid w:val="00F62943"/>
    <w:rsid w:val="00F6402B"/>
    <w:rsid w:val="00F64BA4"/>
    <w:rsid w:val="00F74A03"/>
    <w:rsid w:val="00F7530A"/>
    <w:rsid w:val="00F75E4F"/>
    <w:rsid w:val="00F774F8"/>
    <w:rsid w:val="00F8320E"/>
    <w:rsid w:val="00F832F0"/>
    <w:rsid w:val="00F83464"/>
    <w:rsid w:val="00F8489B"/>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5876"/>
    <w:rsid w:val="00FB76BD"/>
    <w:rsid w:val="00FC690B"/>
    <w:rsid w:val="00FD51C8"/>
    <w:rsid w:val="00FE10E9"/>
    <w:rsid w:val="00FE4C75"/>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2264</Words>
  <Characters>1291</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2025-05-22T08:58:00Z</dcterms:created>
  <dcterms:modified xsi:type="dcterms:W3CDTF">2025-05-22T08:58:00Z</dcterms:modified>
</cp:coreProperties>
</file>