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3A4633C" w14:textId="5F9416A3" w:rsidR="001D7E98" w:rsidRDefault="00C6087C"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5869CF">
        <w:rPr>
          <w:rStyle w:val="a9"/>
          <w:rFonts w:ascii="ProbaPro" w:hAnsi="ProbaPro"/>
          <w:color w:val="0056B3"/>
          <w:sz w:val="33"/>
          <w:szCs w:val="33"/>
          <w:bdr w:val="none" w:sz="0" w:space="0" w:color="auto" w:frame="1"/>
          <w:shd w:val="clear" w:color="auto" w:fill="FFFFFF"/>
        </w:rPr>
        <w:t>1</w:t>
      </w:r>
      <w:r w:rsidR="009142E2">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5B20A1">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B00F425"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9142E2" w:rsidRPr="009142E2">
        <w:rPr>
          <w:color w:val="2E74B5" w:themeColor="accent1" w:themeShade="BF"/>
          <w:sz w:val="32"/>
          <w:szCs w:val="32"/>
        </w:rPr>
        <w:t>БФП та супутнє приладдя</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201" w:type="dxa"/>
        <w:jc w:val="center"/>
        <w:tblLayout w:type="fixed"/>
        <w:tblLook w:val="04A0" w:firstRow="1" w:lastRow="0" w:firstColumn="1" w:lastColumn="0" w:noHBand="0" w:noVBand="1"/>
      </w:tblPr>
      <w:tblGrid>
        <w:gridCol w:w="704"/>
        <w:gridCol w:w="2693"/>
        <w:gridCol w:w="6804"/>
      </w:tblGrid>
      <w:tr w:rsidR="00D13BB6" w:rsidRPr="00B90AC7" w14:paraId="2DAF051F" w14:textId="77777777" w:rsidTr="001B401F">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00F28591" w:rsidR="00D13BB6" w:rsidRPr="00F623E2" w:rsidRDefault="009142E2" w:rsidP="006062CA">
            <w:pPr>
              <w:rPr>
                <w:rFonts w:ascii="Times New Roman" w:hAnsi="Times New Roman" w:cs="Times New Roman"/>
                <w:sz w:val="24"/>
                <w:szCs w:val="24"/>
              </w:rPr>
            </w:pPr>
            <w:r w:rsidRPr="009142E2">
              <w:rPr>
                <w:rFonts w:ascii="Times New Roman" w:hAnsi="Times New Roman" w:cs="Times New Roman"/>
                <w:sz w:val="24"/>
                <w:szCs w:val="24"/>
              </w:rPr>
              <w:t>30230000-0 - Комп’ютерне обладнання "БФП та супутнє приладдя"(30232100-5,30237000-9)</w:t>
            </w:r>
          </w:p>
        </w:tc>
      </w:tr>
      <w:tr w:rsidR="00D13BB6" w:rsidRPr="00B90AC7" w14:paraId="2DAF0523" w14:textId="77777777" w:rsidTr="001B401F">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016834E3"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9142E2" w:rsidRPr="009142E2">
              <w:rPr>
                <w:rFonts w:ascii="Times New Roman" w:hAnsi="Times New Roman" w:cs="Times New Roman"/>
                <w:color w:val="333333"/>
                <w:sz w:val="24"/>
                <w:szCs w:val="24"/>
                <w:shd w:val="clear" w:color="auto" w:fill="FFFFFF"/>
              </w:rPr>
              <w:t>UA-2025-04-14-012893-a</w:t>
            </w:r>
          </w:p>
        </w:tc>
      </w:tr>
      <w:tr w:rsidR="00D13BB6" w:rsidRPr="00B90AC7" w14:paraId="2DAF0527" w14:textId="77777777" w:rsidTr="001B401F">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1B401F">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6F301C86" w:rsidR="00D13BB6" w:rsidRPr="00891149" w:rsidRDefault="009142E2" w:rsidP="00C13CC0">
            <w:pPr>
              <w:rPr>
                <w:rFonts w:ascii="Times New Roman" w:hAnsi="Times New Roman" w:cs="Times New Roman"/>
                <w:sz w:val="24"/>
                <w:szCs w:val="24"/>
              </w:rPr>
            </w:pPr>
            <w:r w:rsidRPr="009142E2">
              <w:rPr>
                <w:rFonts w:ascii="Times New Roman" w:hAnsi="Times New Roman" w:cs="Times New Roman"/>
                <w:sz w:val="24"/>
                <w:szCs w:val="24"/>
                <w:bdr w:val="none" w:sz="0" w:space="0" w:color="auto" w:frame="1"/>
                <w:shd w:val="clear" w:color="auto" w:fill="FFFFFF"/>
              </w:rPr>
              <w:t>422 000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9142E2">
        <w:trPr>
          <w:trHeight w:val="1137"/>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804" w:type="dxa"/>
            <w:vAlign w:val="center"/>
          </w:tcPr>
          <w:p w14:paraId="63C08B91" w14:textId="52B80516" w:rsidR="009142E2" w:rsidRPr="009142E2" w:rsidRDefault="009142E2" w:rsidP="009142E2">
            <w:pPr>
              <w:shd w:val="clear" w:color="auto" w:fill="FFFFFF"/>
              <w:textAlignment w:val="baseline"/>
              <w:rPr>
                <w:rFonts w:ascii="Times New Roman" w:eastAsia="Times New Roman" w:hAnsi="Times New Roman" w:cs="Times New Roman"/>
                <w:b/>
                <w:bCs/>
                <w:color w:val="333333"/>
                <w:lang w:eastAsia="uk-UA"/>
              </w:rPr>
            </w:pPr>
            <w:r w:rsidRPr="009142E2">
              <w:rPr>
                <w:rFonts w:ascii="Times New Roman" w:eastAsia="Times New Roman" w:hAnsi="Times New Roman" w:cs="Times New Roman"/>
                <w:b/>
                <w:bCs/>
                <w:color w:val="333333"/>
                <w:lang w:eastAsia="uk-UA"/>
              </w:rPr>
              <w:t>Інформація про профіль</w:t>
            </w:r>
          </w:p>
          <w:p w14:paraId="6CB7195B" w14:textId="1115C10F" w:rsidR="009142E2" w:rsidRPr="009142E2" w:rsidRDefault="009142E2" w:rsidP="009142E2">
            <w:pPr>
              <w:shd w:val="clear" w:color="auto" w:fill="FFFFFF"/>
              <w:textAlignment w:val="baseline"/>
              <w:rPr>
                <w:rFonts w:ascii="Times New Roman" w:eastAsia="Times New Roman" w:hAnsi="Times New Roman" w:cs="Times New Roman"/>
                <w:color w:val="333333"/>
                <w:lang w:eastAsia="uk-UA"/>
              </w:rPr>
            </w:pPr>
            <w:r w:rsidRPr="009142E2">
              <w:rPr>
                <w:rFonts w:ascii="Times New Roman" w:eastAsia="Times New Roman" w:hAnsi="Times New Roman" w:cs="Times New Roman"/>
                <w:color w:val="333333"/>
                <w:lang w:eastAsia="uk-UA"/>
              </w:rPr>
              <w:t>БФП лазерний, монохромний, A4, 80 000 ст./міс., 38 ст./хв., Ethernet, Wi-Fi, дуплекс, 2-ст. АПД, факс-20шт</w:t>
            </w:r>
          </w:p>
          <w:p w14:paraId="4754B68A" w14:textId="77777777" w:rsidR="009142E2" w:rsidRPr="009142E2" w:rsidRDefault="009142E2" w:rsidP="009142E2">
            <w:pPr>
              <w:shd w:val="clear" w:color="auto" w:fill="FFFFFF"/>
              <w:textAlignment w:val="baseline"/>
              <w:rPr>
                <w:rFonts w:ascii="Times New Roman" w:eastAsia="Times New Roman" w:hAnsi="Times New Roman" w:cs="Times New Roman"/>
                <w:b/>
                <w:bCs/>
                <w:color w:val="333333"/>
                <w:lang w:eastAsia="uk-UA"/>
              </w:rPr>
            </w:pPr>
            <w:r w:rsidRPr="009142E2">
              <w:rPr>
                <w:rFonts w:ascii="Times New Roman" w:eastAsia="Times New Roman" w:hAnsi="Times New Roman" w:cs="Times New Roman"/>
                <w:b/>
                <w:bCs/>
                <w:color w:val="333333"/>
                <w:lang w:eastAsia="uk-UA"/>
              </w:rPr>
              <w:t>Код ДК 021:2015</w:t>
            </w:r>
          </w:p>
          <w:p w14:paraId="17EB96FD" w14:textId="77777777" w:rsidR="009142E2" w:rsidRPr="009142E2" w:rsidRDefault="009142E2" w:rsidP="009142E2">
            <w:pPr>
              <w:shd w:val="clear" w:color="auto" w:fill="FFFFFF"/>
              <w:textAlignment w:val="baseline"/>
              <w:rPr>
                <w:rFonts w:ascii="Times New Roman" w:eastAsia="Times New Roman" w:hAnsi="Times New Roman" w:cs="Times New Roman"/>
                <w:color w:val="333333"/>
                <w:lang w:eastAsia="uk-UA"/>
              </w:rPr>
            </w:pPr>
            <w:r w:rsidRPr="009142E2">
              <w:rPr>
                <w:rFonts w:ascii="Times New Roman" w:eastAsia="Times New Roman" w:hAnsi="Times New Roman" w:cs="Times New Roman"/>
                <w:color w:val="333333"/>
                <w:lang w:eastAsia="uk-UA"/>
              </w:rPr>
              <w:t>30230000-0 Комп’ютерне обладнання</w:t>
            </w:r>
          </w:p>
          <w:p w14:paraId="440C2CFE" w14:textId="77777777" w:rsidR="009142E2" w:rsidRPr="009142E2" w:rsidRDefault="009142E2" w:rsidP="009142E2">
            <w:pPr>
              <w:shd w:val="clear" w:color="auto" w:fill="FFFFFF"/>
              <w:textAlignment w:val="baseline"/>
              <w:rPr>
                <w:rFonts w:ascii="Times New Roman" w:eastAsia="Times New Roman" w:hAnsi="Times New Roman" w:cs="Times New Roman"/>
                <w:b/>
                <w:bCs/>
                <w:color w:val="333333"/>
                <w:lang w:eastAsia="uk-UA"/>
              </w:rPr>
            </w:pPr>
            <w:r w:rsidRPr="009142E2">
              <w:rPr>
                <w:rFonts w:ascii="Times New Roman" w:eastAsia="Times New Roman" w:hAnsi="Times New Roman" w:cs="Times New Roman"/>
                <w:b/>
                <w:bCs/>
                <w:color w:val="333333"/>
                <w:lang w:eastAsia="uk-UA"/>
              </w:rPr>
              <w:t>Підтверджується, що</w:t>
            </w:r>
          </w:p>
          <w:tbl>
            <w:tblPr>
              <w:tblW w:w="6555" w:type="dxa"/>
              <w:tblLayout w:type="fixed"/>
              <w:tblCellMar>
                <w:left w:w="0" w:type="dxa"/>
                <w:right w:w="0" w:type="dxa"/>
              </w:tblCellMar>
              <w:tblLook w:val="04A0" w:firstRow="1" w:lastRow="0" w:firstColumn="1" w:lastColumn="0" w:noHBand="0" w:noVBand="1"/>
            </w:tblPr>
            <w:tblGrid>
              <w:gridCol w:w="2727"/>
              <w:gridCol w:w="3828"/>
            </w:tblGrid>
            <w:tr w:rsidR="009142E2" w:rsidRPr="009142E2" w14:paraId="5D75BC2F" w14:textId="77777777" w:rsidTr="00687B8D">
              <w:tc>
                <w:tcPr>
                  <w:tcW w:w="2727" w:type="dxa"/>
                  <w:tcBorders>
                    <w:top w:val="nil"/>
                    <w:left w:val="nil"/>
                    <w:bottom w:val="nil"/>
                    <w:right w:val="nil"/>
                  </w:tcBorders>
                  <w:tcMar>
                    <w:top w:w="150" w:type="dxa"/>
                    <w:left w:w="150" w:type="dxa"/>
                    <w:bottom w:w="150" w:type="dxa"/>
                    <w:right w:w="150" w:type="dxa"/>
                  </w:tcMar>
                  <w:vAlign w:val="center"/>
                  <w:hideMark/>
                </w:tcPr>
                <w:p w14:paraId="2226F83F" w14:textId="77777777" w:rsidR="009142E2" w:rsidRPr="009142E2" w:rsidRDefault="009142E2" w:rsidP="009142E2">
                  <w:pPr>
                    <w:spacing w:after="0" w:line="240" w:lineRule="auto"/>
                    <w:rPr>
                      <w:rFonts w:ascii="Times New Roman" w:eastAsia="Times New Roman" w:hAnsi="Times New Roman" w:cs="Times New Roman"/>
                      <w:b/>
                      <w:bCs/>
                      <w:lang w:eastAsia="uk-UA"/>
                    </w:rPr>
                  </w:pPr>
                  <w:r w:rsidRPr="009142E2">
                    <w:rPr>
                      <w:rFonts w:ascii="Times New Roman" w:eastAsia="Times New Roman" w:hAnsi="Times New Roman" w:cs="Times New Roman"/>
                      <w:b/>
                      <w:bCs/>
                      <w:lang w:eastAsia="uk-UA"/>
                    </w:rPr>
                    <w:t>Назва параметра</w:t>
                  </w:r>
                </w:p>
              </w:tc>
              <w:tc>
                <w:tcPr>
                  <w:tcW w:w="3828" w:type="dxa"/>
                  <w:tcBorders>
                    <w:top w:val="nil"/>
                    <w:left w:val="nil"/>
                    <w:bottom w:val="nil"/>
                    <w:right w:val="nil"/>
                  </w:tcBorders>
                  <w:tcMar>
                    <w:top w:w="150" w:type="dxa"/>
                    <w:left w:w="150" w:type="dxa"/>
                    <w:bottom w:w="150" w:type="dxa"/>
                    <w:right w:w="150" w:type="dxa"/>
                  </w:tcMar>
                  <w:vAlign w:val="center"/>
                  <w:hideMark/>
                </w:tcPr>
                <w:p w14:paraId="4C0E58E9" w14:textId="77777777" w:rsidR="009142E2" w:rsidRPr="009142E2" w:rsidRDefault="009142E2" w:rsidP="009142E2">
                  <w:pPr>
                    <w:spacing w:after="0" w:line="240" w:lineRule="auto"/>
                    <w:rPr>
                      <w:rFonts w:ascii="Times New Roman" w:eastAsia="Times New Roman" w:hAnsi="Times New Roman" w:cs="Times New Roman"/>
                      <w:b/>
                      <w:bCs/>
                      <w:lang w:eastAsia="uk-UA"/>
                    </w:rPr>
                  </w:pPr>
                  <w:r w:rsidRPr="009142E2">
                    <w:rPr>
                      <w:rFonts w:ascii="Times New Roman" w:eastAsia="Times New Roman" w:hAnsi="Times New Roman" w:cs="Times New Roman"/>
                      <w:b/>
                      <w:bCs/>
                      <w:lang w:eastAsia="uk-UA"/>
                    </w:rPr>
                    <w:t>Значення</w:t>
                  </w:r>
                </w:p>
              </w:tc>
            </w:tr>
            <w:tr w:rsidR="009142E2" w:rsidRPr="009142E2" w14:paraId="41BD8936"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8C1333D"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Бренд</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6D76EAB"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HP, PANTUM, CANON, BROTHER, XEROX, KONICA MINOLTA</w:t>
                  </w:r>
                </w:p>
              </w:tc>
            </w:tr>
            <w:tr w:rsidR="009142E2" w:rsidRPr="009142E2" w14:paraId="45902FBD"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F45B675"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Технологія друку</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075782D"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лазерна</w:t>
                  </w:r>
                </w:p>
              </w:tc>
            </w:tr>
            <w:tr w:rsidR="009142E2" w:rsidRPr="009142E2" w14:paraId="3B69CB52"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78433E3"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Тип друку</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5C75738"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монохромний</w:t>
                  </w:r>
                </w:p>
              </w:tc>
            </w:tr>
            <w:tr w:rsidR="009142E2" w:rsidRPr="009142E2" w14:paraId="04823C03"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4A9E9AB"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Максимальний формат паперу</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5764000"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A4</w:t>
                  </w:r>
                </w:p>
              </w:tc>
            </w:tr>
            <w:tr w:rsidR="009142E2" w:rsidRPr="009142E2" w14:paraId="510B9143"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344E3CF"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Iнтерфейс мережевого підключення</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4E42FD3"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100Base-TX Ethernet, 1000Base-T Ethernet</w:t>
                  </w:r>
                </w:p>
              </w:tc>
            </w:tr>
            <w:tr w:rsidR="009142E2" w:rsidRPr="009142E2" w14:paraId="4F2F84AC"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3D0887D"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Iнтерфейс підключення USB</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210F263"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Так або Ні</w:t>
                  </w:r>
                </w:p>
              </w:tc>
            </w:tr>
            <w:tr w:rsidR="009142E2" w:rsidRPr="009142E2" w14:paraId="5CFDD384"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D01A9FA"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Wi-Fi</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3E2C072"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Так</w:t>
                  </w:r>
                </w:p>
              </w:tc>
            </w:tr>
            <w:tr w:rsidR="009142E2" w:rsidRPr="009142E2" w14:paraId="012D7BE7"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0A863C5"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Автоматичний двосторонній друк</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70836DD"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Так</w:t>
                  </w:r>
                </w:p>
              </w:tc>
            </w:tr>
            <w:tr w:rsidR="009142E2" w:rsidRPr="009142E2" w14:paraId="33648EB9"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8F70890"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Система безперервної подачі чорнила (СБПЧ)</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8104645"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Ні</w:t>
                  </w:r>
                </w:p>
              </w:tc>
            </w:tr>
            <w:tr w:rsidR="009142E2" w:rsidRPr="009142E2" w14:paraId="041DEA56"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3C417E3"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Тип сканера</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4D540A7"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АПД 2-сторонній</w:t>
                  </w:r>
                </w:p>
              </w:tc>
            </w:tr>
            <w:tr w:rsidR="009142E2" w:rsidRPr="009142E2" w14:paraId="06C8EB8B"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AB3AA68"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Друк з мобільних пристроїв</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99CFDFF"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Так</w:t>
                  </w:r>
                </w:p>
              </w:tc>
            </w:tr>
            <w:tr w:rsidR="009142E2" w:rsidRPr="009142E2" w14:paraId="6D1D2544"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500E70B"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lastRenderedPageBreak/>
                    <w:t>Друк із USB-накопичувача</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EAC8FFF"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Так</w:t>
                  </w:r>
                </w:p>
              </w:tc>
            </w:tr>
            <w:tr w:rsidR="009142E2" w:rsidRPr="009142E2" w14:paraId="64049C15"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22B96D2"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Панель керування</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D45A62B"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Так</w:t>
                  </w:r>
                </w:p>
              </w:tc>
            </w:tr>
            <w:tr w:rsidR="009142E2" w:rsidRPr="009142E2" w14:paraId="59D96200"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FE4B104"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Факс</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367A2B3"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Так</w:t>
                  </w:r>
                </w:p>
              </w:tc>
            </w:tr>
            <w:tr w:rsidR="009142E2" w:rsidRPr="009142E2" w14:paraId="431A2A2D"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39183F4"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Максимальний об'єм друку, сторінок на місяць</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07FD4FA"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80000 сторінка</w:t>
                  </w:r>
                </w:p>
              </w:tc>
            </w:tr>
            <w:tr w:rsidR="009142E2" w:rsidRPr="009142E2" w14:paraId="1ED21426"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DD0D265"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Швидкість друку, стор./хв.</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F244E06"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38 - 40 сторінка</w:t>
                  </w:r>
                </w:p>
              </w:tc>
            </w:tr>
            <w:tr w:rsidR="009142E2" w:rsidRPr="009142E2" w14:paraId="2126BCA1"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C5BB2B8"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Ємність лотку для подачі паперу</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4E43088"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100 аркуш</w:t>
                  </w:r>
                </w:p>
              </w:tc>
            </w:tr>
            <w:tr w:rsidR="009142E2" w:rsidRPr="009142E2" w14:paraId="47CD7ADF"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61F438E"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Ємність касети</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86F7AF9"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250 аркуш</w:t>
                  </w:r>
                </w:p>
              </w:tc>
            </w:tr>
            <w:tr w:rsidR="009142E2" w:rsidRPr="009142E2" w14:paraId="0A46153C"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0EFA3BD"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Місткість АПД</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469649F"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50 аркуш</w:t>
                  </w:r>
                </w:p>
              </w:tc>
            </w:tr>
            <w:tr w:rsidR="009142E2" w:rsidRPr="009142E2" w14:paraId="131A12A0"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DA960CF"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Додаткові картриджі</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5F3C004"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0 - 2 штука</w:t>
                  </w:r>
                </w:p>
              </w:tc>
            </w:tr>
            <w:tr w:rsidR="009142E2" w:rsidRPr="009142E2" w14:paraId="5A9B3BA8" w14:textId="77777777" w:rsidTr="00687B8D">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A494E4D"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Гарантійний термін</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94DD96F"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12 - 36 місяць</w:t>
                  </w:r>
                </w:p>
              </w:tc>
            </w:tr>
          </w:tbl>
          <w:p w14:paraId="7E5809CA" w14:textId="3F5A4AC8" w:rsidR="001B401F" w:rsidRPr="009142E2" w:rsidRDefault="001B401F" w:rsidP="009142E2">
            <w:pPr>
              <w:tabs>
                <w:tab w:val="left" w:pos="993"/>
              </w:tabs>
              <w:suppressAutoHyphens/>
              <w:jc w:val="both"/>
              <w:rPr>
                <w:rFonts w:ascii="Times New Roman" w:hAnsi="Times New Roman" w:cs="Times New Roman"/>
              </w:rPr>
            </w:pPr>
          </w:p>
          <w:p w14:paraId="12201BB3" w14:textId="77777777" w:rsidR="009142E2" w:rsidRPr="009142E2" w:rsidRDefault="009142E2" w:rsidP="009142E2">
            <w:pPr>
              <w:shd w:val="clear" w:color="auto" w:fill="FFFFFF"/>
              <w:textAlignment w:val="baseline"/>
              <w:rPr>
                <w:rFonts w:ascii="Times New Roman" w:eastAsia="Times New Roman" w:hAnsi="Times New Roman" w:cs="Times New Roman"/>
                <w:b/>
                <w:bCs/>
                <w:color w:val="333333"/>
                <w:lang w:eastAsia="uk-UA"/>
              </w:rPr>
            </w:pPr>
            <w:proofErr w:type="spellStart"/>
            <w:r w:rsidRPr="009142E2">
              <w:rPr>
                <w:rFonts w:ascii="Times New Roman" w:eastAsia="Times New Roman" w:hAnsi="Times New Roman" w:cs="Times New Roman"/>
                <w:b/>
                <w:bCs/>
                <w:color w:val="333333"/>
                <w:lang w:eastAsia="uk-UA"/>
              </w:rPr>
              <w:t>нформація</w:t>
            </w:r>
            <w:proofErr w:type="spellEnd"/>
            <w:r w:rsidRPr="009142E2">
              <w:rPr>
                <w:rFonts w:ascii="Times New Roman" w:eastAsia="Times New Roman" w:hAnsi="Times New Roman" w:cs="Times New Roman"/>
                <w:b/>
                <w:bCs/>
                <w:color w:val="333333"/>
                <w:lang w:eastAsia="uk-UA"/>
              </w:rPr>
              <w:t xml:space="preserve"> про профіль</w:t>
            </w:r>
          </w:p>
          <w:p w14:paraId="74D364DC" w14:textId="36779F48" w:rsidR="009142E2" w:rsidRPr="009142E2" w:rsidRDefault="009142E2" w:rsidP="009142E2">
            <w:pPr>
              <w:shd w:val="clear" w:color="auto" w:fill="FFFFFF"/>
              <w:textAlignment w:val="baseline"/>
              <w:rPr>
                <w:rFonts w:ascii="Times New Roman" w:eastAsia="Times New Roman" w:hAnsi="Times New Roman" w:cs="Times New Roman"/>
                <w:color w:val="333333"/>
                <w:lang w:eastAsia="uk-UA"/>
              </w:rPr>
            </w:pPr>
            <w:r w:rsidRPr="009142E2">
              <w:rPr>
                <w:rFonts w:ascii="Times New Roman" w:eastAsia="Times New Roman" w:hAnsi="Times New Roman" w:cs="Times New Roman"/>
                <w:color w:val="333333"/>
                <w:lang w:eastAsia="uk-UA"/>
              </w:rPr>
              <w:t>БФП лазерний, кольоровий, A4, 50 000 ст./міс., 33 ст./хв., Ethernet, Wi-Fi, дуплекс, АПД, факс-3шт</w:t>
            </w:r>
          </w:p>
          <w:p w14:paraId="6CD14D05" w14:textId="77777777" w:rsidR="009142E2" w:rsidRPr="009142E2" w:rsidRDefault="009142E2" w:rsidP="009142E2">
            <w:pPr>
              <w:shd w:val="clear" w:color="auto" w:fill="FFFFFF"/>
              <w:textAlignment w:val="baseline"/>
              <w:rPr>
                <w:rFonts w:ascii="Times New Roman" w:eastAsia="Times New Roman" w:hAnsi="Times New Roman" w:cs="Times New Roman"/>
                <w:b/>
                <w:bCs/>
                <w:color w:val="333333"/>
                <w:lang w:eastAsia="uk-UA"/>
              </w:rPr>
            </w:pPr>
            <w:r w:rsidRPr="009142E2">
              <w:rPr>
                <w:rFonts w:ascii="Times New Roman" w:eastAsia="Times New Roman" w:hAnsi="Times New Roman" w:cs="Times New Roman"/>
                <w:b/>
                <w:bCs/>
                <w:color w:val="333333"/>
                <w:lang w:eastAsia="uk-UA"/>
              </w:rPr>
              <w:t>Код ДК 021:2015</w:t>
            </w:r>
          </w:p>
          <w:p w14:paraId="3484B7D2" w14:textId="77777777" w:rsidR="009142E2" w:rsidRPr="009142E2" w:rsidRDefault="009142E2" w:rsidP="009142E2">
            <w:pPr>
              <w:shd w:val="clear" w:color="auto" w:fill="FFFFFF"/>
              <w:textAlignment w:val="baseline"/>
              <w:rPr>
                <w:rFonts w:ascii="Times New Roman" w:eastAsia="Times New Roman" w:hAnsi="Times New Roman" w:cs="Times New Roman"/>
                <w:color w:val="333333"/>
                <w:lang w:eastAsia="uk-UA"/>
              </w:rPr>
            </w:pPr>
            <w:r w:rsidRPr="009142E2">
              <w:rPr>
                <w:rFonts w:ascii="Times New Roman" w:eastAsia="Times New Roman" w:hAnsi="Times New Roman" w:cs="Times New Roman"/>
                <w:color w:val="333333"/>
                <w:lang w:eastAsia="uk-UA"/>
              </w:rPr>
              <w:t>30230000-0 Комп’ютерне обладнання</w:t>
            </w:r>
          </w:p>
          <w:p w14:paraId="628CC8A1" w14:textId="77777777" w:rsidR="009142E2" w:rsidRPr="009142E2" w:rsidRDefault="009142E2" w:rsidP="009142E2">
            <w:pPr>
              <w:shd w:val="clear" w:color="auto" w:fill="FFFFFF"/>
              <w:textAlignment w:val="baseline"/>
              <w:rPr>
                <w:rFonts w:ascii="Times New Roman" w:eastAsia="Times New Roman" w:hAnsi="Times New Roman" w:cs="Times New Roman"/>
                <w:b/>
                <w:bCs/>
                <w:color w:val="333333"/>
                <w:lang w:eastAsia="uk-UA"/>
              </w:rPr>
            </w:pPr>
            <w:r w:rsidRPr="009142E2">
              <w:rPr>
                <w:rFonts w:ascii="Times New Roman" w:eastAsia="Times New Roman" w:hAnsi="Times New Roman" w:cs="Times New Roman"/>
                <w:b/>
                <w:bCs/>
                <w:color w:val="333333"/>
                <w:lang w:eastAsia="uk-UA"/>
              </w:rPr>
              <w:t>Підтверджується, що</w:t>
            </w:r>
          </w:p>
          <w:tbl>
            <w:tblPr>
              <w:tblW w:w="6555" w:type="dxa"/>
              <w:tblLayout w:type="fixed"/>
              <w:tblCellMar>
                <w:left w:w="0" w:type="dxa"/>
                <w:right w:w="0" w:type="dxa"/>
              </w:tblCellMar>
              <w:tblLook w:val="04A0" w:firstRow="1" w:lastRow="0" w:firstColumn="1" w:lastColumn="0" w:noHBand="0" w:noVBand="1"/>
            </w:tblPr>
            <w:tblGrid>
              <w:gridCol w:w="2727"/>
              <w:gridCol w:w="3828"/>
            </w:tblGrid>
            <w:tr w:rsidR="009142E2" w:rsidRPr="009142E2" w14:paraId="1B7F3915" w14:textId="77777777" w:rsidTr="009142E2">
              <w:tc>
                <w:tcPr>
                  <w:tcW w:w="2727" w:type="dxa"/>
                  <w:tcBorders>
                    <w:top w:val="nil"/>
                    <w:left w:val="nil"/>
                    <w:bottom w:val="nil"/>
                    <w:right w:val="nil"/>
                  </w:tcBorders>
                  <w:tcMar>
                    <w:top w:w="150" w:type="dxa"/>
                    <w:left w:w="150" w:type="dxa"/>
                    <w:bottom w:w="150" w:type="dxa"/>
                    <w:right w:w="150" w:type="dxa"/>
                  </w:tcMar>
                  <w:vAlign w:val="center"/>
                  <w:hideMark/>
                </w:tcPr>
                <w:p w14:paraId="4DF9C46B" w14:textId="77777777" w:rsidR="009142E2" w:rsidRPr="009142E2" w:rsidRDefault="009142E2" w:rsidP="009142E2">
                  <w:pPr>
                    <w:spacing w:after="0" w:line="240" w:lineRule="auto"/>
                    <w:rPr>
                      <w:rFonts w:ascii="Times New Roman" w:eastAsia="Times New Roman" w:hAnsi="Times New Roman" w:cs="Times New Roman"/>
                      <w:b/>
                      <w:bCs/>
                      <w:lang w:eastAsia="uk-UA"/>
                    </w:rPr>
                  </w:pPr>
                  <w:r w:rsidRPr="009142E2">
                    <w:rPr>
                      <w:rFonts w:ascii="Times New Roman" w:eastAsia="Times New Roman" w:hAnsi="Times New Roman" w:cs="Times New Roman"/>
                      <w:b/>
                      <w:bCs/>
                      <w:lang w:eastAsia="uk-UA"/>
                    </w:rPr>
                    <w:t>Назва параметра</w:t>
                  </w:r>
                </w:p>
              </w:tc>
              <w:tc>
                <w:tcPr>
                  <w:tcW w:w="3828" w:type="dxa"/>
                  <w:tcBorders>
                    <w:top w:val="nil"/>
                    <w:left w:val="nil"/>
                    <w:bottom w:val="nil"/>
                    <w:right w:val="nil"/>
                  </w:tcBorders>
                  <w:tcMar>
                    <w:top w:w="150" w:type="dxa"/>
                    <w:left w:w="150" w:type="dxa"/>
                    <w:bottom w:w="150" w:type="dxa"/>
                    <w:right w:w="150" w:type="dxa"/>
                  </w:tcMar>
                  <w:vAlign w:val="center"/>
                  <w:hideMark/>
                </w:tcPr>
                <w:p w14:paraId="01F12759" w14:textId="77777777" w:rsidR="009142E2" w:rsidRPr="009142E2" w:rsidRDefault="009142E2" w:rsidP="009142E2">
                  <w:pPr>
                    <w:spacing w:after="0" w:line="240" w:lineRule="auto"/>
                    <w:rPr>
                      <w:rFonts w:ascii="Times New Roman" w:eastAsia="Times New Roman" w:hAnsi="Times New Roman" w:cs="Times New Roman"/>
                      <w:b/>
                      <w:bCs/>
                      <w:lang w:eastAsia="uk-UA"/>
                    </w:rPr>
                  </w:pPr>
                  <w:r w:rsidRPr="009142E2">
                    <w:rPr>
                      <w:rFonts w:ascii="Times New Roman" w:eastAsia="Times New Roman" w:hAnsi="Times New Roman" w:cs="Times New Roman"/>
                      <w:b/>
                      <w:bCs/>
                      <w:lang w:eastAsia="uk-UA"/>
                    </w:rPr>
                    <w:t>Значення</w:t>
                  </w:r>
                </w:p>
              </w:tc>
            </w:tr>
            <w:tr w:rsidR="009142E2" w:rsidRPr="009142E2" w14:paraId="3AF84F93"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BD9380"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Бренд</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5D0812C"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HP, PANTUM, CANON, BROTHER, XEROX, KONICA MINOLTA</w:t>
                  </w:r>
                </w:p>
              </w:tc>
            </w:tr>
            <w:tr w:rsidR="009142E2" w:rsidRPr="009142E2" w14:paraId="777FBFBF"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3118507"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Технологія друку</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2295A73"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лазерна</w:t>
                  </w:r>
                </w:p>
              </w:tc>
            </w:tr>
            <w:tr w:rsidR="009142E2" w:rsidRPr="009142E2" w14:paraId="148F8C58"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EBF7A5"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Тип друку</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9887F7C"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кольоровий</w:t>
                  </w:r>
                </w:p>
              </w:tc>
            </w:tr>
            <w:tr w:rsidR="009142E2" w:rsidRPr="009142E2" w14:paraId="54FE3E07"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207CCB4"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Максимальний формат паперу</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0451332"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A4</w:t>
                  </w:r>
                </w:p>
              </w:tc>
            </w:tr>
            <w:tr w:rsidR="009142E2" w:rsidRPr="009142E2" w14:paraId="6F502BFB"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89E7CB8"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Iнтерфейс мережевого підключення</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3236115"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100Base-TX Ethernet, 1000Base-T Ethernet</w:t>
                  </w:r>
                </w:p>
              </w:tc>
            </w:tr>
            <w:tr w:rsidR="009142E2" w:rsidRPr="009142E2" w14:paraId="5354FD27"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1B435B7"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Iнтерфейс підключення USB</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97D9F4C"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Так або Ні</w:t>
                  </w:r>
                </w:p>
              </w:tc>
            </w:tr>
            <w:tr w:rsidR="009142E2" w:rsidRPr="009142E2" w14:paraId="10DB4D01"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E809323"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lastRenderedPageBreak/>
                    <w:t>Wi-Fi</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5999AFB"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Так</w:t>
                  </w:r>
                </w:p>
              </w:tc>
            </w:tr>
            <w:tr w:rsidR="009142E2" w:rsidRPr="009142E2" w14:paraId="1AF7CCE3"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825CD38"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Автоматичний двосторонній друк</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D3EBD79"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Так</w:t>
                  </w:r>
                </w:p>
              </w:tc>
            </w:tr>
            <w:tr w:rsidR="009142E2" w:rsidRPr="009142E2" w14:paraId="7AEF43D8"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F7BD2BE"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Система безперервної подачі чорнила (СБПЧ)</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C50984B"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Ні</w:t>
                  </w:r>
                </w:p>
              </w:tc>
            </w:tr>
            <w:tr w:rsidR="009142E2" w:rsidRPr="009142E2" w14:paraId="7B0DF89D"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80AA410"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Тип сканера</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B44D78C"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АПД 2-сторонній, АПД</w:t>
                  </w:r>
                </w:p>
              </w:tc>
            </w:tr>
            <w:tr w:rsidR="009142E2" w:rsidRPr="009142E2" w14:paraId="1DBBEA19"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207884F"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Друк з мобільних пристроїв</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605207B"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Так</w:t>
                  </w:r>
                </w:p>
              </w:tc>
            </w:tr>
            <w:tr w:rsidR="009142E2" w:rsidRPr="009142E2" w14:paraId="6C360A79"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D108BA3"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Друк із USB-накопичувача</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EC9BBCB"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Так або Ні</w:t>
                  </w:r>
                </w:p>
              </w:tc>
            </w:tr>
            <w:tr w:rsidR="009142E2" w:rsidRPr="009142E2" w14:paraId="6E6B60A6"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03CB8D8"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Панель керування</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48C1E18"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Так</w:t>
                  </w:r>
                </w:p>
              </w:tc>
            </w:tr>
            <w:tr w:rsidR="009142E2" w:rsidRPr="009142E2" w14:paraId="718A4408"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867A9A8"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Факс</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BE4547F"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Так</w:t>
                  </w:r>
                </w:p>
              </w:tc>
            </w:tr>
            <w:tr w:rsidR="009142E2" w:rsidRPr="009142E2" w14:paraId="1C937D81"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060D413"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Максимальний об'єм друку, сторінок на місяць</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DB4CFC4"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50000 сторінка</w:t>
                  </w:r>
                </w:p>
              </w:tc>
            </w:tr>
            <w:tr w:rsidR="009142E2" w:rsidRPr="009142E2" w14:paraId="22FCEF10"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1427589"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Швидкість друку, стор./хв.</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DA3E109"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33 сторінка</w:t>
                  </w:r>
                </w:p>
              </w:tc>
            </w:tr>
            <w:tr w:rsidR="009142E2" w:rsidRPr="009142E2" w14:paraId="299B694F"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C6BF5A7"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Ємність лотку для подачі паперу</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4BBF464"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50 аркуш</w:t>
                  </w:r>
                </w:p>
              </w:tc>
            </w:tr>
            <w:tr w:rsidR="009142E2" w:rsidRPr="009142E2" w14:paraId="6D06B8D1"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A23D264"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Ємність касети</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B4B263C"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250 аркуш</w:t>
                  </w:r>
                </w:p>
              </w:tc>
            </w:tr>
            <w:tr w:rsidR="009142E2" w:rsidRPr="009142E2" w14:paraId="1E64C370"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5ED0EC8"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Місткість АПД</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25CD503"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50 аркуш</w:t>
                  </w:r>
                </w:p>
              </w:tc>
            </w:tr>
            <w:tr w:rsidR="009142E2" w:rsidRPr="009142E2" w14:paraId="4BBE7B71"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AAA5005"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Додаткові картриджі</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2CC895D"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0 - 2 штука</w:t>
                  </w:r>
                </w:p>
              </w:tc>
            </w:tr>
            <w:tr w:rsidR="009142E2" w:rsidRPr="009142E2" w14:paraId="71E2D0D0" w14:textId="77777777" w:rsidTr="009142E2">
              <w:tc>
                <w:tcPr>
                  <w:tcW w:w="272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59282E7"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Гарантійний термін</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0B4C47D"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12 - 36 місяць</w:t>
                  </w:r>
                </w:p>
              </w:tc>
            </w:tr>
          </w:tbl>
          <w:p w14:paraId="5EFBA9D9" w14:textId="77777777" w:rsidR="009142E2" w:rsidRPr="009142E2" w:rsidRDefault="009142E2" w:rsidP="009142E2">
            <w:pPr>
              <w:shd w:val="clear" w:color="auto" w:fill="FFFFFF"/>
              <w:textAlignment w:val="baseline"/>
              <w:rPr>
                <w:rFonts w:ascii="Times New Roman" w:eastAsia="Times New Roman" w:hAnsi="Times New Roman" w:cs="Times New Roman"/>
                <w:b/>
                <w:bCs/>
                <w:color w:val="333333"/>
                <w:lang w:eastAsia="uk-UA"/>
              </w:rPr>
            </w:pPr>
            <w:r w:rsidRPr="009142E2">
              <w:rPr>
                <w:rFonts w:ascii="Times New Roman" w:eastAsia="Times New Roman" w:hAnsi="Times New Roman" w:cs="Times New Roman"/>
                <w:b/>
                <w:bCs/>
                <w:color w:val="333333"/>
                <w:lang w:eastAsia="uk-UA"/>
              </w:rPr>
              <w:t>Інформація про профіль</w:t>
            </w:r>
          </w:p>
          <w:p w14:paraId="77AFD188" w14:textId="44D67D92" w:rsidR="009142E2" w:rsidRPr="009142E2" w:rsidRDefault="009142E2" w:rsidP="009142E2">
            <w:pPr>
              <w:shd w:val="clear" w:color="auto" w:fill="FFFFFF"/>
              <w:textAlignment w:val="baseline"/>
              <w:rPr>
                <w:rFonts w:ascii="Times New Roman" w:eastAsia="Times New Roman" w:hAnsi="Times New Roman" w:cs="Times New Roman"/>
                <w:color w:val="333333"/>
                <w:lang w:eastAsia="uk-UA"/>
              </w:rPr>
            </w:pPr>
            <w:r w:rsidRPr="009142E2">
              <w:rPr>
                <w:rFonts w:ascii="Times New Roman" w:eastAsia="Times New Roman" w:hAnsi="Times New Roman" w:cs="Times New Roman"/>
                <w:color w:val="333333"/>
                <w:lang w:eastAsia="uk-UA"/>
              </w:rPr>
              <w:t>USB-концентратори і кардрідери-20шт</w:t>
            </w:r>
          </w:p>
          <w:p w14:paraId="2F06373B" w14:textId="77777777" w:rsidR="009142E2" w:rsidRPr="009142E2" w:rsidRDefault="009142E2" w:rsidP="009142E2">
            <w:pPr>
              <w:shd w:val="clear" w:color="auto" w:fill="FFFFFF"/>
              <w:textAlignment w:val="baseline"/>
              <w:rPr>
                <w:rFonts w:ascii="Times New Roman" w:eastAsia="Times New Roman" w:hAnsi="Times New Roman" w:cs="Times New Roman"/>
                <w:b/>
                <w:bCs/>
                <w:color w:val="333333"/>
                <w:lang w:eastAsia="uk-UA"/>
              </w:rPr>
            </w:pPr>
            <w:r w:rsidRPr="009142E2">
              <w:rPr>
                <w:rFonts w:ascii="Times New Roman" w:eastAsia="Times New Roman" w:hAnsi="Times New Roman" w:cs="Times New Roman"/>
                <w:b/>
                <w:bCs/>
                <w:color w:val="333333"/>
                <w:lang w:eastAsia="uk-UA"/>
              </w:rPr>
              <w:t>Код ДК 021:2015</w:t>
            </w:r>
          </w:p>
          <w:p w14:paraId="1C81B0C5" w14:textId="77777777" w:rsidR="009142E2" w:rsidRPr="009142E2" w:rsidRDefault="009142E2" w:rsidP="009142E2">
            <w:pPr>
              <w:shd w:val="clear" w:color="auto" w:fill="FFFFFF"/>
              <w:textAlignment w:val="baseline"/>
              <w:rPr>
                <w:rFonts w:ascii="Times New Roman" w:eastAsia="Times New Roman" w:hAnsi="Times New Roman" w:cs="Times New Roman"/>
                <w:color w:val="333333"/>
                <w:lang w:eastAsia="uk-UA"/>
              </w:rPr>
            </w:pPr>
            <w:r w:rsidRPr="009142E2">
              <w:rPr>
                <w:rFonts w:ascii="Times New Roman" w:eastAsia="Times New Roman" w:hAnsi="Times New Roman" w:cs="Times New Roman"/>
                <w:color w:val="333333"/>
                <w:lang w:eastAsia="uk-UA"/>
              </w:rPr>
              <w:t>30230000-0 Комп’ютерне обладнання</w:t>
            </w:r>
          </w:p>
          <w:p w14:paraId="36674358" w14:textId="77777777" w:rsidR="009142E2" w:rsidRPr="009142E2" w:rsidRDefault="009142E2" w:rsidP="009142E2">
            <w:pPr>
              <w:shd w:val="clear" w:color="auto" w:fill="FFFFFF"/>
              <w:textAlignment w:val="baseline"/>
              <w:rPr>
                <w:rFonts w:ascii="Times New Roman" w:eastAsia="Times New Roman" w:hAnsi="Times New Roman" w:cs="Times New Roman"/>
                <w:b/>
                <w:bCs/>
                <w:color w:val="333333"/>
                <w:lang w:eastAsia="uk-UA"/>
              </w:rPr>
            </w:pPr>
            <w:r w:rsidRPr="009142E2">
              <w:rPr>
                <w:rFonts w:ascii="Times New Roman" w:eastAsia="Times New Roman" w:hAnsi="Times New Roman" w:cs="Times New Roman"/>
                <w:b/>
                <w:bCs/>
                <w:color w:val="333333"/>
                <w:lang w:eastAsia="uk-UA"/>
              </w:rPr>
              <w:t>Підтверджується, що</w:t>
            </w:r>
          </w:p>
          <w:tbl>
            <w:tblPr>
              <w:tblW w:w="6413" w:type="dxa"/>
              <w:tblLayout w:type="fixed"/>
              <w:tblCellMar>
                <w:left w:w="0" w:type="dxa"/>
                <w:right w:w="0" w:type="dxa"/>
              </w:tblCellMar>
              <w:tblLook w:val="04A0" w:firstRow="1" w:lastRow="0" w:firstColumn="1" w:lastColumn="0" w:noHBand="0" w:noVBand="1"/>
            </w:tblPr>
            <w:tblGrid>
              <w:gridCol w:w="3153"/>
              <w:gridCol w:w="3260"/>
            </w:tblGrid>
            <w:tr w:rsidR="009142E2" w:rsidRPr="009142E2" w14:paraId="5BF497FC" w14:textId="77777777" w:rsidTr="009142E2">
              <w:tc>
                <w:tcPr>
                  <w:tcW w:w="3153" w:type="dxa"/>
                  <w:tcBorders>
                    <w:top w:val="nil"/>
                    <w:left w:val="nil"/>
                    <w:bottom w:val="nil"/>
                    <w:right w:val="nil"/>
                  </w:tcBorders>
                  <w:tcMar>
                    <w:top w:w="150" w:type="dxa"/>
                    <w:left w:w="150" w:type="dxa"/>
                    <w:bottom w:w="150" w:type="dxa"/>
                    <w:right w:w="150" w:type="dxa"/>
                  </w:tcMar>
                  <w:vAlign w:val="center"/>
                  <w:hideMark/>
                </w:tcPr>
                <w:p w14:paraId="328F4F47" w14:textId="77777777" w:rsidR="009142E2" w:rsidRPr="009142E2" w:rsidRDefault="009142E2" w:rsidP="009142E2">
                  <w:pPr>
                    <w:spacing w:after="0" w:line="240" w:lineRule="auto"/>
                    <w:rPr>
                      <w:rFonts w:ascii="Times New Roman" w:eastAsia="Times New Roman" w:hAnsi="Times New Roman" w:cs="Times New Roman"/>
                      <w:b/>
                      <w:bCs/>
                      <w:lang w:eastAsia="uk-UA"/>
                    </w:rPr>
                  </w:pPr>
                  <w:r w:rsidRPr="009142E2">
                    <w:rPr>
                      <w:rFonts w:ascii="Times New Roman" w:eastAsia="Times New Roman" w:hAnsi="Times New Roman" w:cs="Times New Roman"/>
                      <w:b/>
                      <w:bCs/>
                      <w:lang w:eastAsia="uk-UA"/>
                    </w:rPr>
                    <w:t>Назва параметра</w:t>
                  </w:r>
                </w:p>
              </w:tc>
              <w:tc>
                <w:tcPr>
                  <w:tcW w:w="3260" w:type="dxa"/>
                  <w:tcBorders>
                    <w:top w:val="nil"/>
                    <w:left w:val="nil"/>
                    <w:bottom w:val="nil"/>
                    <w:right w:val="nil"/>
                  </w:tcBorders>
                  <w:tcMar>
                    <w:top w:w="150" w:type="dxa"/>
                    <w:left w:w="150" w:type="dxa"/>
                    <w:bottom w:w="150" w:type="dxa"/>
                    <w:right w:w="150" w:type="dxa"/>
                  </w:tcMar>
                  <w:vAlign w:val="center"/>
                  <w:hideMark/>
                </w:tcPr>
                <w:p w14:paraId="3EE11522" w14:textId="77777777" w:rsidR="009142E2" w:rsidRPr="009142E2" w:rsidRDefault="009142E2" w:rsidP="009142E2">
                  <w:pPr>
                    <w:spacing w:after="0" w:line="240" w:lineRule="auto"/>
                    <w:rPr>
                      <w:rFonts w:ascii="Times New Roman" w:eastAsia="Times New Roman" w:hAnsi="Times New Roman" w:cs="Times New Roman"/>
                      <w:b/>
                      <w:bCs/>
                      <w:lang w:eastAsia="uk-UA"/>
                    </w:rPr>
                  </w:pPr>
                  <w:r w:rsidRPr="009142E2">
                    <w:rPr>
                      <w:rFonts w:ascii="Times New Roman" w:eastAsia="Times New Roman" w:hAnsi="Times New Roman" w:cs="Times New Roman"/>
                      <w:b/>
                      <w:bCs/>
                      <w:lang w:eastAsia="uk-UA"/>
                    </w:rPr>
                    <w:t>Значення</w:t>
                  </w:r>
                </w:p>
              </w:tc>
            </w:tr>
            <w:tr w:rsidR="009142E2" w:rsidRPr="009142E2" w14:paraId="25697089" w14:textId="77777777" w:rsidTr="009142E2">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1778832"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Бренд</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1B0C459"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BASEUS, GEMBIRD, PROMATE</w:t>
                  </w:r>
                </w:p>
              </w:tc>
            </w:tr>
            <w:tr w:rsidR="009142E2" w:rsidRPr="009142E2" w14:paraId="27F241EB" w14:textId="77777777" w:rsidTr="009142E2">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90F0851"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Тип</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0BEEF62" w14:textId="77777777" w:rsidR="009142E2" w:rsidRPr="009142E2" w:rsidRDefault="009142E2" w:rsidP="009142E2">
                  <w:pPr>
                    <w:spacing w:after="0" w:line="240" w:lineRule="auto"/>
                    <w:rPr>
                      <w:rFonts w:ascii="Times New Roman" w:eastAsia="Times New Roman" w:hAnsi="Times New Roman" w:cs="Times New Roman"/>
                      <w:lang w:eastAsia="uk-UA"/>
                    </w:rPr>
                  </w:pPr>
                  <w:proofErr w:type="spellStart"/>
                  <w:r w:rsidRPr="009142E2">
                    <w:rPr>
                      <w:rFonts w:ascii="Times New Roman" w:eastAsia="Times New Roman" w:hAnsi="Times New Roman" w:cs="Times New Roman"/>
                      <w:lang w:eastAsia="uk-UA"/>
                    </w:rPr>
                    <w:t>кардрідер</w:t>
                  </w:r>
                  <w:proofErr w:type="spellEnd"/>
                  <w:r w:rsidRPr="009142E2">
                    <w:rPr>
                      <w:rFonts w:ascii="Times New Roman" w:eastAsia="Times New Roman" w:hAnsi="Times New Roman" w:cs="Times New Roman"/>
                      <w:lang w:eastAsia="uk-UA"/>
                    </w:rPr>
                    <w:t>, USB-концентратор</w:t>
                  </w:r>
                </w:p>
              </w:tc>
            </w:tr>
            <w:tr w:rsidR="009142E2" w:rsidRPr="009142E2" w14:paraId="63BD6A07" w14:textId="77777777" w:rsidTr="009142E2">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3D79A82"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lastRenderedPageBreak/>
                    <w:t>Інтерфейс підключення</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14F214D"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USB 2.0</w:t>
                  </w:r>
                </w:p>
              </w:tc>
            </w:tr>
            <w:tr w:rsidR="009142E2" w:rsidRPr="009142E2" w14:paraId="5D9D289A" w14:textId="77777777" w:rsidTr="009142E2">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4996D53"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Живлення</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D0400BD"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USB</w:t>
                  </w:r>
                </w:p>
              </w:tc>
            </w:tr>
            <w:tr w:rsidR="009142E2" w:rsidRPr="009142E2" w14:paraId="7702CFA1" w14:textId="77777777" w:rsidTr="009142E2">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12B82E5"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USB 2.0</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D497B10"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4 штука</w:t>
                  </w:r>
                </w:p>
              </w:tc>
            </w:tr>
            <w:tr w:rsidR="009142E2" w:rsidRPr="009142E2" w14:paraId="25E9A8EB" w14:textId="77777777" w:rsidTr="009142E2">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1E443E2"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USB 3.1 Type-A</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D0CFA42"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0 штука</w:t>
                  </w:r>
                </w:p>
              </w:tc>
            </w:tr>
            <w:tr w:rsidR="009142E2" w:rsidRPr="009142E2" w14:paraId="0EC51A65" w14:textId="77777777" w:rsidTr="009142E2">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0020B6D"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USB 3.1 Type-C</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97D1616"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0 штука</w:t>
                  </w:r>
                </w:p>
              </w:tc>
            </w:tr>
            <w:tr w:rsidR="009142E2" w:rsidRPr="009142E2" w14:paraId="0904DD37" w14:textId="77777777" w:rsidTr="009142E2">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A924459"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HDMI</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854D1E4"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0 штука</w:t>
                  </w:r>
                </w:p>
              </w:tc>
            </w:tr>
            <w:tr w:rsidR="009142E2" w:rsidRPr="009142E2" w14:paraId="0FA30497" w14:textId="77777777" w:rsidTr="009142E2">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AA7421A"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Гарантійний термін</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D9F9EFD" w14:textId="77777777" w:rsidR="009142E2" w:rsidRPr="009142E2" w:rsidRDefault="009142E2" w:rsidP="009142E2">
                  <w:pPr>
                    <w:spacing w:after="0" w:line="240" w:lineRule="auto"/>
                    <w:rPr>
                      <w:rFonts w:ascii="Times New Roman" w:eastAsia="Times New Roman" w:hAnsi="Times New Roman" w:cs="Times New Roman"/>
                      <w:lang w:eastAsia="uk-UA"/>
                    </w:rPr>
                  </w:pPr>
                  <w:r w:rsidRPr="009142E2">
                    <w:rPr>
                      <w:rFonts w:ascii="Times New Roman" w:eastAsia="Times New Roman" w:hAnsi="Times New Roman" w:cs="Times New Roman"/>
                      <w:lang w:eastAsia="uk-UA"/>
                    </w:rPr>
                    <w:t>12 місяць</w:t>
                  </w:r>
                </w:p>
              </w:tc>
            </w:tr>
          </w:tbl>
          <w:p w14:paraId="2DAF0535" w14:textId="69B3AE33" w:rsidR="009142E2" w:rsidRPr="009142E2" w:rsidRDefault="009142E2" w:rsidP="009142E2">
            <w:pPr>
              <w:tabs>
                <w:tab w:val="left" w:pos="993"/>
              </w:tabs>
              <w:suppressAutoHyphens/>
              <w:jc w:val="both"/>
              <w:rPr>
                <w:rFonts w:ascii="Times New Roman" w:hAnsi="Times New Roman" w:cs="Times New Roman"/>
              </w:rPr>
            </w:pPr>
          </w:p>
        </w:tc>
      </w:tr>
      <w:tr w:rsidR="004B0BE3" w:rsidRPr="000C205A" w14:paraId="2DAF053C" w14:textId="77777777" w:rsidTr="001B401F">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6176AFB" w14:textId="6CFE1D2F" w:rsidR="00E723F3" w:rsidRPr="0058087E" w:rsidRDefault="0019684C" w:rsidP="000C205A">
            <w:pPr>
              <w:jc w:val="both"/>
              <w:rPr>
                <w:rFonts w:ascii="Times New Roman" w:hAnsi="Times New Roman" w:cs="Times New Roman"/>
                <w:sz w:val="24"/>
                <w:szCs w:val="24"/>
              </w:rPr>
            </w:pPr>
            <w:r w:rsidRPr="00560174">
              <w:rPr>
                <w:rFonts w:ascii="Times New Roman" w:hAnsi="Times New Roman" w:cs="Times New Roman"/>
              </w:rPr>
              <w:t xml:space="preserve">     </w:t>
            </w:r>
            <w:r w:rsidR="00E723F3" w:rsidRPr="0058087E">
              <w:rPr>
                <w:rFonts w:ascii="Times New Roman" w:hAnsi="Times New Roman" w:cs="Times New Roman"/>
                <w:sz w:val="24"/>
                <w:szCs w:val="24"/>
              </w:rPr>
              <w:t>Загальний обсяг закупівлі сформований виходячи</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з</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потреби</w:t>
            </w:r>
            <w:r w:rsidR="003F41BC" w:rsidRPr="0058087E">
              <w:rPr>
                <w:rFonts w:ascii="Times New Roman" w:hAnsi="Times New Roman" w:cs="Times New Roman"/>
                <w:sz w:val="24"/>
                <w:szCs w:val="24"/>
              </w:rPr>
              <w:t xml:space="preserve"> </w:t>
            </w:r>
            <w:r w:rsidR="002B64D4" w:rsidRPr="0058087E">
              <w:rPr>
                <w:rFonts w:ascii="Times New Roman" w:hAnsi="Times New Roman" w:cs="Times New Roman"/>
                <w:sz w:val="24"/>
                <w:szCs w:val="24"/>
              </w:rPr>
              <w:t xml:space="preserve"> </w:t>
            </w:r>
            <w:r w:rsidR="00462723" w:rsidRPr="0058087E">
              <w:rPr>
                <w:rFonts w:ascii="Times New Roman" w:hAnsi="Times New Roman" w:cs="Times New Roman"/>
                <w:sz w:val="24"/>
                <w:szCs w:val="24"/>
              </w:rPr>
              <w:t xml:space="preserve">підпорядкованих або структурних підрозділів </w:t>
            </w:r>
            <w:r w:rsidR="002D4A92" w:rsidRPr="0058087E">
              <w:rPr>
                <w:rFonts w:ascii="Times New Roman" w:hAnsi="Times New Roman" w:cs="Times New Roman"/>
                <w:sz w:val="24"/>
                <w:szCs w:val="24"/>
              </w:rPr>
              <w:t xml:space="preserve">ГУНП </w:t>
            </w:r>
            <w:r w:rsidRPr="0058087E">
              <w:rPr>
                <w:rFonts w:ascii="Times New Roman" w:hAnsi="Times New Roman" w:cs="Times New Roman"/>
                <w:sz w:val="24"/>
                <w:szCs w:val="24"/>
              </w:rPr>
              <w:t>в</w:t>
            </w:r>
            <w:r w:rsidR="003C0AFE" w:rsidRPr="0058087E">
              <w:rPr>
                <w:rFonts w:ascii="Times New Roman" w:hAnsi="Times New Roman" w:cs="Times New Roman"/>
                <w:sz w:val="24"/>
                <w:szCs w:val="24"/>
              </w:rPr>
              <w:t xml:space="preserve"> Івано-Франківській області</w:t>
            </w:r>
            <w:r w:rsidR="000552F9" w:rsidRPr="0058087E">
              <w:rPr>
                <w:rFonts w:ascii="Times New Roman" w:hAnsi="Times New Roman" w:cs="Times New Roman"/>
                <w:sz w:val="24"/>
                <w:szCs w:val="24"/>
              </w:rPr>
              <w:t xml:space="preserve"> </w:t>
            </w:r>
            <w:r w:rsidR="0045045A" w:rsidRPr="0058087E">
              <w:rPr>
                <w:rFonts w:ascii="Times New Roman" w:hAnsi="Times New Roman" w:cs="Times New Roman"/>
                <w:sz w:val="24"/>
                <w:szCs w:val="24"/>
              </w:rPr>
              <w:t xml:space="preserve">за кошти </w:t>
            </w:r>
            <w:r w:rsidR="00E53F2E">
              <w:rPr>
                <w:rFonts w:ascii="Times New Roman" w:hAnsi="Times New Roman" w:cs="Times New Roman"/>
                <w:sz w:val="24"/>
                <w:szCs w:val="24"/>
              </w:rPr>
              <w:t>державного</w:t>
            </w:r>
            <w:r w:rsidR="00602470" w:rsidRPr="0058087E">
              <w:rPr>
                <w:rFonts w:ascii="Times New Roman" w:hAnsi="Times New Roman" w:cs="Times New Roman"/>
                <w:sz w:val="24"/>
                <w:szCs w:val="24"/>
              </w:rPr>
              <w:t xml:space="preserve"> </w:t>
            </w:r>
            <w:r w:rsidR="00D73A61" w:rsidRPr="0058087E">
              <w:rPr>
                <w:rFonts w:ascii="Times New Roman" w:hAnsi="Times New Roman" w:cs="Times New Roman"/>
                <w:sz w:val="24"/>
                <w:szCs w:val="24"/>
              </w:rPr>
              <w:t>бюджету</w:t>
            </w:r>
            <w:r w:rsidR="00C40A67"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58087E">
              <w:rPr>
                <w:rFonts w:ascii="Times New Roman" w:hAnsi="Times New Roman" w:cs="Times New Roman"/>
                <w:sz w:val="24"/>
                <w:szCs w:val="24"/>
              </w:rPr>
              <w:t>товару</w:t>
            </w:r>
            <w:r w:rsidR="00E723F3" w:rsidRPr="0058087E">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7A"/>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C1A"/>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D5280"/>
    <w:rsid w:val="000E06ED"/>
    <w:rsid w:val="000E1968"/>
    <w:rsid w:val="000E27E7"/>
    <w:rsid w:val="000E2DC5"/>
    <w:rsid w:val="000E5928"/>
    <w:rsid w:val="000E6CA3"/>
    <w:rsid w:val="000E6D3F"/>
    <w:rsid w:val="000E7215"/>
    <w:rsid w:val="000F07B2"/>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60C2"/>
    <w:rsid w:val="001C74D8"/>
    <w:rsid w:val="001D281C"/>
    <w:rsid w:val="001D38F2"/>
    <w:rsid w:val="001D3B53"/>
    <w:rsid w:val="001D3D30"/>
    <w:rsid w:val="001D6768"/>
    <w:rsid w:val="001D7E98"/>
    <w:rsid w:val="001E1FAE"/>
    <w:rsid w:val="001E23B6"/>
    <w:rsid w:val="001E3295"/>
    <w:rsid w:val="001E5390"/>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417C"/>
    <w:rsid w:val="00237FDB"/>
    <w:rsid w:val="002402A4"/>
    <w:rsid w:val="002408AB"/>
    <w:rsid w:val="00241202"/>
    <w:rsid w:val="00243382"/>
    <w:rsid w:val="002436E6"/>
    <w:rsid w:val="002436F0"/>
    <w:rsid w:val="002552F1"/>
    <w:rsid w:val="00255B61"/>
    <w:rsid w:val="00257A55"/>
    <w:rsid w:val="00261D6F"/>
    <w:rsid w:val="00266A70"/>
    <w:rsid w:val="00267C26"/>
    <w:rsid w:val="00267EC2"/>
    <w:rsid w:val="002776A2"/>
    <w:rsid w:val="0028011D"/>
    <w:rsid w:val="0028154D"/>
    <w:rsid w:val="0028376D"/>
    <w:rsid w:val="00287E83"/>
    <w:rsid w:val="00292E28"/>
    <w:rsid w:val="002A0527"/>
    <w:rsid w:val="002B4979"/>
    <w:rsid w:val="002B4C44"/>
    <w:rsid w:val="002B5A14"/>
    <w:rsid w:val="002B64D4"/>
    <w:rsid w:val="002B6CA6"/>
    <w:rsid w:val="002B7F01"/>
    <w:rsid w:val="002C1DA3"/>
    <w:rsid w:val="002C3E62"/>
    <w:rsid w:val="002C4B85"/>
    <w:rsid w:val="002C5040"/>
    <w:rsid w:val="002C763E"/>
    <w:rsid w:val="002D21F8"/>
    <w:rsid w:val="002D2FB9"/>
    <w:rsid w:val="002D3398"/>
    <w:rsid w:val="002D4A92"/>
    <w:rsid w:val="002E17AC"/>
    <w:rsid w:val="002E42A1"/>
    <w:rsid w:val="002F1770"/>
    <w:rsid w:val="002F1948"/>
    <w:rsid w:val="002F3327"/>
    <w:rsid w:val="002F39B4"/>
    <w:rsid w:val="002F3E3D"/>
    <w:rsid w:val="002F76A2"/>
    <w:rsid w:val="00307270"/>
    <w:rsid w:val="00307920"/>
    <w:rsid w:val="003123BE"/>
    <w:rsid w:val="003169BB"/>
    <w:rsid w:val="00317EA6"/>
    <w:rsid w:val="00326C89"/>
    <w:rsid w:val="00331F76"/>
    <w:rsid w:val="003343EB"/>
    <w:rsid w:val="00342959"/>
    <w:rsid w:val="0034497E"/>
    <w:rsid w:val="00344CBE"/>
    <w:rsid w:val="00344D2D"/>
    <w:rsid w:val="00345CC6"/>
    <w:rsid w:val="00345D0D"/>
    <w:rsid w:val="00350012"/>
    <w:rsid w:val="00361F9C"/>
    <w:rsid w:val="003641BB"/>
    <w:rsid w:val="003648CA"/>
    <w:rsid w:val="00365BB7"/>
    <w:rsid w:val="003663D3"/>
    <w:rsid w:val="00370657"/>
    <w:rsid w:val="00371507"/>
    <w:rsid w:val="0037542E"/>
    <w:rsid w:val="0037639E"/>
    <w:rsid w:val="0038012C"/>
    <w:rsid w:val="003810A8"/>
    <w:rsid w:val="00382A3D"/>
    <w:rsid w:val="00384794"/>
    <w:rsid w:val="00391538"/>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077DC"/>
    <w:rsid w:val="00414509"/>
    <w:rsid w:val="0042487E"/>
    <w:rsid w:val="00426CD4"/>
    <w:rsid w:val="0042713D"/>
    <w:rsid w:val="0042730B"/>
    <w:rsid w:val="0043058D"/>
    <w:rsid w:val="004345DE"/>
    <w:rsid w:val="004354EF"/>
    <w:rsid w:val="00436F64"/>
    <w:rsid w:val="00445EFF"/>
    <w:rsid w:val="0045045A"/>
    <w:rsid w:val="0045166B"/>
    <w:rsid w:val="00451BC8"/>
    <w:rsid w:val="0045354E"/>
    <w:rsid w:val="0045517C"/>
    <w:rsid w:val="00456605"/>
    <w:rsid w:val="0046040C"/>
    <w:rsid w:val="004607A9"/>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942"/>
    <w:rsid w:val="004B0BD6"/>
    <w:rsid w:val="004B0BE3"/>
    <w:rsid w:val="004B1555"/>
    <w:rsid w:val="004B3034"/>
    <w:rsid w:val="004B3BD0"/>
    <w:rsid w:val="004B7C1D"/>
    <w:rsid w:val="004C12A8"/>
    <w:rsid w:val="004C2C94"/>
    <w:rsid w:val="004C2E31"/>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34A3"/>
    <w:rsid w:val="00516BF6"/>
    <w:rsid w:val="00517F7A"/>
    <w:rsid w:val="00523B87"/>
    <w:rsid w:val="00523D03"/>
    <w:rsid w:val="00523F97"/>
    <w:rsid w:val="0052401D"/>
    <w:rsid w:val="00532E0C"/>
    <w:rsid w:val="00536242"/>
    <w:rsid w:val="00536F6A"/>
    <w:rsid w:val="005405CA"/>
    <w:rsid w:val="005427CE"/>
    <w:rsid w:val="00544AF7"/>
    <w:rsid w:val="00547018"/>
    <w:rsid w:val="00556922"/>
    <w:rsid w:val="00560174"/>
    <w:rsid w:val="00560A55"/>
    <w:rsid w:val="00561016"/>
    <w:rsid w:val="00562E50"/>
    <w:rsid w:val="005662FC"/>
    <w:rsid w:val="0056710D"/>
    <w:rsid w:val="00570E92"/>
    <w:rsid w:val="005749AF"/>
    <w:rsid w:val="00577E1E"/>
    <w:rsid w:val="0058087E"/>
    <w:rsid w:val="00582660"/>
    <w:rsid w:val="00582A50"/>
    <w:rsid w:val="005869CF"/>
    <w:rsid w:val="005911E5"/>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220F"/>
    <w:rsid w:val="005E42D4"/>
    <w:rsid w:val="005F099C"/>
    <w:rsid w:val="00602470"/>
    <w:rsid w:val="00604BDD"/>
    <w:rsid w:val="006062CA"/>
    <w:rsid w:val="00616890"/>
    <w:rsid w:val="00621E57"/>
    <w:rsid w:val="00622669"/>
    <w:rsid w:val="00624DB6"/>
    <w:rsid w:val="00630A95"/>
    <w:rsid w:val="00631AE0"/>
    <w:rsid w:val="006355D4"/>
    <w:rsid w:val="00640F16"/>
    <w:rsid w:val="00642E74"/>
    <w:rsid w:val="0064475C"/>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36F8"/>
    <w:rsid w:val="00683D19"/>
    <w:rsid w:val="00686DBF"/>
    <w:rsid w:val="00687B8D"/>
    <w:rsid w:val="0069250C"/>
    <w:rsid w:val="0069397C"/>
    <w:rsid w:val="00695F1F"/>
    <w:rsid w:val="006973B6"/>
    <w:rsid w:val="00697D09"/>
    <w:rsid w:val="006A266E"/>
    <w:rsid w:val="006A3C7B"/>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E3B61"/>
    <w:rsid w:val="006E5599"/>
    <w:rsid w:val="006F164E"/>
    <w:rsid w:val="006F3641"/>
    <w:rsid w:val="006F3F17"/>
    <w:rsid w:val="006F4857"/>
    <w:rsid w:val="00701BB0"/>
    <w:rsid w:val="00705612"/>
    <w:rsid w:val="00706315"/>
    <w:rsid w:val="007070E1"/>
    <w:rsid w:val="007131B9"/>
    <w:rsid w:val="0071341E"/>
    <w:rsid w:val="0071645D"/>
    <w:rsid w:val="00717820"/>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71B1C"/>
    <w:rsid w:val="00772E23"/>
    <w:rsid w:val="00772EF2"/>
    <w:rsid w:val="00780B12"/>
    <w:rsid w:val="0078310D"/>
    <w:rsid w:val="00785973"/>
    <w:rsid w:val="007869FA"/>
    <w:rsid w:val="00787739"/>
    <w:rsid w:val="0079253B"/>
    <w:rsid w:val="0079438B"/>
    <w:rsid w:val="0079458C"/>
    <w:rsid w:val="007A1D57"/>
    <w:rsid w:val="007A50E4"/>
    <w:rsid w:val="007A6399"/>
    <w:rsid w:val="007A7CEB"/>
    <w:rsid w:val="007A7FAC"/>
    <w:rsid w:val="007B2A25"/>
    <w:rsid w:val="007B3EEB"/>
    <w:rsid w:val="007B5477"/>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77C2"/>
    <w:rsid w:val="00817D01"/>
    <w:rsid w:val="00823BFC"/>
    <w:rsid w:val="0082609C"/>
    <w:rsid w:val="00830435"/>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70CBE"/>
    <w:rsid w:val="008734F7"/>
    <w:rsid w:val="0087402E"/>
    <w:rsid w:val="00876D61"/>
    <w:rsid w:val="00876ED4"/>
    <w:rsid w:val="008777D7"/>
    <w:rsid w:val="00877F79"/>
    <w:rsid w:val="008869ED"/>
    <w:rsid w:val="0088703E"/>
    <w:rsid w:val="0088718E"/>
    <w:rsid w:val="0088741C"/>
    <w:rsid w:val="0089114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4954"/>
    <w:rsid w:val="0094304F"/>
    <w:rsid w:val="0094715E"/>
    <w:rsid w:val="00947726"/>
    <w:rsid w:val="00947B2B"/>
    <w:rsid w:val="009503A4"/>
    <w:rsid w:val="0095273F"/>
    <w:rsid w:val="009540DC"/>
    <w:rsid w:val="00955AB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62C5"/>
    <w:rsid w:val="009C0A84"/>
    <w:rsid w:val="009C4E44"/>
    <w:rsid w:val="009D08D2"/>
    <w:rsid w:val="009D1AB5"/>
    <w:rsid w:val="009D3478"/>
    <w:rsid w:val="009D3B84"/>
    <w:rsid w:val="009D658E"/>
    <w:rsid w:val="009D79EF"/>
    <w:rsid w:val="009D7AD2"/>
    <w:rsid w:val="009E0C4E"/>
    <w:rsid w:val="009E2C85"/>
    <w:rsid w:val="009E4D74"/>
    <w:rsid w:val="009E78DA"/>
    <w:rsid w:val="009F006A"/>
    <w:rsid w:val="009F38E0"/>
    <w:rsid w:val="00A007F2"/>
    <w:rsid w:val="00A01892"/>
    <w:rsid w:val="00A01982"/>
    <w:rsid w:val="00A03BB0"/>
    <w:rsid w:val="00A04B66"/>
    <w:rsid w:val="00A04EC5"/>
    <w:rsid w:val="00A06363"/>
    <w:rsid w:val="00A208E9"/>
    <w:rsid w:val="00A22370"/>
    <w:rsid w:val="00A22722"/>
    <w:rsid w:val="00A25333"/>
    <w:rsid w:val="00A30293"/>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4B37"/>
    <w:rsid w:val="00A753A2"/>
    <w:rsid w:val="00A75994"/>
    <w:rsid w:val="00A81020"/>
    <w:rsid w:val="00A82860"/>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0938"/>
    <w:rsid w:val="00B81D86"/>
    <w:rsid w:val="00B82842"/>
    <w:rsid w:val="00B90AC7"/>
    <w:rsid w:val="00B93756"/>
    <w:rsid w:val="00B94302"/>
    <w:rsid w:val="00B95733"/>
    <w:rsid w:val="00B9610C"/>
    <w:rsid w:val="00BA061F"/>
    <w:rsid w:val="00BA33B4"/>
    <w:rsid w:val="00BA6429"/>
    <w:rsid w:val="00BA68F1"/>
    <w:rsid w:val="00BB0F85"/>
    <w:rsid w:val="00BB10EF"/>
    <w:rsid w:val="00BB2B92"/>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119E8"/>
    <w:rsid w:val="00C1279F"/>
    <w:rsid w:val="00C13CC0"/>
    <w:rsid w:val="00C32327"/>
    <w:rsid w:val="00C34AFF"/>
    <w:rsid w:val="00C37D10"/>
    <w:rsid w:val="00C40A67"/>
    <w:rsid w:val="00C539E5"/>
    <w:rsid w:val="00C578D8"/>
    <w:rsid w:val="00C6087C"/>
    <w:rsid w:val="00C60CFC"/>
    <w:rsid w:val="00C6275D"/>
    <w:rsid w:val="00C703CE"/>
    <w:rsid w:val="00C72B5B"/>
    <w:rsid w:val="00C8352B"/>
    <w:rsid w:val="00C84748"/>
    <w:rsid w:val="00C87132"/>
    <w:rsid w:val="00C87FB6"/>
    <w:rsid w:val="00C91206"/>
    <w:rsid w:val="00C9330D"/>
    <w:rsid w:val="00C950A3"/>
    <w:rsid w:val="00C95921"/>
    <w:rsid w:val="00C96C66"/>
    <w:rsid w:val="00C970BF"/>
    <w:rsid w:val="00CA06C9"/>
    <w:rsid w:val="00CA21E2"/>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5129B"/>
    <w:rsid w:val="00D5257F"/>
    <w:rsid w:val="00D67CC6"/>
    <w:rsid w:val="00D7294A"/>
    <w:rsid w:val="00D73A61"/>
    <w:rsid w:val="00D7482F"/>
    <w:rsid w:val="00D80624"/>
    <w:rsid w:val="00D82570"/>
    <w:rsid w:val="00D8302D"/>
    <w:rsid w:val="00D83CDB"/>
    <w:rsid w:val="00D86620"/>
    <w:rsid w:val="00D87B28"/>
    <w:rsid w:val="00D90528"/>
    <w:rsid w:val="00D914E6"/>
    <w:rsid w:val="00D91682"/>
    <w:rsid w:val="00D927E6"/>
    <w:rsid w:val="00D93788"/>
    <w:rsid w:val="00D94F7F"/>
    <w:rsid w:val="00D95590"/>
    <w:rsid w:val="00D95FFA"/>
    <w:rsid w:val="00DA2526"/>
    <w:rsid w:val="00DA27A1"/>
    <w:rsid w:val="00DA4338"/>
    <w:rsid w:val="00DB32F1"/>
    <w:rsid w:val="00DB7ACD"/>
    <w:rsid w:val="00DC073F"/>
    <w:rsid w:val="00DC3A28"/>
    <w:rsid w:val="00DC4264"/>
    <w:rsid w:val="00DC706F"/>
    <w:rsid w:val="00DD02C1"/>
    <w:rsid w:val="00DD2250"/>
    <w:rsid w:val="00DD2E28"/>
    <w:rsid w:val="00DD48CE"/>
    <w:rsid w:val="00DD4DDC"/>
    <w:rsid w:val="00DD51A9"/>
    <w:rsid w:val="00DD6178"/>
    <w:rsid w:val="00DD6FC7"/>
    <w:rsid w:val="00DD7B13"/>
    <w:rsid w:val="00DD7E2F"/>
    <w:rsid w:val="00DE2C92"/>
    <w:rsid w:val="00DE2E0B"/>
    <w:rsid w:val="00DE52BB"/>
    <w:rsid w:val="00DE5701"/>
    <w:rsid w:val="00DF1B96"/>
    <w:rsid w:val="00DF1BC7"/>
    <w:rsid w:val="00DF1F64"/>
    <w:rsid w:val="00DF785E"/>
    <w:rsid w:val="00E0231D"/>
    <w:rsid w:val="00E100DB"/>
    <w:rsid w:val="00E119C2"/>
    <w:rsid w:val="00E13A11"/>
    <w:rsid w:val="00E15102"/>
    <w:rsid w:val="00E16195"/>
    <w:rsid w:val="00E16E7F"/>
    <w:rsid w:val="00E23135"/>
    <w:rsid w:val="00E25F5A"/>
    <w:rsid w:val="00E264C0"/>
    <w:rsid w:val="00E26A51"/>
    <w:rsid w:val="00E27F14"/>
    <w:rsid w:val="00E30AEC"/>
    <w:rsid w:val="00E33CE6"/>
    <w:rsid w:val="00E35841"/>
    <w:rsid w:val="00E3775A"/>
    <w:rsid w:val="00E42F3E"/>
    <w:rsid w:val="00E4300C"/>
    <w:rsid w:val="00E43B9B"/>
    <w:rsid w:val="00E449DA"/>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29AC"/>
    <w:rsid w:val="00EA41D5"/>
    <w:rsid w:val="00EA60CD"/>
    <w:rsid w:val="00EB1ECC"/>
    <w:rsid w:val="00EB6186"/>
    <w:rsid w:val="00EB6B7F"/>
    <w:rsid w:val="00EC01F8"/>
    <w:rsid w:val="00EC661B"/>
    <w:rsid w:val="00EC747F"/>
    <w:rsid w:val="00EC7BBE"/>
    <w:rsid w:val="00ED510C"/>
    <w:rsid w:val="00ED550A"/>
    <w:rsid w:val="00ED678C"/>
    <w:rsid w:val="00EE0C56"/>
    <w:rsid w:val="00EE1266"/>
    <w:rsid w:val="00EE1FE9"/>
    <w:rsid w:val="00EE4C29"/>
    <w:rsid w:val="00EF2876"/>
    <w:rsid w:val="00EF3218"/>
    <w:rsid w:val="00EF6787"/>
    <w:rsid w:val="00EF6D6D"/>
    <w:rsid w:val="00EF7FB8"/>
    <w:rsid w:val="00F00132"/>
    <w:rsid w:val="00F0509B"/>
    <w:rsid w:val="00F05711"/>
    <w:rsid w:val="00F05C6A"/>
    <w:rsid w:val="00F1239E"/>
    <w:rsid w:val="00F21E2B"/>
    <w:rsid w:val="00F2407E"/>
    <w:rsid w:val="00F25BEC"/>
    <w:rsid w:val="00F267EF"/>
    <w:rsid w:val="00F30481"/>
    <w:rsid w:val="00F30D64"/>
    <w:rsid w:val="00F30DD5"/>
    <w:rsid w:val="00F319DE"/>
    <w:rsid w:val="00F32D2D"/>
    <w:rsid w:val="00F3649C"/>
    <w:rsid w:val="00F37027"/>
    <w:rsid w:val="00F41921"/>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8F0"/>
    <w:rsid w:val="00FA2E63"/>
    <w:rsid w:val="00FA34AC"/>
    <w:rsid w:val="00FA5D6A"/>
    <w:rsid w:val="00FA7808"/>
    <w:rsid w:val="00FB5876"/>
    <w:rsid w:val="00FB76BD"/>
    <w:rsid w:val="00FC690B"/>
    <w:rsid w:val="00FD51C8"/>
    <w:rsid w:val="00FD7A4F"/>
    <w:rsid w:val="00FE10E9"/>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2366</Words>
  <Characters>1349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2025-04-15T14:47:00Z</dcterms:created>
  <dcterms:modified xsi:type="dcterms:W3CDTF">2025-04-15T14:47:00Z</dcterms:modified>
</cp:coreProperties>
</file>