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5B2" w:rsidRPr="004825B2" w:rsidRDefault="004825B2" w:rsidP="004825B2">
      <w:pPr>
        <w:tabs>
          <w:tab w:val="left" w:pos="0"/>
          <w:tab w:val="right" w:pos="10080"/>
        </w:tabs>
        <w:ind w:firstLine="720"/>
        <w:jc w:val="center"/>
        <w:rPr>
          <w:b/>
          <w:position w:val="6"/>
          <w:sz w:val="28"/>
          <w:szCs w:val="28"/>
          <w:lang w:eastAsia="en-US"/>
        </w:rPr>
      </w:pPr>
      <w:bookmarkStart w:id="0" w:name="_GoBack"/>
      <w:r w:rsidRPr="004825B2">
        <w:rPr>
          <w:b/>
          <w:position w:val="6"/>
          <w:sz w:val="28"/>
          <w:szCs w:val="28"/>
          <w:lang w:eastAsia="en-US"/>
        </w:rPr>
        <w:t>ЗВІТ</w:t>
      </w:r>
    </w:p>
    <w:bookmarkEnd w:id="0"/>
    <w:p w:rsidR="004825B2" w:rsidRDefault="004825B2" w:rsidP="004825B2">
      <w:pPr>
        <w:shd w:val="clear" w:color="auto" w:fill="FFFFFF" w:themeFill="background1"/>
        <w:jc w:val="center"/>
        <w:rPr>
          <w:b/>
          <w:sz w:val="32"/>
          <w:szCs w:val="32"/>
          <w:lang w:val="uk-UA"/>
        </w:rPr>
      </w:pPr>
      <w:r>
        <w:rPr>
          <w:b/>
          <w:sz w:val="32"/>
          <w:szCs w:val="32"/>
          <w:lang w:val="uk-UA"/>
        </w:rPr>
        <w:t>про роботу Н</w:t>
      </w:r>
      <w:proofErr w:type="spellStart"/>
      <w:r w:rsidRPr="00105144">
        <w:rPr>
          <w:b/>
          <w:sz w:val="32"/>
          <w:szCs w:val="32"/>
        </w:rPr>
        <w:t>адвірнянського</w:t>
      </w:r>
      <w:proofErr w:type="spellEnd"/>
      <w:r w:rsidRPr="00105144">
        <w:rPr>
          <w:b/>
          <w:sz w:val="32"/>
          <w:szCs w:val="32"/>
        </w:rPr>
        <w:t xml:space="preserve"> </w:t>
      </w:r>
      <w:r>
        <w:rPr>
          <w:b/>
          <w:sz w:val="32"/>
          <w:szCs w:val="32"/>
          <w:lang w:val="uk-UA"/>
        </w:rPr>
        <w:t xml:space="preserve">районного </w:t>
      </w:r>
      <w:proofErr w:type="spellStart"/>
      <w:r w:rsidRPr="00105144">
        <w:rPr>
          <w:b/>
          <w:sz w:val="32"/>
          <w:szCs w:val="32"/>
        </w:rPr>
        <w:t>відділу</w:t>
      </w:r>
      <w:proofErr w:type="spellEnd"/>
      <w:r w:rsidRPr="00105144">
        <w:rPr>
          <w:b/>
          <w:sz w:val="32"/>
          <w:szCs w:val="32"/>
        </w:rPr>
        <w:t xml:space="preserve"> </w:t>
      </w:r>
      <w:proofErr w:type="spellStart"/>
      <w:r w:rsidRPr="00105144">
        <w:rPr>
          <w:b/>
          <w:sz w:val="32"/>
          <w:szCs w:val="32"/>
        </w:rPr>
        <w:t>поліції</w:t>
      </w:r>
      <w:proofErr w:type="spellEnd"/>
    </w:p>
    <w:p w:rsidR="004825B2" w:rsidRPr="004825B2" w:rsidRDefault="004825B2" w:rsidP="004825B2">
      <w:pPr>
        <w:shd w:val="clear" w:color="auto" w:fill="FFFFFF"/>
        <w:ind w:firstLine="720"/>
        <w:jc w:val="center"/>
        <w:rPr>
          <w:b/>
          <w:sz w:val="28"/>
          <w:szCs w:val="28"/>
          <w:lang w:eastAsia="en-US"/>
        </w:rPr>
      </w:pPr>
      <w:r w:rsidRPr="004825B2">
        <w:rPr>
          <w:b/>
          <w:position w:val="6"/>
          <w:sz w:val="28"/>
          <w:szCs w:val="28"/>
          <w:lang w:eastAsia="en-US"/>
        </w:rPr>
        <w:t xml:space="preserve">ГУНП в </w:t>
      </w:r>
      <w:proofErr w:type="spellStart"/>
      <w:r w:rsidRPr="004825B2">
        <w:rPr>
          <w:b/>
          <w:position w:val="6"/>
          <w:sz w:val="28"/>
          <w:szCs w:val="28"/>
          <w:lang w:eastAsia="en-US"/>
        </w:rPr>
        <w:t>Івано-Франківській</w:t>
      </w:r>
      <w:proofErr w:type="spellEnd"/>
      <w:r w:rsidRPr="004825B2">
        <w:rPr>
          <w:b/>
          <w:position w:val="6"/>
          <w:sz w:val="28"/>
          <w:szCs w:val="28"/>
          <w:lang w:eastAsia="en-US"/>
        </w:rPr>
        <w:t xml:space="preserve"> </w:t>
      </w:r>
      <w:proofErr w:type="spellStart"/>
      <w:r w:rsidRPr="004825B2">
        <w:rPr>
          <w:b/>
          <w:position w:val="6"/>
          <w:sz w:val="28"/>
          <w:szCs w:val="28"/>
          <w:lang w:eastAsia="en-US"/>
        </w:rPr>
        <w:t>області</w:t>
      </w:r>
      <w:proofErr w:type="spellEnd"/>
      <w:r w:rsidRPr="004825B2">
        <w:rPr>
          <w:b/>
          <w:position w:val="6"/>
          <w:sz w:val="28"/>
          <w:szCs w:val="28"/>
          <w:lang w:eastAsia="en-US"/>
        </w:rPr>
        <w:t xml:space="preserve"> по </w:t>
      </w:r>
      <w:proofErr w:type="spellStart"/>
      <w:r w:rsidRPr="004825B2">
        <w:rPr>
          <w:b/>
          <w:position w:val="6"/>
          <w:sz w:val="28"/>
          <w:szCs w:val="28"/>
          <w:lang w:eastAsia="en-US"/>
        </w:rPr>
        <w:t>забезпеченню</w:t>
      </w:r>
      <w:proofErr w:type="spellEnd"/>
      <w:r w:rsidRPr="004825B2">
        <w:rPr>
          <w:b/>
          <w:position w:val="6"/>
          <w:sz w:val="28"/>
          <w:szCs w:val="28"/>
          <w:lang w:eastAsia="en-US"/>
        </w:rPr>
        <w:t xml:space="preserve"> </w:t>
      </w:r>
      <w:proofErr w:type="spellStart"/>
      <w:r w:rsidRPr="004825B2">
        <w:rPr>
          <w:b/>
          <w:position w:val="6"/>
          <w:sz w:val="28"/>
          <w:szCs w:val="28"/>
          <w:lang w:eastAsia="en-US"/>
        </w:rPr>
        <w:t>законності</w:t>
      </w:r>
      <w:proofErr w:type="spellEnd"/>
      <w:r w:rsidRPr="004825B2">
        <w:rPr>
          <w:b/>
          <w:position w:val="6"/>
          <w:sz w:val="28"/>
          <w:szCs w:val="28"/>
          <w:lang w:eastAsia="en-US"/>
        </w:rPr>
        <w:t xml:space="preserve"> та правопорядку на </w:t>
      </w:r>
      <w:proofErr w:type="spellStart"/>
      <w:r w:rsidRPr="004825B2">
        <w:rPr>
          <w:b/>
          <w:position w:val="6"/>
          <w:sz w:val="28"/>
          <w:szCs w:val="28"/>
          <w:lang w:eastAsia="en-US"/>
        </w:rPr>
        <w:t>території</w:t>
      </w:r>
      <w:proofErr w:type="spellEnd"/>
      <w:r w:rsidRPr="004825B2">
        <w:rPr>
          <w:b/>
          <w:position w:val="6"/>
          <w:sz w:val="28"/>
          <w:szCs w:val="28"/>
          <w:lang w:eastAsia="en-US"/>
        </w:rPr>
        <w:t xml:space="preserve"> </w:t>
      </w:r>
      <w:proofErr w:type="spellStart"/>
      <w:r w:rsidRPr="004825B2">
        <w:rPr>
          <w:b/>
          <w:position w:val="6"/>
          <w:sz w:val="28"/>
          <w:szCs w:val="28"/>
          <w:lang w:eastAsia="en-US"/>
        </w:rPr>
        <w:t>обслуговування</w:t>
      </w:r>
      <w:proofErr w:type="spellEnd"/>
    </w:p>
    <w:p w:rsidR="004825B2" w:rsidRPr="004825B2" w:rsidRDefault="004825B2" w:rsidP="004825B2">
      <w:pPr>
        <w:shd w:val="clear" w:color="auto" w:fill="FFFFFF"/>
        <w:ind w:firstLine="720"/>
        <w:jc w:val="center"/>
        <w:rPr>
          <w:b/>
          <w:sz w:val="28"/>
          <w:szCs w:val="28"/>
        </w:rPr>
      </w:pPr>
      <w:r w:rsidRPr="004825B2">
        <w:rPr>
          <w:b/>
          <w:sz w:val="28"/>
          <w:szCs w:val="28"/>
        </w:rPr>
        <w:t xml:space="preserve">за 12 </w:t>
      </w:r>
      <w:proofErr w:type="spellStart"/>
      <w:r w:rsidRPr="004825B2">
        <w:rPr>
          <w:b/>
          <w:sz w:val="28"/>
          <w:szCs w:val="28"/>
        </w:rPr>
        <w:t>місяців</w:t>
      </w:r>
      <w:proofErr w:type="spellEnd"/>
      <w:r w:rsidRPr="004825B2">
        <w:rPr>
          <w:b/>
          <w:sz w:val="28"/>
          <w:szCs w:val="28"/>
        </w:rPr>
        <w:t xml:space="preserve"> 2023 року</w:t>
      </w:r>
    </w:p>
    <w:p w:rsidR="004825B2" w:rsidRPr="004825B2" w:rsidRDefault="004825B2" w:rsidP="00FD483F">
      <w:pPr>
        <w:shd w:val="clear" w:color="auto" w:fill="FFFFFF" w:themeFill="background1"/>
        <w:jc w:val="center"/>
        <w:rPr>
          <w:b/>
          <w:sz w:val="28"/>
          <w:szCs w:val="28"/>
          <w:lang w:val="uk-UA"/>
        </w:rPr>
      </w:pPr>
    </w:p>
    <w:p w:rsidR="00F31C36" w:rsidRDefault="00D0780F" w:rsidP="00410481">
      <w:pPr>
        <w:pStyle w:val="7"/>
        <w:shd w:val="clear" w:color="auto" w:fill="E5B8B7" w:themeFill="accent2" w:themeFillTint="66"/>
        <w:spacing w:before="0" w:after="0"/>
        <w:jc w:val="center"/>
        <w:rPr>
          <w:b/>
          <w:bCs/>
          <w:color w:val="000000"/>
          <w:sz w:val="28"/>
          <w:szCs w:val="28"/>
        </w:rPr>
      </w:pPr>
      <w:r>
        <w:rPr>
          <w:b/>
          <w:bCs/>
          <w:color w:val="000000"/>
          <w:sz w:val="28"/>
          <w:szCs w:val="28"/>
        </w:rPr>
        <w:t>З</w:t>
      </w:r>
      <w:r w:rsidR="00F31C36">
        <w:rPr>
          <w:b/>
          <w:bCs/>
          <w:color w:val="000000"/>
          <w:sz w:val="28"/>
          <w:szCs w:val="28"/>
        </w:rPr>
        <w:t>АГАЛЬНА ХАРАКТЕРИСТИКА ДИНАМІКИ</w:t>
      </w:r>
    </w:p>
    <w:p w:rsidR="00D0780F" w:rsidRPr="00410481" w:rsidRDefault="00D0780F" w:rsidP="00410481">
      <w:pPr>
        <w:pStyle w:val="7"/>
        <w:shd w:val="clear" w:color="auto" w:fill="E5B8B7" w:themeFill="accent2" w:themeFillTint="66"/>
        <w:spacing w:before="0" w:after="0"/>
        <w:jc w:val="center"/>
        <w:rPr>
          <w:b/>
          <w:bCs/>
          <w:color w:val="000000"/>
          <w:sz w:val="28"/>
          <w:szCs w:val="28"/>
        </w:rPr>
      </w:pPr>
      <w:r>
        <w:rPr>
          <w:b/>
          <w:bCs/>
          <w:color w:val="000000"/>
          <w:sz w:val="28"/>
          <w:szCs w:val="28"/>
        </w:rPr>
        <w:t>ТА СТРУКТУРИ ЗЛОЧИННОСТІ</w:t>
      </w:r>
    </w:p>
    <w:p w:rsidR="00410481" w:rsidRDefault="00410481" w:rsidP="00FF6520">
      <w:pPr>
        <w:ind w:firstLine="708"/>
        <w:jc w:val="both"/>
        <w:rPr>
          <w:sz w:val="28"/>
          <w:szCs w:val="28"/>
          <w:lang w:val="uk-UA"/>
        </w:rPr>
      </w:pPr>
    </w:p>
    <w:p w:rsidR="00FF6520" w:rsidRPr="00E617B8" w:rsidRDefault="00FF6520" w:rsidP="004825B2">
      <w:pPr>
        <w:ind w:left="-709" w:right="-426" w:firstLine="851"/>
        <w:jc w:val="both"/>
        <w:rPr>
          <w:sz w:val="28"/>
          <w:szCs w:val="28"/>
          <w:lang w:val="uk-UA"/>
        </w:rPr>
      </w:pPr>
      <w:r w:rsidRPr="00FF6520">
        <w:rPr>
          <w:sz w:val="28"/>
          <w:szCs w:val="28"/>
        </w:rPr>
        <w:t xml:space="preserve">В </w:t>
      </w:r>
      <w:proofErr w:type="spellStart"/>
      <w:r w:rsidRPr="00FF6520">
        <w:rPr>
          <w:sz w:val="28"/>
          <w:szCs w:val="28"/>
        </w:rPr>
        <w:t>пе</w:t>
      </w:r>
      <w:r w:rsidR="00EF6AD2">
        <w:rPr>
          <w:sz w:val="28"/>
          <w:szCs w:val="28"/>
        </w:rPr>
        <w:t>ріод</w:t>
      </w:r>
      <w:proofErr w:type="spellEnd"/>
      <w:r w:rsidR="00EF6AD2">
        <w:rPr>
          <w:sz w:val="28"/>
          <w:szCs w:val="28"/>
        </w:rPr>
        <w:t xml:space="preserve"> часу з 01.01.20</w:t>
      </w:r>
      <w:r w:rsidR="00541390">
        <w:rPr>
          <w:sz w:val="28"/>
          <w:szCs w:val="28"/>
          <w:lang w:val="uk-UA"/>
        </w:rPr>
        <w:t>23</w:t>
      </w:r>
      <w:r w:rsidRPr="00FF6520">
        <w:rPr>
          <w:sz w:val="28"/>
          <w:szCs w:val="28"/>
        </w:rPr>
        <w:t xml:space="preserve"> по </w:t>
      </w:r>
      <w:r w:rsidR="00541390">
        <w:rPr>
          <w:sz w:val="28"/>
          <w:szCs w:val="28"/>
          <w:lang w:val="uk-UA"/>
        </w:rPr>
        <w:t>3</w:t>
      </w:r>
      <w:r w:rsidR="00525B65">
        <w:rPr>
          <w:sz w:val="28"/>
          <w:szCs w:val="28"/>
          <w:lang w:val="uk-UA"/>
        </w:rPr>
        <w:t>1</w:t>
      </w:r>
      <w:r w:rsidRPr="00FF6520">
        <w:rPr>
          <w:sz w:val="28"/>
          <w:szCs w:val="28"/>
        </w:rPr>
        <w:t>.</w:t>
      </w:r>
      <w:r w:rsidR="00553D12">
        <w:rPr>
          <w:sz w:val="28"/>
          <w:szCs w:val="28"/>
          <w:lang w:val="uk-UA"/>
        </w:rPr>
        <w:t>1</w:t>
      </w:r>
      <w:r w:rsidR="00525B65">
        <w:rPr>
          <w:sz w:val="28"/>
          <w:szCs w:val="28"/>
          <w:lang w:val="uk-UA"/>
        </w:rPr>
        <w:t>2</w:t>
      </w:r>
      <w:r w:rsidR="00EF6AD2">
        <w:rPr>
          <w:sz w:val="28"/>
          <w:szCs w:val="28"/>
        </w:rPr>
        <w:t>.20</w:t>
      </w:r>
      <w:r w:rsidR="00541390">
        <w:rPr>
          <w:sz w:val="28"/>
          <w:szCs w:val="28"/>
          <w:lang w:val="uk-UA"/>
        </w:rPr>
        <w:t>23</w:t>
      </w:r>
      <w:r w:rsidRPr="00FF6520">
        <w:rPr>
          <w:sz w:val="28"/>
          <w:szCs w:val="28"/>
        </w:rPr>
        <w:t xml:space="preserve"> до </w:t>
      </w:r>
      <w:proofErr w:type="spellStart"/>
      <w:r w:rsidRPr="00FF6520">
        <w:rPr>
          <w:sz w:val="28"/>
          <w:szCs w:val="28"/>
        </w:rPr>
        <w:t>чергової</w:t>
      </w:r>
      <w:proofErr w:type="spellEnd"/>
      <w:r w:rsidRPr="00FF6520">
        <w:rPr>
          <w:sz w:val="28"/>
          <w:szCs w:val="28"/>
        </w:rPr>
        <w:t xml:space="preserve"> </w:t>
      </w:r>
      <w:r w:rsidR="00076C32">
        <w:rPr>
          <w:sz w:val="28"/>
          <w:szCs w:val="28"/>
          <w:lang w:val="uk-UA"/>
        </w:rPr>
        <w:t>частини</w:t>
      </w:r>
      <w:r w:rsidRPr="00FF6520">
        <w:rPr>
          <w:sz w:val="28"/>
          <w:szCs w:val="28"/>
        </w:rPr>
        <w:t xml:space="preserve"> </w:t>
      </w:r>
      <w:proofErr w:type="spellStart"/>
      <w:r w:rsidRPr="00FF6520">
        <w:rPr>
          <w:sz w:val="28"/>
          <w:szCs w:val="28"/>
        </w:rPr>
        <w:t>Надвірнянського</w:t>
      </w:r>
      <w:proofErr w:type="spellEnd"/>
      <w:r w:rsidRPr="00FF6520">
        <w:rPr>
          <w:sz w:val="28"/>
          <w:szCs w:val="28"/>
        </w:rPr>
        <w:t xml:space="preserve"> </w:t>
      </w:r>
      <w:r w:rsidR="00076C32">
        <w:rPr>
          <w:sz w:val="28"/>
          <w:szCs w:val="28"/>
          <w:lang w:val="uk-UA"/>
        </w:rPr>
        <w:t>Р</w:t>
      </w:r>
      <w:r w:rsidRPr="00FF6520">
        <w:rPr>
          <w:sz w:val="28"/>
          <w:szCs w:val="28"/>
        </w:rPr>
        <w:t xml:space="preserve">ВП </w:t>
      </w:r>
      <w:proofErr w:type="spellStart"/>
      <w:r w:rsidRPr="00FF6520">
        <w:rPr>
          <w:sz w:val="28"/>
          <w:szCs w:val="28"/>
        </w:rPr>
        <w:t>надійшло</w:t>
      </w:r>
      <w:proofErr w:type="spellEnd"/>
      <w:r w:rsidRPr="00FF6520">
        <w:rPr>
          <w:sz w:val="28"/>
          <w:szCs w:val="28"/>
        </w:rPr>
        <w:t xml:space="preserve"> </w:t>
      </w:r>
      <w:r w:rsidR="00525B65">
        <w:rPr>
          <w:b/>
          <w:sz w:val="28"/>
          <w:szCs w:val="28"/>
          <w:lang w:val="uk-UA"/>
        </w:rPr>
        <w:t>7277</w:t>
      </w:r>
      <w:r w:rsidRPr="00FF6520">
        <w:rPr>
          <w:b/>
          <w:sz w:val="28"/>
          <w:szCs w:val="28"/>
        </w:rPr>
        <w:t xml:space="preserve"> </w:t>
      </w:r>
      <w:proofErr w:type="spellStart"/>
      <w:r w:rsidRPr="00FF6520">
        <w:rPr>
          <w:sz w:val="28"/>
          <w:szCs w:val="28"/>
        </w:rPr>
        <w:t>заяв</w:t>
      </w:r>
      <w:proofErr w:type="spellEnd"/>
      <w:r w:rsidR="00336BF3">
        <w:rPr>
          <w:sz w:val="28"/>
          <w:szCs w:val="28"/>
        </w:rPr>
        <w:t xml:space="preserve"> та </w:t>
      </w:r>
      <w:proofErr w:type="spellStart"/>
      <w:r w:rsidR="00336BF3">
        <w:rPr>
          <w:sz w:val="28"/>
          <w:szCs w:val="28"/>
        </w:rPr>
        <w:t>повідомлен</w:t>
      </w:r>
      <w:proofErr w:type="spellEnd"/>
      <w:r w:rsidR="00525B65">
        <w:rPr>
          <w:sz w:val="28"/>
          <w:szCs w:val="28"/>
          <w:lang w:val="uk-UA"/>
        </w:rPr>
        <w:t>ь</w:t>
      </w:r>
      <w:r w:rsidRPr="00FF6520">
        <w:rPr>
          <w:sz w:val="28"/>
          <w:szCs w:val="28"/>
        </w:rPr>
        <w:t xml:space="preserve"> про </w:t>
      </w:r>
      <w:proofErr w:type="spellStart"/>
      <w:r w:rsidRPr="00FF6520">
        <w:rPr>
          <w:sz w:val="28"/>
          <w:szCs w:val="28"/>
        </w:rPr>
        <w:t>кримінальні</w:t>
      </w:r>
      <w:proofErr w:type="spellEnd"/>
      <w:r w:rsidRPr="00FF6520">
        <w:rPr>
          <w:sz w:val="28"/>
          <w:szCs w:val="28"/>
        </w:rPr>
        <w:t xml:space="preserve"> </w:t>
      </w:r>
      <w:proofErr w:type="spellStart"/>
      <w:r w:rsidRPr="00FF6520">
        <w:rPr>
          <w:sz w:val="28"/>
          <w:szCs w:val="28"/>
        </w:rPr>
        <w:t>правопорушення</w:t>
      </w:r>
      <w:proofErr w:type="spellEnd"/>
      <w:r w:rsidRPr="00FF6520">
        <w:rPr>
          <w:sz w:val="28"/>
          <w:szCs w:val="28"/>
        </w:rPr>
        <w:t xml:space="preserve"> та </w:t>
      </w:r>
      <w:proofErr w:type="spellStart"/>
      <w:r w:rsidRPr="00FF6520">
        <w:rPr>
          <w:sz w:val="28"/>
          <w:szCs w:val="28"/>
        </w:rPr>
        <w:t>інші</w:t>
      </w:r>
      <w:proofErr w:type="spellEnd"/>
      <w:r w:rsidRPr="00FF6520">
        <w:rPr>
          <w:sz w:val="28"/>
          <w:szCs w:val="28"/>
        </w:rPr>
        <w:t xml:space="preserve"> </w:t>
      </w:r>
      <w:proofErr w:type="spellStart"/>
      <w:r w:rsidRPr="00FF6520">
        <w:rPr>
          <w:sz w:val="28"/>
          <w:szCs w:val="28"/>
        </w:rPr>
        <w:t>події</w:t>
      </w:r>
      <w:proofErr w:type="spellEnd"/>
      <w:r w:rsidRPr="00FF6520">
        <w:rPr>
          <w:sz w:val="28"/>
          <w:szCs w:val="28"/>
        </w:rPr>
        <w:t xml:space="preserve">. </w:t>
      </w:r>
      <w:proofErr w:type="spellStart"/>
      <w:r w:rsidRPr="00FF6520">
        <w:rPr>
          <w:sz w:val="28"/>
          <w:szCs w:val="28"/>
        </w:rPr>
        <w:t>Переважна</w:t>
      </w:r>
      <w:proofErr w:type="spellEnd"/>
      <w:r w:rsidRPr="00FF6520">
        <w:rPr>
          <w:sz w:val="28"/>
          <w:szCs w:val="28"/>
        </w:rPr>
        <w:t xml:space="preserve"> </w:t>
      </w:r>
      <w:proofErr w:type="spellStart"/>
      <w:r w:rsidRPr="00FF6520">
        <w:rPr>
          <w:sz w:val="28"/>
          <w:szCs w:val="28"/>
        </w:rPr>
        <w:t>більшість</w:t>
      </w:r>
      <w:proofErr w:type="spellEnd"/>
      <w:r w:rsidRPr="00FF6520">
        <w:rPr>
          <w:sz w:val="28"/>
          <w:szCs w:val="28"/>
        </w:rPr>
        <w:t xml:space="preserve"> </w:t>
      </w:r>
      <w:proofErr w:type="spellStart"/>
      <w:r w:rsidRPr="00FF6520">
        <w:rPr>
          <w:sz w:val="28"/>
          <w:szCs w:val="28"/>
        </w:rPr>
        <w:t>повідомлень</w:t>
      </w:r>
      <w:proofErr w:type="spellEnd"/>
      <w:r w:rsidRPr="00FF6520">
        <w:rPr>
          <w:sz w:val="28"/>
          <w:szCs w:val="28"/>
        </w:rPr>
        <w:t xml:space="preserve"> не </w:t>
      </w:r>
      <w:proofErr w:type="spellStart"/>
      <w:r w:rsidRPr="00FF6520">
        <w:rPr>
          <w:sz w:val="28"/>
          <w:szCs w:val="28"/>
        </w:rPr>
        <w:t>містили</w:t>
      </w:r>
      <w:proofErr w:type="spellEnd"/>
      <w:r w:rsidRPr="00FF6520">
        <w:rPr>
          <w:sz w:val="28"/>
          <w:szCs w:val="28"/>
        </w:rPr>
        <w:t xml:space="preserve"> </w:t>
      </w:r>
      <w:proofErr w:type="spellStart"/>
      <w:r w:rsidRPr="00FF6520">
        <w:rPr>
          <w:sz w:val="28"/>
          <w:szCs w:val="28"/>
        </w:rPr>
        <w:t>ознак</w:t>
      </w:r>
      <w:proofErr w:type="spellEnd"/>
      <w:r w:rsidRPr="00FF6520">
        <w:rPr>
          <w:sz w:val="28"/>
          <w:szCs w:val="28"/>
        </w:rPr>
        <w:t xml:space="preserve"> </w:t>
      </w:r>
      <w:proofErr w:type="spellStart"/>
      <w:r w:rsidRPr="00FF6520">
        <w:rPr>
          <w:sz w:val="28"/>
          <w:szCs w:val="28"/>
        </w:rPr>
        <w:t>кримінального</w:t>
      </w:r>
      <w:proofErr w:type="spellEnd"/>
      <w:r w:rsidRPr="00FF6520">
        <w:rPr>
          <w:sz w:val="28"/>
          <w:szCs w:val="28"/>
        </w:rPr>
        <w:t xml:space="preserve"> </w:t>
      </w:r>
      <w:proofErr w:type="spellStart"/>
      <w:r w:rsidRPr="00FF6520">
        <w:rPr>
          <w:sz w:val="28"/>
          <w:szCs w:val="28"/>
        </w:rPr>
        <w:t>правопорушення</w:t>
      </w:r>
      <w:proofErr w:type="spellEnd"/>
      <w:r w:rsidRPr="00FF6520">
        <w:rPr>
          <w:sz w:val="28"/>
          <w:szCs w:val="28"/>
        </w:rPr>
        <w:t xml:space="preserve"> та </w:t>
      </w:r>
      <w:proofErr w:type="spellStart"/>
      <w:r w:rsidRPr="00FF6520">
        <w:rPr>
          <w:sz w:val="28"/>
          <w:szCs w:val="28"/>
        </w:rPr>
        <w:t>розглянуті</w:t>
      </w:r>
      <w:proofErr w:type="spellEnd"/>
      <w:r w:rsidRPr="00FF6520">
        <w:rPr>
          <w:sz w:val="28"/>
          <w:szCs w:val="28"/>
        </w:rPr>
        <w:t xml:space="preserve"> </w:t>
      </w:r>
      <w:proofErr w:type="spellStart"/>
      <w:r w:rsidRPr="00FF6520">
        <w:rPr>
          <w:sz w:val="28"/>
          <w:szCs w:val="28"/>
        </w:rPr>
        <w:t>згідно</w:t>
      </w:r>
      <w:proofErr w:type="spellEnd"/>
      <w:r w:rsidRPr="00FF6520">
        <w:rPr>
          <w:sz w:val="28"/>
          <w:szCs w:val="28"/>
        </w:rPr>
        <w:t xml:space="preserve"> Закону </w:t>
      </w:r>
      <w:proofErr w:type="spellStart"/>
      <w:r w:rsidRPr="00FF6520">
        <w:rPr>
          <w:sz w:val="28"/>
          <w:szCs w:val="28"/>
        </w:rPr>
        <w:t>України</w:t>
      </w:r>
      <w:proofErr w:type="spellEnd"/>
      <w:r w:rsidRPr="00FF6520">
        <w:rPr>
          <w:sz w:val="28"/>
          <w:szCs w:val="28"/>
        </w:rPr>
        <w:t xml:space="preserve"> «Про </w:t>
      </w:r>
      <w:proofErr w:type="spellStart"/>
      <w:r w:rsidRPr="00FF6520">
        <w:rPr>
          <w:sz w:val="28"/>
          <w:szCs w:val="28"/>
        </w:rPr>
        <w:t>звернення</w:t>
      </w:r>
      <w:proofErr w:type="spellEnd"/>
      <w:r w:rsidRPr="00FF6520">
        <w:rPr>
          <w:sz w:val="28"/>
          <w:szCs w:val="28"/>
        </w:rPr>
        <w:t xml:space="preserve"> </w:t>
      </w:r>
      <w:proofErr w:type="spellStart"/>
      <w:r w:rsidRPr="00FF6520">
        <w:rPr>
          <w:sz w:val="28"/>
          <w:szCs w:val="28"/>
        </w:rPr>
        <w:t>громадян</w:t>
      </w:r>
      <w:proofErr w:type="spellEnd"/>
      <w:r w:rsidRPr="00FF6520">
        <w:rPr>
          <w:sz w:val="28"/>
          <w:szCs w:val="28"/>
        </w:rPr>
        <w:t xml:space="preserve">». </w:t>
      </w:r>
      <w:proofErr w:type="spellStart"/>
      <w:r w:rsidRPr="00FF6520">
        <w:rPr>
          <w:sz w:val="28"/>
          <w:szCs w:val="28"/>
        </w:rPr>
        <w:t>Водночас</w:t>
      </w:r>
      <w:proofErr w:type="spellEnd"/>
      <w:r w:rsidRPr="00FF6520">
        <w:rPr>
          <w:sz w:val="28"/>
          <w:szCs w:val="28"/>
        </w:rPr>
        <w:t>, по</w:t>
      </w:r>
      <w:r w:rsidRPr="00FF6520">
        <w:rPr>
          <w:color w:val="FF0000"/>
          <w:sz w:val="28"/>
          <w:szCs w:val="28"/>
        </w:rPr>
        <w:t xml:space="preserve"> </w:t>
      </w:r>
      <w:r w:rsidR="00525B65">
        <w:rPr>
          <w:b/>
          <w:color w:val="000000"/>
          <w:sz w:val="28"/>
          <w:szCs w:val="28"/>
          <w:lang w:val="uk-UA"/>
        </w:rPr>
        <w:t>720</w:t>
      </w:r>
      <w:r w:rsidR="00400B68">
        <w:rPr>
          <w:rFonts w:eastAsia="MS Mincho"/>
          <w:sz w:val="28"/>
          <w:szCs w:val="28"/>
        </w:rPr>
        <w:t xml:space="preserve"> </w:t>
      </w:r>
      <w:proofErr w:type="spellStart"/>
      <w:r w:rsidR="00400B68">
        <w:rPr>
          <w:rFonts w:eastAsia="MS Mincho"/>
          <w:sz w:val="28"/>
          <w:szCs w:val="28"/>
        </w:rPr>
        <w:t>повідомлення</w:t>
      </w:r>
      <w:proofErr w:type="spellEnd"/>
      <w:r w:rsidR="00400B68">
        <w:rPr>
          <w:rFonts w:eastAsia="MS Mincho"/>
          <w:sz w:val="28"/>
          <w:szCs w:val="28"/>
          <w:lang w:val="uk-UA"/>
        </w:rPr>
        <w:t>х</w:t>
      </w:r>
      <w:r w:rsidRPr="00FF6520">
        <w:rPr>
          <w:rFonts w:eastAsia="MS Mincho"/>
          <w:sz w:val="28"/>
          <w:szCs w:val="28"/>
        </w:rPr>
        <w:t xml:space="preserve"> з </w:t>
      </w:r>
      <w:proofErr w:type="spellStart"/>
      <w:r w:rsidRPr="00FF6520">
        <w:rPr>
          <w:rFonts w:eastAsia="MS Mincho"/>
          <w:sz w:val="28"/>
          <w:szCs w:val="28"/>
        </w:rPr>
        <w:t>ознаками</w:t>
      </w:r>
      <w:proofErr w:type="spellEnd"/>
      <w:r w:rsidRPr="00FF6520">
        <w:rPr>
          <w:rFonts w:eastAsia="MS Mincho"/>
          <w:sz w:val="28"/>
          <w:szCs w:val="28"/>
        </w:rPr>
        <w:t xml:space="preserve"> </w:t>
      </w:r>
      <w:proofErr w:type="spellStart"/>
      <w:r w:rsidRPr="00FF6520">
        <w:rPr>
          <w:rFonts w:eastAsia="MS Mincho"/>
          <w:sz w:val="28"/>
          <w:szCs w:val="28"/>
        </w:rPr>
        <w:t>кримінального</w:t>
      </w:r>
      <w:proofErr w:type="spellEnd"/>
      <w:r w:rsidRPr="00FF6520">
        <w:rPr>
          <w:rFonts w:eastAsia="MS Mincho"/>
          <w:sz w:val="28"/>
          <w:szCs w:val="28"/>
        </w:rPr>
        <w:t xml:space="preserve"> </w:t>
      </w:r>
      <w:proofErr w:type="spellStart"/>
      <w:r w:rsidRPr="00FF6520">
        <w:rPr>
          <w:rFonts w:eastAsia="MS Mincho"/>
          <w:sz w:val="28"/>
          <w:szCs w:val="28"/>
        </w:rPr>
        <w:t>правопорушення</w:t>
      </w:r>
      <w:proofErr w:type="spellEnd"/>
      <w:r w:rsidRPr="00FF6520">
        <w:rPr>
          <w:rFonts w:eastAsia="MS Mincho"/>
          <w:sz w:val="28"/>
          <w:szCs w:val="28"/>
        </w:rPr>
        <w:t xml:space="preserve">, </w:t>
      </w:r>
      <w:proofErr w:type="spellStart"/>
      <w:r w:rsidRPr="00FF6520">
        <w:rPr>
          <w:rFonts w:eastAsia="MS Mincho"/>
          <w:sz w:val="28"/>
          <w:szCs w:val="28"/>
        </w:rPr>
        <w:t>інфо</w:t>
      </w:r>
      <w:r w:rsidR="008D50F7">
        <w:rPr>
          <w:rFonts w:eastAsia="MS Mincho"/>
          <w:sz w:val="28"/>
          <w:szCs w:val="28"/>
        </w:rPr>
        <w:t>рмація</w:t>
      </w:r>
      <w:proofErr w:type="spellEnd"/>
      <w:r w:rsidR="008D50F7">
        <w:rPr>
          <w:rFonts w:eastAsia="MS Mincho"/>
          <w:sz w:val="28"/>
          <w:szCs w:val="28"/>
        </w:rPr>
        <w:t xml:space="preserve"> внесена в </w:t>
      </w:r>
      <w:proofErr w:type="spellStart"/>
      <w:r w:rsidR="008D50F7">
        <w:rPr>
          <w:rFonts w:eastAsia="MS Mincho"/>
          <w:sz w:val="28"/>
          <w:szCs w:val="28"/>
        </w:rPr>
        <w:t>Єдиний</w:t>
      </w:r>
      <w:proofErr w:type="spellEnd"/>
      <w:r w:rsidR="008D50F7">
        <w:rPr>
          <w:rFonts w:eastAsia="MS Mincho"/>
          <w:sz w:val="28"/>
          <w:szCs w:val="28"/>
        </w:rPr>
        <w:t xml:space="preserve"> </w:t>
      </w:r>
      <w:proofErr w:type="spellStart"/>
      <w:r w:rsidR="008D50F7">
        <w:rPr>
          <w:rFonts w:eastAsia="MS Mincho"/>
          <w:sz w:val="28"/>
          <w:szCs w:val="28"/>
        </w:rPr>
        <w:t>реєстр</w:t>
      </w:r>
      <w:proofErr w:type="spellEnd"/>
      <w:r w:rsidR="008D50F7">
        <w:rPr>
          <w:rFonts w:eastAsia="MS Mincho"/>
          <w:sz w:val="28"/>
          <w:szCs w:val="28"/>
        </w:rPr>
        <w:t xml:space="preserve"> </w:t>
      </w:r>
      <w:proofErr w:type="spellStart"/>
      <w:r w:rsidR="00E617B8">
        <w:rPr>
          <w:rFonts w:eastAsia="MS Mincho"/>
          <w:sz w:val="28"/>
          <w:szCs w:val="28"/>
        </w:rPr>
        <w:t>досудових</w:t>
      </w:r>
      <w:proofErr w:type="spellEnd"/>
      <w:r w:rsidR="00E617B8">
        <w:rPr>
          <w:rFonts w:eastAsia="MS Mincho"/>
          <w:sz w:val="28"/>
          <w:szCs w:val="28"/>
        </w:rPr>
        <w:t xml:space="preserve"> </w:t>
      </w:r>
      <w:proofErr w:type="spellStart"/>
      <w:r w:rsidR="00E617B8">
        <w:rPr>
          <w:rFonts w:eastAsia="MS Mincho"/>
          <w:sz w:val="28"/>
          <w:szCs w:val="28"/>
        </w:rPr>
        <w:t>розслідувань</w:t>
      </w:r>
      <w:proofErr w:type="spellEnd"/>
      <w:r w:rsidR="00E617B8">
        <w:rPr>
          <w:rFonts w:eastAsia="MS Mincho"/>
          <w:sz w:val="28"/>
          <w:szCs w:val="28"/>
        </w:rPr>
        <w:t>.</w:t>
      </w:r>
    </w:p>
    <w:p w:rsidR="00FF6520" w:rsidRPr="00FF6520" w:rsidRDefault="00FF6520" w:rsidP="004825B2">
      <w:pPr>
        <w:pStyle w:val="31"/>
        <w:keepNext/>
        <w:spacing w:after="0"/>
        <w:ind w:left="-709" w:right="-426" w:firstLine="851"/>
        <w:jc w:val="both"/>
        <w:rPr>
          <w:sz w:val="28"/>
          <w:szCs w:val="28"/>
        </w:rPr>
      </w:pPr>
      <w:r w:rsidRPr="00FF6520">
        <w:rPr>
          <w:rFonts w:eastAsia="MS Mincho"/>
          <w:sz w:val="28"/>
          <w:szCs w:val="28"/>
        </w:rPr>
        <w:t xml:space="preserve">За </w:t>
      </w:r>
      <w:r w:rsidR="00553D12">
        <w:rPr>
          <w:rFonts w:eastAsia="MS Mincho"/>
          <w:sz w:val="28"/>
          <w:szCs w:val="28"/>
          <w:lang w:val="uk-UA"/>
        </w:rPr>
        <w:t>1</w:t>
      </w:r>
      <w:r w:rsidR="00525B65">
        <w:rPr>
          <w:rFonts w:eastAsia="MS Mincho"/>
          <w:sz w:val="28"/>
          <w:szCs w:val="28"/>
          <w:lang w:val="uk-UA"/>
        </w:rPr>
        <w:t>2</w:t>
      </w:r>
      <w:r w:rsidR="00541390">
        <w:rPr>
          <w:rFonts w:eastAsia="MS Mincho"/>
          <w:sz w:val="28"/>
          <w:szCs w:val="28"/>
        </w:rPr>
        <w:t xml:space="preserve"> </w:t>
      </w:r>
      <w:proofErr w:type="spellStart"/>
      <w:r w:rsidR="00541390">
        <w:rPr>
          <w:rFonts w:eastAsia="MS Mincho"/>
          <w:sz w:val="28"/>
          <w:szCs w:val="28"/>
        </w:rPr>
        <w:t>місяц</w:t>
      </w:r>
      <w:r w:rsidR="00D87DF6">
        <w:rPr>
          <w:rFonts w:eastAsia="MS Mincho"/>
          <w:sz w:val="28"/>
          <w:szCs w:val="28"/>
          <w:lang w:val="uk-UA"/>
        </w:rPr>
        <w:t>ів</w:t>
      </w:r>
      <w:proofErr w:type="spellEnd"/>
      <w:r w:rsidR="00EF6AD2">
        <w:rPr>
          <w:rFonts w:eastAsia="MS Mincho"/>
          <w:sz w:val="28"/>
          <w:szCs w:val="28"/>
        </w:rPr>
        <w:t xml:space="preserve"> 20</w:t>
      </w:r>
      <w:r w:rsidR="00541390">
        <w:rPr>
          <w:rFonts w:eastAsia="MS Mincho"/>
          <w:sz w:val="28"/>
          <w:szCs w:val="28"/>
          <w:lang w:val="uk-UA"/>
        </w:rPr>
        <w:t>23</w:t>
      </w:r>
      <w:r w:rsidRPr="00FF6520">
        <w:rPr>
          <w:rFonts w:eastAsia="MS Mincho"/>
          <w:sz w:val="28"/>
          <w:szCs w:val="28"/>
        </w:rPr>
        <w:t xml:space="preserve"> року </w:t>
      </w:r>
      <w:proofErr w:type="spellStart"/>
      <w:r w:rsidRPr="00FF6520">
        <w:rPr>
          <w:rFonts w:eastAsia="MS Mincho"/>
          <w:sz w:val="28"/>
          <w:szCs w:val="28"/>
        </w:rPr>
        <w:t>зареєстровано</w:t>
      </w:r>
      <w:proofErr w:type="spellEnd"/>
      <w:r w:rsidRPr="00FF6520">
        <w:rPr>
          <w:rFonts w:eastAsia="MS Mincho"/>
          <w:sz w:val="28"/>
          <w:szCs w:val="28"/>
        </w:rPr>
        <w:t xml:space="preserve"> (без </w:t>
      </w:r>
      <w:proofErr w:type="spellStart"/>
      <w:r w:rsidRPr="00FF6520">
        <w:rPr>
          <w:rFonts w:eastAsia="MS Mincho"/>
          <w:sz w:val="28"/>
          <w:szCs w:val="28"/>
        </w:rPr>
        <w:t>знятих</w:t>
      </w:r>
      <w:proofErr w:type="spellEnd"/>
      <w:r w:rsidRPr="00FF6520">
        <w:rPr>
          <w:rFonts w:eastAsia="MS Mincho"/>
          <w:sz w:val="28"/>
          <w:szCs w:val="28"/>
        </w:rPr>
        <w:t xml:space="preserve">) </w:t>
      </w:r>
      <w:r w:rsidR="00A40F1C">
        <w:rPr>
          <w:rFonts w:eastAsia="MS Mincho"/>
          <w:b/>
          <w:sz w:val="28"/>
          <w:szCs w:val="28"/>
          <w:lang w:val="uk-UA"/>
        </w:rPr>
        <w:t>4</w:t>
      </w:r>
      <w:r w:rsidR="00525B65">
        <w:rPr>
          <w:rFonts w:eastAsia="MS Mincho"/>
          <w:b/>
          <w:sz w:val="28"/>
          <w:szCs w:val="28"/>
          <w:lang w:val="uk-UA"/>
        </w:rPr>
        <w:t>42</w:t>
      </w:r>
      <w:r w:rsidR="00EF6AD2">
        <w:rPr>
          <w:rFonts w:eastAsia="MS Mincho"/>
          <w:sz w:val="28"/>
          <w:szCs w:val="28"/>
        </w:rPr>
        <w:t xml:space="preserve"> </w:t>
      </w:r>
      <w:proofErr w:type="spellStart"/>
      <w:r w:rsidR="00EF6AD2">
        <w:rPr>
          <w:rFonts w:eastAsia="MS Mincho"/>
          <w:sz w:val="28"/>
          <w:szCs w:val="28"/>
        </w:rPr>
        <w:t>кримінальн</w:t>
      </w:r>
      <w:r w:rsidR="00D87DF6">
        <w:rPr>
          <w:rFonts w:eastAsia="MS Mincho"/>
          <w:sz w:val="28"/>
          <w:szCs w:val="28"/>
          <w:lang w:val="uk-UA"/>
        </w:rPr>
        <w:t>их</w:t>
      </w:r>
      <w:proofErr w:type="spellEnd"/>
      <w:r w:rsidR="00B722D9">
        <w:rPr>
          <w:rFonts w:eastAsia="MS Mincho"/>
          <w:sz w:val="28"/>
          <w:szCs w:val="28"/>
        </w:rPr>
        <w:t xml:space="preserve"> </w:t>
      </w:r>
      <w:proofErr w:type="spellStart"/>
      <w:r w:rsidR="00B722D9">
        <w:rPr>
          <w:rFonts w:eastAsia="MS Mincho"/>
          <w:sz w:val="28"/>
          <w:szCs w:val="28"/>
        </w:rPr>
        <w:t>проваджен</w:t>
      </w:r>
      <w:proofErr w:type="spellEnd"/>
      <w:r w:rsidR="002472AA">
        <w:rPr>
          <w:rFonts w:eastAsia="MS Mincho"/>
          <w:sz w:val="28"/>
          <w:szCs w:val="28"/>
          <w:lang w:val="uk-UA"/>
        </w:rPr>
        <w:t>ь</w:t>
      </w:r>
      <w:r w:rsidR="00D87DF6">
        <w:rPr>
          <w:rFonts w:eastAsia="MS Mincho"/>
          <w:sz w:val="28"/>
          <w:szCs w:val="28"/>
          <w:lang w:val="uk-UA"/>
        </w:rPr>
        <w:t xml:space="preserve"> (2022 –</w:t>
      </w:r>
      <w:r w:rsidR="00A40F1C">
        <w:rPr>
          <w:rFonts w:eastAsia="MS Mincho"/>
          <w:sz w:val="28"/>
          <w:szCs w:val="28"/>
          <w:lang w:val="uk-UA"/>
        </w:rPr>
        <w:t xml:space="preserve"> 33</w:t>
      </w:r>
      <w:r w:rsidR="00525B65">
        <w:rPr>
          <w:rFonts w:eastAsia="MS Mincho"/>
          <w:sz w:val="28"/>
          <w:szCs w:val="28"/>
          <w:lang w:val="uk-UA"/>
        </w:rPr>
        <w:t>2</w:t>
      </w:r>
      <w:r w:rsidR="00D87DF6">
        <w:rPr>
          <w:rFonts w:eastAsia="MS Mincho"/>
          <w:sz w:val="28"/>
          <w:szCs w:val="28"/>
          <w:lang w:val="uk-UA"/>
        </w:rPr>
        <w:t>)</w:t>
      </w:r>
      <w:r w:rsidRPr="00FF6520">
        <w:rPr>
          <w:rFonts w:eastAsia="MS Mincho"/>
          <w:sz w:val="28"/>
          <w:szCs w:val="28"/>
        </w:rPr>
        <w:t xml:space="preserve">, </w:t>
      </w:r>
      <w:r w:rsidR="00A40F1C">
        <w:rPr>
          <w:rFonts w:eastAsia="MS Mincho"/>
          <w:b/>
          <w:sz w:val="28"/>
          <w:szCs w:val="28"/>
          <w:lang w:val="uk-UA"/>
        </w:rPr>
        <w:t>3</w:t>
      </w:r>
      <w:r w:rsidR="00525B65">
        <w:rPr>
          <w:rFonts w:eastAsia="MS Mincho"/>
          <w:b/>
          <w:sz w:val="28"/>
          <w:szCs w:val="28"/>
          <w:lang w:val="uk-UA"/>
        </w:rPr>
        <w:t>44</w:t>
      </w:r>
      <w:r w:rsidRPr="00FF6520">
        <w:rPr>
          <w:b/>
          <w:sz w:val="28"/>
          <w:szCs w:val="28"/>
        </w:rPr>
        <w:t xml:space="preserve"> особам </w:t>
      </w:r>
      <w:proofErr w:type="spellStart"/>
      <w:r w:rsidRPr="00FF6520">
        <w:rPr>
          <w:b/>
          <w:sz w:val="28"/>
          <w:szCs w:val="28"/>
        </w:rPr>
        <w:t>оголошено</w:t>
      </w:r>
      <w:proofErr w:type="spellEnd"/>
      <w:r w:rsidRPr="00FF6520">
        <w:rPr>
          <w:b/>
          <w:sz w:val="28"/>
          <w:szCs w:val="28"/>
        </w:rPr>
        <w:t xml:space="preserve"> про </w:t>
      </w:r>
      <w:proofErr w:type="spellStart"/>
      <w:r w:rsidRPr="00FF6520">
        <w:rPr>
          <w:b/>
          <w:sz w:val="28"/>
          <w:szCs w:val="28"/>
        </w:rPr>
        <w:t>підозру</w:t>
      </w:r>
      <w:proofErr w:type="spellEnd"/>
      <w:r w:rsidR="00076C32">
        <w:rPr>
          <w:sz w:val="28"/>
          <w:szCs w:val="28"/>
        </w:rPr>
        <w:t xml:space="preserve"> (20</w:t>
      </w:r>
      <w:r w:rsidR="00541390">
        <w:rPr>
          <w:sz w:val="28"/>
          <w:szCs w:val="28"/>
          <w:lang w:val="uk-UA"/>
        </w:rPr>
        <w:t>22</w:t>
      </w:r>
      <w:r w:rsidRPr="00FF6520">
        <w:rPr>
          <w:sz w:val="28"/>
          <w:szCs w:val="28"/>
        </w:rPr>
        <w:t xml:space="preserve"> – </w:t>
      </w:r>
      <w:r w:rsidR="00525B65">
        <w:rPr>
          <w:sz w:val="28"/>
          <w:szCs w:val="28"/>
          <w:lang w:val="uk-UA"/>
        </w:rPr>
        <w:t>260</w:t>
      </w:r>
      <w:r w:rsidRPr="00FF6520">
        <w:rPr>
          <w:sz w:val="28"/>
          <w:szCs w:val="28"/>
        </w:rPr>
        <w:t xml:space="preserve">), </w:t>
      </w:r>
      <w:r w:rsidR="00553D12">
        <w:rPr>
          <w:b/>
          <w:sz w:val="28"/>
          <w:szCs w:val="28"/>
          <w:lang w:val="uk-UA"/>
        </w:rPr>
        <w:t>3</w:t>
      </w:r>
      <w:r w:rsidR="00525B65">
        <w:rPr>
          <w:b/>
          <w:sz w:val="28"/>
          <w:szCs w:val="28"/>
          <w:lang w:val="uk-UA"/>
        </w:rPr>
        <w:t>4</w:t>
      </w:r>
      <w:r w:rsidR="00A40F1C">
        <w:rPr>
          <w:b/>
          <w:sz w:val="28"/>
          <w:szCs w:val="28"/>
          <w:lang w:val="uk-UA"/>
        </w:rPr>
        <w:t>5</w:t>
      </w:r>
      <w:r w:rsidR="00541390">
        <w:rPr>
          <w:b/>
          <w:sz w:val="28"/>
          <w:szCs w:val="28"/>
          <w:lang w:val="uk-UA"/>
        </w:rPr>
        <w:t xml:space="preserve"> </w:t>
      </w:r>
      <w:r w:rsidR="00D87DF6">
        <w:rPr>
          <w:sz w:val="28"/>
          <w:szCs w:val="28"/>
          <w:lang w:val="uk-UA"/>
        </w:rPr>
        <w:t>проваджен</w:t>
      </w:r>
      <w:r w:rsidR="002472AA">
        <w:rPr>
          <w:sz w:val="28"/>
          <w:szCs w:val="28"/>
          <w:lang w:val="uk-UA"/>
        </w:rPr>
        <w:t>ь</w:t>
      </w:r>
      <w:r w:rsidR="008D50F7">
        <w:rPr>
          <w:sz w:val="28"/>
          <w:szCs w:val="28"/>
        </w:rPr>
        <w:t xml:space="preserve"> направлено </w:t>
      </w:r>
      <w:proofErr w:type="gramStart"/>
      <w:r w:rsidR="008D50F7">
        <w:rPr>
          <w:sz w:val="28"/>
          <w:szCs w:val="28"/>
        </w:rPr>
        <w:t>до суду</w:t>
      </w:r>
      <w:proofErr w:type="gramEnd"/>
      <w:r w:rsidR="00076C32">
        <w:rPr>
          <w:sz w:val="28"/>
          <w:szCs w:val="28"/>
        </w:rPr>
        <w:t xml:space="preserve"> (20</w:t>
      </w:r>
      <w:r w:rsidR="00541390">
        <w:rPr>
          <w:sz w:val="28"/>
          <w:szCs w:val="28"/>
          <w:lang w:val="uk-UA"/>
        </w:rPr>
        <w:t>22</w:t>
      </w:r>
      <w:r w:rsidRPr="00FF6520">
        <w:rPr>
          <w:sz w:val="28"/>
          <w:szCs w:val="28"/>
        </w:rPr>
        <w:t xml:space="preserve"> – </w:t>
      </w:r>
      <w:r w:rsidR="00553D12">
        <w:rPr>
          <w:sz w:val="28"/>
          <w:szCs w:val="28"/>
          <w:lang w:val="uk-UA"/>
        </w:rPr>
        <w:t>2</w:t>
      </w:r>
      <w:r w:rsidR="00525B65">
        <w:rPr>
          <w:sz w:val="28"/>
          <w:szCs w:val="28"/>
          <w:lang w:val="uk-UA"/>
        </w:rPr>
        <w:t>86</w:t>
      </w:r>
      <w:r w:rsidR="00E617B8">
        <w:rPr>
          <w:sz w:val="28"/>
          <w:szCs w:val="28"/>
        </w:rPr>
        <w:t>)</w:t>
      </w:r>
      <w:r w:rsidRPr="00FF6520">
        <w:rPr>
          <w:sz w:val="28"/>
          <w:szCs w:val="28"/>
        </w:rPr>
        <w:t>.</w:t>
      </w:r>
    </w:p>
    <w:p w:rsidR="00FF6520" w:rsidRPr="00336471" w:rsidRDefault="00FF6520" w:rsidP="004825B2">
      <w:pPr>
        <w:ind w:left="-709" w:right="-426" w:firstLine="851"/>
        <w:jc w:val="both"/>
        <w:rPr>
          <w:sz w:val="28"/>
          <w:szCs w:val="28"/>
        </w:rPr>
      </w:pPr>
      <w:proofErr w:type="spellStart"/>
      <w:r w:rsidRPr="00336471">
        <w:rPr>
          <w:sz w:val="28"/>
          <w:szCs w:val="28"/>
        </w:rPr>
        <w:t>Зареєстровано</w:t>
      </w:r>
      <w:proofErr w:type="spellEnd"/>
      <w:r w:rsidRPr="00336471">
        <w:rPr>
          <w:sz w:val="28"/>
          <w:szCs w:val="28"/>
        </w:rPr>
        <w:t xml:space="preserve"> </w:t>
      </w:r>
      <w:r w:rsidRPr="00336471">
        <w:rPr>
          <w:b/>
          <w:sz w:val="28"/>
          <w:szCs w:val="28"/>
        </w:rPr>
        <w:t xml:space="preserve">особливо тяжких та тяжких </w:t>
      </w:r>
      <w:proofErr w:type="spellStart"/>
      <w:r w:rsidRPr="00336471">
        <w:rPr>
          <w:b/>
          <w:sz w:val="28"/>
          <w:szCs w:val="28"/>
        </w:rPr>
        <w:t>злочинів</w:t>
      </w:r>
      <w:proofErr w:type="spellEnd"/>
      <w:r w:rsidRPr="00336471">
        <w:rPr>
          <w:b/>
          <w:sz w:val="28"/>
          <w:szCs w:val="28"/>
        </w:rPr>
        <w:t xml:space="preserve"> </w:t>
      </w:r>
      <w:r w:rsidRPr="00336471">
        <w:rPr>
          <w:sz w:val="28"/>
          <w:szCs w:val="28"/>
        </w:rPr>
        <w:t>–</w:t>
      </w:r>
      <w:r w:rsidR="008E31BF">
        <w:rPr>
          <w:sz w:val="28"/>
          <w:szCs w:val="28"/>
          <w:lang w:val="uk-UA"/>
        </w:rPr>
        <w:t xml:space="preserve"> </w:t>
      </w:r>
      <w:r w:rsidR="00553D12">
        <w:rPr>
          <w:sz w:val="28"/>
          <w:szCs w:val="28"/>
          <w:lang w:val="uk-UA"/>
        </w:rPr>
        <w:t>1</w:t>
      </w:r>
      <w:r w:rsidR="00A40F1C">
        <w:rPr>
          <w:sz w:val="28"/>
          <w:szCs w:val="28"/>
          <w:lang w:val="uk-UA"/>
        </w:rPr>
        <w:t>6</w:t>
      </w:r>
      <w:r w:rsidR="00525B65">
        <w:rPr>
          <w:sz w:val="28"/>
          <w:szCs w:val="28"/>
          <w:lang w:val="uk-UA"/>
        </w:rPr>
        <w:t>3</w:t>
      </w:r>
      <w:r w:rsidRPr="00336471">
        <w:rPr>
          <w:sz w:val="28"/>
          <w:szCs w:val="28"/>
        </w:rPr>
        <w:t xml:space="preserve"> (20</w:t>
      </w:r>
      <w:r w:rsidR="00541390">
        <w:rPr>
          <w:sz w:val="28"/>
          <w:szCs w:val="28"/>
          <w:lang w:val="uk-UA"/>
        </w:rPr>
        <w:t>22</w:t>
      </w:r>
      <w:r w:rsidRPr="00336471">
        <w:rPr>
          <w:sz w:val="28"/>
          <w:szCs w:val="28"/>
        </w:rPr>
        <w:t xml:space="preserve"> –</w:t>
      </w:r>
      <w:r w:rsidR="00553D12">
        <w:rPr>
          <w:sz w:val="28"/>
          <w:szCs w:val="28"/>
          <w:lang w:val="uk-UA"/>
        </w:rPr>
        <w:t>1</w:t>
      </w:r>
      <w:r w:rsidR="00525B65">
        <w:rPr>
          <w:sz w:val="28"/>
          <w:szCs w:val="28"/>
          <w:lang w:val="uk-UA"/>
        </w:rPr>
        <w:t>09</w:t>
      </w:r>
      <w:r w:rsidR="00E617B8">
        <w:rPr>
          <w:sz w:val="28"/>
          <w:szCs w:val="28"/>
        </w:rPr>
        <w:t xml:space="preserve">), </w:t>
      </w:r>
      <w:r w:rsidR="00553D12">
        <w:rPr>
          <w:sz w:val="28"/>
          <w:szCs w:val="28"/>
          <w:lang w:val="uk-UA"/>
        </w:rPr>
        <w:t>1</w:t>
      </w:r>
      <w:r w:rsidR="00A40F1C">
        <w:rPr>
          <w:sz w:val="28"/>
          <w:szCs w:val="28"/>
          <w:lang w:val="uk-UA"/>
        </w:rPr>
        <w:t>3</w:t>
      </w:r>
      <w:r w:rsidR="00525B65">
        <w:rPr>
          <w:sz w:val="28"/>
          <w:szCs w:val="28"/>
          <w:lang w:val="uk-UA"/>
        </w:rPr>
        <w:t>2</w:t>
      </w:r>
      <w:r w:rsidRPr="00336471">
        <w:rPr>
          <w:sz w:val="28"/>
          <w:szCs w:val="28"/>
        </w:rPr>
        <w:t xml:space="preserve"> особ</w:t>
      </w:r>
      <w:proofErr w:type="spellStart"/>
      <w:r w:rsidR="002472AA">
        <w:rPr>
          <w:sz w:val="28"/>
          <w:szCs w:val="28"/>
          <w:lang w:val="uk-UA"/>
        </w:rPr>
        <w:t>ам</w:t>
      </w:r>
      <w:proofErr w:type="spellEnd"/>
      <w:r w:rsidRPr="00336471">
        <w:rPr>
          <w:sz w:val="28"/>
          <w:szCs w:val="28"/>
        </w:rPr>
        <w:t xml:space="preserve"> </w:t>
      </w:r>
      <w:proofErr w:type="spellStart"/>
      <w:r w:rsidRPr="00336471">
        <w:rPr>
          <w:sz w:val="28"/>
          <w:szCs w:val="28"/>
        </w:rPr>
        <w:t>оголошено</w:t>
      </w:r>
      <w:proofErr w:type="spellEnd"/>
      <w:r w:rsidRPr="00336471">
        <w:rPr>
          <w:sz w:val="28"/>
          <w:szCs w:val="28"/>
        </w:rPr>
        <w:t xml:space="preserve"> про </w:t>
      </w:r>
      <w:proofErr w:type="spellStart"/>
      <w:r w:rsidRPr="00336471">
        <w:rPr>
          <w:sz w:val="28"/>
          <w:szCs w:val="28"/>
        </w:rPr>
        <w:t>підозру</w:t>
      </w:r>
      <w:proofErr w:type="spellEnd"/>
      <w:r w:rsidRPr="00336471">
        <w:rPr>
          <w:sz w:val="28"/>
          <w:szCs w:val="28"/>
        </w:rPr>
        <w:t xml:space="preserve"> (20</w:t>
      </w:r>
      <w:r w:rsidR="00541390">
        <w:rPr>
          <w:sz w:val="28"/>
          <w:szCs w:val="28"/>
          <w:lang w:val="uk-UA"/>
        </w:rPr>
        <w:t>22</w:t>
      </w:r>
      <w:r w:rsidRPr="00336471">
        <w:rPr>
          <w:sz w:val="28"/>
          <w:szCs w:val="28"/>
        </w:rPr>
        <w:t xml:space="preserve"> – </w:t>
      </w:r>
      <w:r w:rsidR="00A40F1C">
        <w:rPr>
          <w:sz w:val="28"/>
          <w:szCs w:val="28"/>
          <w:lang w:val="uk-UA"/>
        </w:rPr>
        <w:t>8</w:t>
      </w:r>
      <w:r w:rsidR="00525B65">
        <w:rPr>
          <w:sz w:val="28"/>
          <w:szCs w:val="28"/>
          <w:lang w:val="uk-UA"/>
        </w:rPr>
        <w:t>6</w:t>
      </w:r>
      <w:r>
        <w:rPr>
          <w:sz w:val="28"/>
          <w:szCs w:val="28"/>
        </w:rPr>
        <w:t>)</w:t>
      </w:r>
      <w:r w:rsidR="00400B68">
        <w:rPr>
          <w:sz w:val="28"/>
          <w:szCs w:val="28"/>
        </w:rPr>
        <w:t>,</w:t>
      </w:r>
      <w:r w:rsidR="00D87DF6">
        <w:rPr>
          <w:sz w:val="28"/>
          <w:szCs w:val="28"/>
          <w:lang w:val="uk-UA"/>
        </w:rPr>
        <w:t xml:space="preserve"> </w:t>
      </w:r>
      <w:r w:rsidR="00553D12">
        <w:rPr>
          <w:sz w:val="28"/>
          <w:szCs w:val="28"/>
          <w:lang w:val="uk-UA"/>
        </w:rPr>
        <w:t>1</w:t>
      </w:r>
      <w:r w:rsidR="00A40F1C">
        <w:rPr>
          <w:sz w:val="28"/>
          <w:szCs w:val="28"/>
          <w:lang w:val="uk-UA"/>
        </w:rPr>
        <w:t>3</w:t>
      </w:r>
      <w:r w:rsidR="00525B65">
        <w:rPr>
          <w:sz w:val="28"/>
          <w:szCs w:val="28"/>
          <w:lang w:val="uk-UA"/>
        </w:rPr>
        <w:t>7</w:t>
      </w:r>
      <w:r w:rsidRPr="00336471">
        <w:rPr>
          <w:sz w:val="28"/>
          <w:szCs w:val="28"/>
        </w:rPr>
        <w:t xml:space="preserve"> </w:t>
      </w:r>
      <w:proofErr w:type="spellStart"/>
      <w:r w:rsidRPr="00336471">
        <w:rPr>
          <w:sz w:val="28"/>
          <w:szCs w:val="28"/>
        </w:rPr>
        <w:t>кримінальн</w:t>
      </w:r>
      <w:r>
        <w:rPr>
          <w:sz w:val="28"/>
          <w:szCs w:val="28"/>
        </w:rPr>
        <w:t>их</w:t>
      </w:r>
      <w:proofErr w:type="spellEnd"/>
      <w:r w:rsidRPr="00336471">
        <w:rPr>
          <w:sz w:val="28"/>
          <w:szCs w:val="28"/>
        </w:rPr>
        <w:t xml:space="preserve"> </w:t>
      </w:r>
      <w:proofErr w:type="spellStart"/>
      <w:r w:rsidRPr="00336471">
        <w:rPr>
          <w:sz w:val="28"/>
          <w:szCs w:val="28"/>
        </w:rPr>
        <w:t>проваджен</w:t>
      </w:r>
      <w:proofErr w:type="spellEnd"/>
      <w:r w:rsidR="00525B65">
        <w:rPr>
          <w:sz w:val="28"/>
          <w:szCs w:val="28"/>
          <w:lang w:val="uk-UA"/>
        </w:rPr>
        <w:t>ь</w:t>
      </w:r>
      <w:r w:rsidR="00E617B8">
        <w:rPr>
          <w:sz w:val="28"/>
          <w:szCs w:val="28"/>
        </w:rPr>
        <w:t xml:space="preserve"> направлено </w:t>
      </w:r>
      <w:proofErr w:type="gramStart"/>
      <w:r w:rsidR="00E617B8">
        <w:rPr>
          <w:sz w:val="28"/>
          <w:szCs w:val="28"/>
        </w:rPr>
        <w:t>до суду</w:t>
      </w:r>
      <w:proofErr w:type="gramEnd"/>
      <w:r w:rsidR="00E617B8">
        <w:rPr>
          <w:sz w:val="28"/>
          <w:szCs w:val="28"/>
        </w:rPr>
        <w:t xml:space="preserve"> </w:t>
      </w:r>
      <w:r w:rsidR="00076C32">
        <w:rPr>
          <w:sz w:val="28"/>
          <w:szCs w:val="28"/>
        </w:rPr>
        <w:t>(20</w:t>
      </w:r>
      <w:r w:rsidR="00541390">
        <w:rPr>
          <w:sz w:val="28"/>
          <w:szCs w:val="28"/>
          <w:lang w:val="uk-UA"/>
        </w:rPr>
        <w:t>22</w:t>
      </w:r>
      <w:r w:rsidRPr="00336471">
        <w:rPr>
          <w:sz w:val="28"/>
          <w:szCs w:val="28"/>
        </w:rPr>
        <w:t xml:space="preserve"> – </w:t>
      </w:r>
      <w:r w:rsidR="00A40F1C">
        <w:rPr>
          <w:sz w:val="28"/>
          <w:szCs w:val="28"/>
          <w:lang w:val="uk-UA"/>
        </w:rPr>
        <w:t>7</w:t>
      </w:r>
      <w:r w:rsidR="00525B65">
        <w:rPr>
          <w:sz w:val="28"/>
          <w:szCs w:val="28"/>
          <w:lang w:val="uk-UA"/>
        </w:rPr>
        <w:t>6</w:t>
      </w:r>
      <w:r w:rsidRPr="00336471">
        <w:rPr>
          <w:sz w:val="28"/>
          <w:szCs w:val="28"/>
        </w:rPr>
        <w:t>).</w:t>
      </w:r>
    </w:p>
    <w:p w:rsidR="00FF6520" w:rsidRDefault="00FF6520" w:rsidP="004825B2">
      <w:pPr>
        <w:ind w:left="-709" w:right="-426" w:firstLine="851"/>
        <w:jc w:val="both"/>
        <w:rPr>
          <w:sz w:val="28"/>
          <w:szCs w:val="28"/>
        </w:rPr>
      </w:pPr>
      <w:r>
        <w:rPr>
          <w:sz w:val="28"/>
          <w:szCs w:val="28"/>
        </w:rPr>
        <w:t xml:space="preserve">За </w:t>
      </w:r>
      <w:proofErr w:type="spellStart"/>
      <w:r>
        <w:rPr>
          <w:sz w:val="28"/>
          <w:szCs w:val="28"/>
        </w:rPr>
        <w:t>звітний</w:t>
      </w:r>
      <w:proofErr w:type="spellEnd"/>
      <w:r>
        <w:rPr>
          <w:sz w:val="28"/>
          <w:szCs w:val="28"/>
        </w:rPr>
        <w:t xml:space="preserve"> </w:t>
      </w:r>
      <w:proofErr w:type="spellStart"/>
      <w:r>
        <w:rPr>
          <w:sz w:val="28"/>
          <w:szCs w:val="28"/>
        </w:rPr>
        <w:t>період</w:t>
      </w:r>
      <w:proofErr w:type="spellEnd"/>
      <w:r>
        <w:rPr>
          <w:sz w:val="28"/>
          <w:szCs w:val="28"/>
        </w:rPr>
        <w:t xml:space="preserve"> у </w:t>
      </w:r>
      <w:proofErr w:type="spellStart"/>
      <w:r>
        <w:rPr>
          <w:sz w:val="28"/>
          <w:szCs w:val="28"/>
        </w:rPr>
        <w:t>провадженні</w:t>
      </w:r>
      <w:proofErr w:type="spellEnd"/>
      <w:r>
        <w:rPr>
          <w:sz w:val="28"/>
          <w:szCs w:val="28"/>
        </w:rPr>
        <w:t xml:space="preserve"> </w:t>
      </w:r>
      <w:proofErr w:type="spellStart"/>
      <w:r>
        <w:rPr>
          <w:sz w:val="28"/>
          <w:szCs w:val="28"/>
        </w:rPr>
        <w:t>слідчих</w:t>
      </w:r>
      <w:proofErr w:type="spellEnd"/>
      <w:r>
        <w:rPr>
          <w:sz w:val="28"/>
          <w:szCs w:val="28"/>
        </w:rPr>
        <w:t xml:space="preserve"> СВ </w:t>
      </w:r>
      <w:r w:rsidR="00076C32">
        <w:rPr>
          <w:sz w:val="28"/>
          <w:szCs w:val="28"/>
          <w:lang w:val="uk-UA"/>
        </w:rPr>
        <w:t xml:space="preserve">та </w:t>
      </w:r>
      <w:proofErr w:type="spellStart"/>
      <w:r w:rsidR="00076C32">
        <w:rPr>
          <w:sz w:val="28"/>
          <w:szCs w:val="28"/>
          <w:lang w:val="uk-UA"/>
        </w:rPr>
        <w:t>дізнавачів</w:t>
      </w:r>
      <w:proofErr w:type="spellEnd"/>
      <w:r w:rsidR="00076C32">
        <w:rPr>
          <w:sz w:val="28"/>
          <w:szCs w:val="28"/>
          <w:lang w:val="uk-UA"/>
        </w:rPr>
        <w:t xml:space="preserve"> СД </w:t>
      </w:r>
      <w:proofErr w:type="spellStart"/>
      <w:r>
        <w:rPr>
          <w:sz w:val="28"/>
          <w:szCs w:val="28"/>
        </w:rPr>
        <w:t>Надвірнянського</w:t>
      </w:r>
      <w:proofErr w:type="spellEnd"/>
      <w:r>
        <w:rPr>
          <w:sz w:val="28"/>
          <w:szCs w:val="28"/>
        </w:rPr>
        <w:t xml:space="preserve"> </w:t>
      </w:r>
      <w:r w:rsidR="00076C32">
        <w:rPr>
          <w:sz w:val="28"/>
          <w:szCs w:val="28"/>
          <w:lang w:val="uk-UA"/>
        </w:rPr>
        <w:t>Р</w:t>
      </w:r>
      <w:r>
        <w:rPr>
          <w:sz w:val="28"/>
          <w:szCs w:val="28"/>
        </w:rPr>
        <w:t xml:space="preserve">ВП </w:t>
      </w:r>
      <w:proofErr w:type="spellStart"/>
      <w:r>
        <w:rPr>
          <w:sz w:val="28"/>
          <w:szCs w:val="28"/>
        </w:rPr>
        <w:t>зареєстровано</w:t>
      </w:r>
      <w:proofErr w:type="spellEnd"/>
      <w:r>
        <w:rPr>
          <w:sz w:val="28"/>
          <w:szCs w:val="28"/>
        </w:rPr>
        <w:t xml:space="preserve"> </w:t>
      </w:r>
      <w:r w:rsidR="00553D12">
        <w:rPr>
          <w:sz w:val="28"/>
          <w:szCs w:val="28"/>
          <w:lang w:val="uk-UA"/>
        </w:rPr>
        <w:t>1</w:t>
      </w:r>
      <w:r w:rsidR="00A40F1C">
        <w:rPr>
          <w:sz w:val="28"/>
          <w:szCs w:val="28"/>
          <w:lang w:val="uk-UA"/>
        </w:rPr>
        <w:t>1</w:t>
      </w:r>
      <w:r w:rsidR="00525B65">
        <w:rPr>
          <w:sz w:val="28"/>
          <w:szCs w:val="28"/>
          <w:lang w:val="uk-UA"/>
        </w:rPr>
        <w:t>7</w:t>
      </w:r>
      <w:r>
        <w:rPr>
          <w:sz w:val="28"/>
          <w:szCs w:val="28"/>
        </w:rPr>
        <w:t xml:space="preserve"> </w:t>
      </w:r>
      <w:proofErr w:type="spellStart"/>
      <w:r>
        <w:rPr>
          <w:sz w:val="28"/>
          <w:szCs w:val="28"/>
        </w:rPr>
        <w:t>кримінальних</w:t>
      </w:r>
      <w:proofErr w:type="spellEnd"/>
      <w:r>
        <w:rPr>
          <w:sz w:val="28"/>
          <w:szCs w:val="28"/>
        </w:rPr>
        <w:t xml:space="preserve"> </w:t>
      </w:r>
      <w:proofErr w:type="spellStart"/>
      <w:r w:rsidRPr="00076C32">
        <w:rPr>
          <w:sz w:val="28"/>
          <w:szCs w:val="28"/>
        </w:rPr>
        <w:t>проваджен</w:t>
      </w:r>
      <w:proofErr w:type="spellEnd"/>
      <w:r w:rsidR="00076C32">
        <w:rPr>
          <w:sz w:val="28"/>
          <w:szCs w:val="28"/>
          <w:lang w:val="uk-UA"/>
        </w:rPr>
        <w:t>ь</w:t>
      </w:r>
      <w:r w:rsidRPr="00076C32">
        <w:rPr>
          <w:sz w:val="28"/>
          <w:szCs w:val="28"/>
        </w:rPr>
        <w:t xml:space="preserve"> </w:t>
      </w:r>
      <w:r w:rsidRPr="00076C32">
        <w:rPr>
          <w:b/>
          <w:sz w:val="28"/>
          <w:szCs w:val="28"/>
          <w:u w:val="single"/>
        </w:rPr>
        <w:t xml:space="preserve">про </w:t>
      </w:r>
      <w:proofErr w:type="spellStart"/>
      <w:r w:rsidRPr="00076C32">
        <w:rPr>
          <w:b/>
          <w:sz w:val="28"/>
          <w:szCs w:val="28"/>
          <w:u w:val="single"/>
        </w:rPr>
        <w:t>злочини</w:t>
      </w:r>
      <w:proofErr w:type="spellEnd"/>
      <w:r w:rsidRPr="00076C32">
        <w:rPr>
          <w:b/>
          <w:sz w:val="28"/>
          <w:szCs w:val="28"/>
          <w:u w:val="single"/>
        </w:rPr>
        <w:t xml:space="preserve"> </w:t>
      </w:r>
      <w:proofErr w:type="spellStart"/>
      <w:r w:rsidRPr="00076C32">
        <w:rPr>
          <w:b/>
          <w:sz w:val="28"/>
          <w:szCs w:val="28"/>
          <w:u w:val="single"/>
        </w:rPr>
        <w:t>проти</w:t>
      </w:r>
      <w:proofErr w:type="spellEnd"/>
      <w:r w:rsidRPr="00076C32">
        <w:rPr>
          <w:b/>
          <w:sz w:val="28"/>
          <w:szCs w:val="28"/>
          <w:u w:val="single"/>
        </w:rPr>
        <w:t xml:space="preserve"> </w:t>
      </w:r>
      <w:proofErr w:type="spellStart"/>
      <w:r w:rsidRPr="00076C32">
        <w:rPr>
          <w:b/>
          <w:sz w:val="28"/>
          <w:szCs w:val="28"/>
          <w:u w:val="single"/>
        </w:rPr>
        <w:t>життя</w:t>
      </w:r>
      <w:proofErr w:type="spellEnd"/>
      <w:r w:rsidRPr="00076C32">
        <w:rPr>
          <w:b/>
          <w:sz w:val="28"/>
          <w:szCs w:val="28"/>
          <w:u w:val="single"/>
        </w:rPr>
        <w:t xml:space="preserve"> і </w:t>
      </w:r>
      <w:proofErr w:type="spellStart"/>
      <w:r w:rsidRPr="00076C32">
        <w:rPr>
          <w:b/>
          <w:sz w:val="28"/>
          <w:szCs w:val="28"/>
          <w:u w:val="single"/>
        </w:rPr>
        <w:t>здоров’я</w:t>
      </w:r>
      <w:proofErr w:type="spellEnd"/>
      <w:r w:rsidR="00CA655C">
        <w:rPr>
          <w:sz w:val="28"/>
          <w:szCs w:val="28"/>
        </w:rPr>
        <w:t xml:space="preserve"> (20</w:t>
      </w:r>
      <w:r w:rsidR="00541390">
        <w:rPr>
          <w:sz w:val="28"/>
          <w:szCs w:val="28"/>
          <w:lang w:val="uk-UA"/>
        </w:rPr>
        <w:t>22</w:t>
      </w:r>
      <w:r w:rsidR="008E31BF">
        <w:rPr>
          <w:sz w:val="28"/>
          <w:szCs w:val="28"/>
        </w:rPr>
        <w:t xml:space="preserve"> – </w:t>
      </w:r>
      <w:r w:rsidR="00A40F1C">
        <w:rPr>
          <w:sz w:val="28"/>
          <w:szCs w:val="28"/>
          <w:lang w:val="uk-UA"/>
        </w:rPr>
        <w:t>9</w:t>
      </w:r>
      <w:r w:rsidR="00525B65">
        <w:rPr>
          <w:sz w:val="28"/>
          <w:szCs w:val="28"/>
          <w:lang w:val="uk-UA"/>
        </w:rPr>
        <w:t>0</w:t>
      </w:r>
      <w:r w:rsidR="008E31BF">
        <w:rPr>
          <w:sz w:val="28"/>
          <w:szCs w:val="28"/>
        </w:rPr>
        <w:t xml:space="preserve">), </w:t>
      </w:r>
      <w:r w:rsidR="00525B65">
        <w:rPr>
          <w:sz w:val="28"/>
          <w:szCs w:val="28"/>
          <w:lang w:val="uk-UA"/>
        </w:rPr>
        <w:t>102</w:t>
      </w:r>
      <w:r>
        <w:rPr>
          <w:sz w:val="28"/>
          <w:szCs w:val="28"/>
        </w:rPr>
        <w:t xml:space="preserve"> особ</w:t>
      </w:r>
      <w:proofErr w:type="spellStart"/>
      <w:r w:rsidR="00974C42">
        <w:rPr>
          <w:sz w:val="28"/>
          <w:szCs w:val="28"/>
          <w:lang w:val="uk-UA"/>
        </w:rPr>
        <w:t>ам</w:t>
      </w:r>
      <w:proofErr w:type="spellEnd"/>
      <w:r>
        <w:rPr>
          <w:sz w:val="28"/>
          <w:szCs w:val="28"/>
        </w:rPr>
        <w:t xml:space="preserve"> </w:t>
      </w:r>
      <w:proofErr w:type="spellStart"/>
      <w:r>
        <w:rPr>
          <w:sz w:val="28"/>
          <w:szCs w:val="28"/>
        </w:rPr>
        <w:t>ог</w:t>
      </w:r>
      <w:r w:rsidR="00CA655C">
        <w:rPr>
          <w:sz w:val="28"/>
          <w:szCs w:val="28"/>
        </w:rPr>
        <w:t>олошено</w:t>
      </w:r>
      <w:proofErr w:type="spellEnd"/>
      <w:r w:rsidR="00CA655C">
        <w:rPr>
          <w:sz w:val="28"/>
          <w:szCs w:val="28"/>
        </w:rPr>
        <w:t xml:space="preserve"> про </w:t>
      </w:r>
      <w:proofErr w:type="spellStart"/>
      <w:r w:rsidR="00CA655C">
        <w:rPr>
          <w:sz w:val="28"/>
          <w:szCs w:val="28"/>
        </w:rPr>
        <w:t>підозру</w:t>
      </w:r>
      <w:proofErr w:type="spellEnd"/>
      <w:r w:rsidR="00CA655C">
        <w:rPr>
          <w:sz w:val="28"/>
          <w:szCs w:val="28"/>
        </w:rPr>
        <w:t xml:space="preserve"> (20</w:t>
      </w:r>
      <w:r w:rsidR="00541390">
        <w:rPr>
          <w:sz w:val="28"/>
          <w:szCs w:val="28"/>
          <w:lang w:val="uk-UA"/>
        </w:rPr>
        <w:t>22</w:t>
      </w:r>
      <w:r w:rsidR="008E31BF">
        <w:rPr>
          <w:sz w:val="28"/>
          <w:szCs w:val="28"/>
        </w:rPr>
        <w:t xml:space="preserve"> </w:t>
      </w:r>
      <w:r w:rsidR="00A40F1C">
        <w:rPr>
          <w:sz w:val="28"/>
          <w:szCs w:val="28"/>
          <w:lang w:val="uk-UA"/>
        </w:rPr>
        <w:t xml:space="preserve">– </w:t>
      </w:r>
      <w:r w:rsidR="00525B65">
        <w:rPr>
          <w:sz w:val="28"/>
          <w:szCs w:val="28"/>
          <w:lang w:val="uk-UA"/>
        </w:rPr>
        <w:t>83</w:t>
      </w:r>
      <w:r w:rsidR="008E31BF">
        <w:rPr>
          <w:sz w:val="28"/>
          <w:szCs w:val="28"/>
        </w:rPr>
        <w:t xml:space="preserve">), по </w:t>
      </w:r>
      <w:r w:rsidR="00525B65">
        <w:rPr>
          <w:sz w:val="28"/>
          <w:szCs w:val="28"/>
          <w:lang w:val="uk-UA"/>
        </w:rPr>
        <w:t>9</w:t>
      </w:r>
      <w:r w:rsidR="00A40F1C">
        <w:rPr>
          <w:sz w:val="28"/>
          <w:szCs w:val="28"/>
          <w:lang w:val="uk-UA"/>
        </w:rPr>
        <w:t>6</w:t>
      </w:r>
      <w:r>
        <w:rPr>
          <w:sz w:val="28"/>
          <w:szCs w:val="28"/>
        </w:rPr>
        <w:t xml:space="preserve"> </w:t>
      </w:r>
      <w:proofErr w:type="spellStart"/>
      <w:r>
        <w:rPr>
          <w:sz w:val="28"/>
          <w:szCs w:val="28"/>
        </w:rPr>
        <w:t>кримінальн</w:t>
      </w:r>
      <w:r w:rsidR="00974C42">
        <w:rPr>
          <w:sz w:val="28"/>
          <w:szCs w:val="28"/>
          <w:lang w:val="uk-UA"/>
        </w:rPr>
        <w:t>их</w:t>
      </w:r>
      <w:proofErr w:type="spellEnd"/>
      <w:r>
        <w:rPr>
          <w:sz w:val="28"/>
          <w:szCs w:val="28"/>
        </w:rPr>
        <w:t xml:space="preserve"> </w:t>
      </w:r>
      <w:proofErr w:type="spellStart"/>
      <w:r>
        <w:rPr>
          <w:sz w:val="28"/>
          <w:szCs w:val="28"/>
        </w:rPr>
        <w:t>правопорушенн</w:t>
      </w:r>
      <w:r w:rsidR="00974C42">
        <w:rPr>
          <w:sz w:val="28"/>
          <w:szCs w:val="28"/>
          <w:lang w:val="uk-UA"/>
        </w:rPr>
        <w:t>ях</w:t>
      </w:r>
      <w:proofErr w:type="spellEnd"/>
      <w:r>
        <w:rPr>
          <w:sz w:val="28"/>
          <w:szCs w:val="28"/>
        </w:rPr>
        <w:t xml:space="preserve"> </w:t>
      </w:r>
      <w:proofErr w:type="spellStart"/>
      <w:r>
        <w:rPr>
          <w:sz w:val="28"/>
          <w:szCs w:val="28"/>
        </w:rPr>
        <w:t>закінчено</w:t>
      </w:r>
      <w:proofErr w:type="spellEnd"/>
      <w:r>
        <w:rPr>
          <w:sz w:val="28"/>
          <w:szCs w:val="28"/>
        </w:rPr>
        <w:t xml:space="preserve"> </w:t>
      </w:r>
      <w:proofErr w:type="spellStart"/>
      <w:r>
        <w:rPr>
          <w:sz w:val="28"/>
          <w:szCs w:val="28"/>
        </w:rPr>
        <w:t>дос</w:t>
      </w:r>
      <w:r w:rsidR="00CA655C">
        <w:rPr>
          <w:sz w:val="28"/>
          <w:szCs w:val="28"/>
        </w:rPr>
        <w:t>удове</w:t>
      </w:r>
      <w:proofErr w:type="spellEnd"/>
      <w:r w:rsidR="00CA655C">
        <w:rPr>
          <w:sz w:val="28"/>
          <w:szCs w:val="28"/>
        </w:rPr>
        <w:t xml:space="preserve"> </w:t>
      </w:r>
      <w:proofErr w:type="spellStart"/>
      <w:r w:rsidR="00CA655C">
        <w:rPr>
          <w:sz w:val="28"/>
          <w:szCs w:val="28"/>
        </w:rPr>
        <w:t>розслідування</w:t>
      </w:r>
      <w:proofErr w:type="spellEnd"/>
      <w:r w:rsidR="00CA655C">
        <w:rPr>
          <w:sz w:val="28"/>
          <w:szCs w:val="28"/>
        </w:rPr>
        <w:t xml:space="preserve"> (20</w:t>
      </w:r>
      <w:r w:rsidR="00541390">
        <w:rPr>
          <w:sz w:val="28"/>
          <w:szCs w:val="28"/>
          <w:lang w:val="uk-UA"/>
        </w:rPr>
        <w:t>22</w:t>
      </w:r>
      <w:r w:rsidR="008E31BF">
        <w:rPr>
          <w:sz w:val="28"/>
          <w:szCs w:val="28"/>
        </w:rPr>
        <w:t xml:space="preserve"> – </w:t>
      </w:r>
      <w:r w:rsidR="00525B65">
        <w:rPr>
          <w:sz w:val="28"/>
          <w:szCs w:val="28"/>
          <w:lang w:val="uk-UA"/>
        </w:rPr>
        <w:t>88</w:t>
      </w:r>
      <w:r>
        <w:rPr>
          <w:sz w:val="28"/>
          <w:szCs w:val="28"/>
        </w:rPr>
        <w:t>).</w:t>
      </w:r>
    </w:p>
    <w:p w:rsidR="00803BE3" w:rsidRPr="00B92A56" w:rsidRDefault="00803BE3" w:rsidP="004825B2">
      <w:pPr>
        <w:pStyle w:val="ab"/>
        <w:ind w:left="-709" w:right="-426"/>
        <w:rPr>
          <w:b/>
          <w:color w:val="000000"/>
          <w:szCs w:val="28"/>
          <w:u w:val="single"/>
        </w:rPr>
      </w:pPr>
      <w:r>
        <w:rPr>
          <w:b/>
          <w:color w:val="000000"/>
          <w:szCs w:val="28"/>
          <w:u w:val="single"/>
        </w:rPr>
        <w:t>Злочини проти власності</w:t>
      </w:r>
    </w:p>
    <w:p w:rsidR="00FF6520" w:rsidRPr="00FF6520" w:rsidRDefault="00FF6520" w:rsidP="004825B2">
      <w:pPr>
        <w:pStyle w:val="22"/>
        <w:widowControl w:val="0"/>
        <w:tabs>
          <w:tab w:val="left" w:pos="-1276"/>
          <w:tab w:val="left" w:pos="-1134"/>
          <w:tab w:val="left" w:pos="-993"/>
          <w:tab w:val="left" w:pos="-709"/>
          <w:tab w:val="left" w:pos="-567"/>
          <w:tab w:val="left" w:pos="720"/>
          <w:tab w:val="left" w:pos="2160"/>
          <w:tab w:val="left" w:pos="4176"/>
          <w:tab w:val="left" w:pos="6192"/>
        </w:tabs>
        <w:overflowPunct/>
        <w:autoSpaceDE/>
        <w:adjustRightInd/>
        <w:ind w:left="-709" w:right="-426"/>
        <w:rPr>
          <w:color w:val="000000"/>
          <w:szCs w:val="28"/>
        </w:rPr>
      </w:pPr>
      <w:r w:rsidRPr="004B38FE">
        <w:rPr>
          <w:color w:val="000000"/>
          <w:szCs w:val="28"/>
        </w:rPr>
        <w:t xml:space="preserve">Зареєстровано </w:t>
      </w:r>
      <w:r w:rsidR="00525B65">
        <w:rPr>
          <w:color w:val="000000"/>
          <w:szCs w:val="28"/>
        </w:rPr>
        <w:t>102</w:t>
      </w:r>
      <w:r w:rsidR="00D87DF6">
        <w:rPr>
          <w:color w:val="000000"/>
          <w:szCs w:val="28"/>
        </w:rPr>
        <w:t xml:space="preserve"> кримінальних правопорушен</w:t>
      </w:r>
      <w:r w:rsidR="00EC10BB">
        <w:rPr>
          <w:color w:val="000000"/>
          <w:szCs w:val="28"/>
        </w:rPr>
        <w:t>ня</w:t>
      </w:r>
      <w:r w:rsidRPr="004B38FE">
        <w:rPr>
          <w:color w:val="000000"/>
          <w:szCs w:val="28"/>
        </w:rPr>
        <w:t xml:space="preserve"> (20</w:t>
      </w:r>
      <w:r w:rsidR="00541390">
        <w:rPr>
          <w:color w:val="000000"/>
          <w:szCs w:val="28"/>
        </w:rPr>
        <w:t>22</w:t>
      </w:r>
      <w:r w:rsidRPr="004B38FE">
        <w:rPr>
          <w:color w:val="000000"/>
          <w:szCs w:val="28"/>
        </w:rPr>
        <w:t xml:space="preserve"> – </w:t>
      </w:r>
      <w:r w:rsidR="00553D12">
        <w:rPr>
          <w:color w:val="000000"/>
          <w:szCs w:val="28"/>
        </w:rPr>
        <w:t>8</w:t>
      </w:r>
      <w:r w:rsidR="00525B65">
        <w:rPr>
          <w:color w:val="000000"/>
          <w:szCs w:val="28"/>
        </w:rPr>
        <w:t>1</w:t>
      </w:r>
      <w:r w:rsidRPr="004B38FE">
        <w:rPr>
          <w:color w:val="000000"/>
          <w:szCs w:val="28"/>
        </w:rPr>
        <w:t xml:space="preserve">), </w:t>
      </w:r>
      <w:r w:rsidR="00525B65">
        <w:rPr>
          <w:color w:val="000000"/>
          <w:szCs w:val="28"/>
        </w:rPr>
        <w:t>70</w:t>
      </w:r>
      <w:r>
        <w:rPr>
          <w:color w:val="000000"/>
          <w:szCs w:val="28"/>
        </w:rPr>
        <w:t xml:space="preserve"> </w:t>
      </w:r>
      <w:r w:rsidRPr="004B38FE">
        <w:rPr>
          <w:color w:val="000000"/>
          <w:szCs w:val="28"/>
        </w:rPr>
        <w:t>осо</w:t>
      </w:r>
      <w:r w:rsidR="00CA655C">
        <w:rPr>
          <w:color w:val="000000"/>
          <w:szCs w:val="28"/>
        </w:rPr>
        <w:t>б</w:t>
      </w:r>
      <w:r w:rsidR="00525B65">
        <w:rPr>
          <w:color w:val="000000"/>
          <w:szCs w:val="28"/>
        </w:rPr>
        <w:t>ам</w:t>
      </w:r>
      <w:r w:rsidR="00541390">
        <w:rPr>
          <w:color w:val="000000"/>
          <w:szCs w:val="28"/>
        </w:rPr>
        <w:t xml:space="preserve"> оголошено про підозру (2022</w:t>
      </w:r>
      <w:r w:rsidRPr="004B38FE">
        <w:rPr>
          <w:color w:val="000000"/>
          <w:szCs w:val="28"/>
        </w:rPr>
        <w:t xml:space="preserve"> – </w:t>
      </w:r>
      <w:r w:rsidR="00553D12">
        <w:rPr>
          <w:color w:val="000000"/>
          <w:szCs w:val="28"/>
        </w:rPr>
        <w:t>6</w:t>
      </w:r>
      <w:r w:rsidR="00A40F1C">
        <w:rPr>
          <w:color w:val="000000"/>
          <w:szCs w:val="28"/>
        </w:rPr>
        <w:t>8</w:t>
      </w:r>
      <w:r w:rsidRPr="004B38FE">
        <w:rPr>
          <w:color w:val="000000"/>
          <w:szCs w:val="28"/>
        </w:rPr>
        <w:t xml:space="preserve">), по </w:t>
      </w:r>
      <w:r w:rsidR="00553D12">
        <w:rPr>
          <w:color w:val="000000"/>
          <w:szCs w:val="28"/>
        </w:rPr>
        <w:t>6</w:t>
      </w:r>
      <w:r w:rsidR="00525B65">
        <w:rPr>
          <w:color w:val="000000"/>
          <w:szCs w:val="28"/>
        </w:rPr>
        <w:t>7</w:t>
      </w:r>
      <w:r w:rsidRPr="004B38FE">
        <w:rPr>
          <w:color w:val="000000"/>
          <w:szCs w:val="28"/>
        </w:rPr>
        <w:t xml:space="preserve"> закінчено досудове розслідування (20</w:t>
      </w:r>
      <w:r w:rsidR="00541390">
        <w:rPr>
          <w:color w:val="000000"/>
          <w:szCs w:val="28"/>
        </w:rPr>
        <w:t>22</w:t>
      </w:r>
      <w:r w:rsidRPr="004B38FE">
        <w:rPr>
          <w:color w:val="000000"/>
          <w:szCs w:val="28"/>
        </w:rPr>
        <w:t xml:space="preserve"> – </w:t>
      </w:r>
      <w:r w:rsidR="00553D12">
        <w:rPr>
          <w:color w:val="000000"/>
          <w:szCs w:val="28"/>
        </w:rPr>
        <w:t>7</w:t>
      </w:r>
      <w:r w:rsidR="00A40F1C">
        <w:rPr>
          <w:color w:val="000000"/>
          <w:szCs w:val="28"/>
        </w:rPr>
        <w:t>9</w:t>
      </w:r>
      <w:r w:rsidR="00A12BC2">
        <w:rPr>
          <w:color w:val="000000"/>
          <w:szCs w:val="28"/>
        </w:rPr>
        <w:t>).</w:t>
      </w:r>
    </w:p>
    <w:p w:rsidR="000F7BB7" w:rsidRDefault="00FF6520" w:rsidP="004825B2">
      <w:pPr>
        <w:widowControl w:val="0"/>
        <w:spacing w:line="216" w:lineRule="auto"/>
        <w:ind w:left="-709" w:right="-426" w:firstLine="851"/>
        <w:jc w:val="both"/>
        <w:rPr>
          <w:sz w:val="28"/>
          <w:szCs w:val="28"/>
          <w:lang w:val="uk-UA"/>
        </w:rPr>
      </w:pPr>
      <w:proofErr w:type="spellStart"/>
      <w:r w:rsidRPr="00AE2308">
        <w:rPr>
          <w:b/>
          <w:sz w:val="28"/>
          <w:szCs w:val="28"/>
        </w:rPr>
        <w:t>Крадіжки</w:t>
      </w:r>
      <w:proofErr w:type="spellEnd"/>
      <w:r w:rsidRPr="00AE2308">
        <w:rPr>
          <w:sz w:val="28"/>
          <w:szCs w:val="28"/>
        </w:rPr>
        <w:t>.</w:t>
      </w:r>
      <w:r w:rsidR="00CA655C">
        <w:rPr>
          <w:sz w:val="28"/>
          <w:szCs w:val="28"/>
          <w:lang w:val="uk-UA"/>
        </w:rPr>
        <w:t xml:space="preserve"> </w:t>
      </w:r>
      <w:r>
        <w:rPr>
          <w:sz w:val="28"/>
          <w:szCs w:val="28"/>
        </w:rPr>
        <w:t xml:space="preserve">За </w:t>
      </w:r>
      <w:proofErr w:type="spellStart"/>
      <w:r>
        <w:rPr>
          <w:sz w:val="28"/>
          <w:szCs w:val="28"/>
        </w:rPr>
        <w:t>звітний</w:t>
      </w:r>
      <w:proofErr w:type="spellEnd"/>
      <w:r>
        <w:rPr>
          <w:sz w:val="28"/>
          <w:szCs w:val="28"/>
        </w:rPr>
        <w:t xml:space="preserve"> </w:t>
      </w:r>
      <w:proofErr w:type="spellStart"/>
      <w:r>
        <w:rPr>
          <w:sz w:val="28"/>
          <w:szCs w:val="28"/>
        </w:rPr>
        <w:t>період</w:t>
      </w:r>
      <w:proofErr w:type="spellEnd"/>
      <w:r>
        <w:rPr>
          <w:sz w:val="28"/>
          <w:szCs w:val="28"/>
        </w:rPr>
        <w:t xml:space="preserve"> </w:t>
      </w:r>
      <w:proofErr w:type="spellStart"/>
      <w:r>
        <w:rPr>
          <w:sz w:val="28"/>
          <w:szCs w:val="28"/>
        </w:rPr>
        <w:t>слідчими</w:t>
      </w:r>
      <w:proofErr w:type="spellEnd"/>
      <w:r>
        <w:rPr>
          <w:sz w:val="28"/>
          <w:szCs w:val="28"/>
        </w:rPr>
        <w:t xml:space="preserve"> СВ </w:t>
      </w:r>
      <w:r w:rsidR="00CA655C">
        <w:rPr>
          <w:sz w:val="28"/>
          <w:szCs w:val="28"/>
          <w:lang w:val="uk-UA"/>
        </w:rPr>
        <w:t xml:space="preserve">та </w:t>
      </w:r>
      <w:proofErr w:type="spellStart"/>
      <w:r w:rsidR="00CA655C">
        <w:rPr>
          <w:sz w:val="28"/>
          <w:szCs w:val="28"/>
          <w:lang w:val="uk-UA"/>
        </w:rPr>
        <w:t>дізнавачами</w:t>
      </w:r>
      <w:proofErr w:type="spellEnd"/>
      <w:r w:rsidR="00CA655C">
        <w:rPr>
          <w:sz w:val="28"/>
          <w:szCs w:val="28"/>
          <w:lang w:val="uk-UA"/>
        </w:rPr>
        <w:t xml:space="preserve"> СД </w:t>
      </w:r>
      <w:proofErr w:type="spellStart"/>
      <w:r>
        <w:rPr>
          <w:sz w:val="28"/>
          <w:szCs w:val="28"/>
        </w:rPr>
        <w:t>зареєстровано</w:t>
      </w:r>
      <w:proofErr w:type="spellEnd"/>
      <w:r>
        <w:rPr>
          <w:sz w:val="28"/>
          <w:szCs w:val="28"/>
        </w:rPr>
        <w:t xml:space="preserve"> в ЄРДР </w:t>
      </w:r>
      <w:r w:rsidR="00A40F1C">
        <w:rPr>
          <w:sz w:val="28"/>
          <w:szCs w:val="28"/>
          <w:lang w:val="uk-UA"/>
        </w:rPr>
        <w:t>5</w:t>
      </w:r>
      <w:r w:rsidR="00525B65">
        <w:rPr>
          <w:sz w:val="28"/>
          <w:szCs w:val="28"/>
          <w:lang w:val="uk-UA"/>
        </w:rPr>
        <w:t>0</w:t>
      </w:r>
      <w:r w:rsidR="00CA655C">
        <w:rPr>
          <w:sz w:val="28"/>
          <w:szCs w:val="28"/>
        </w:rPr>
        <w:t xml:space="preserve"> </w:t>
      </w:r>
      <w:r w:rsidR="00541390">
        <w:rPr>
          <w:sz w:val="28"/>
          <w:szCs w:val="28"/>
          <w:lang w:val="uk-UA"/>
        </w:rPr>
        <w:t>кримінальних пр</w:t>
      </w:r>
      <w:r w:rsidR="00CA655C">
        <w:rPr>
          <w:sz w:val="28"/>
          <w:szCs w:val="28"/>
          <w:lang w:val="uk-UA"/>
        </w:rPr>
        <w:t>оваджень</w:t>
      </w:r>
      <w:r w:rsidR="00A12BC2">
        <w:rPr>
          <w:sz w:val="28"/>
          <w:szCs w:val="28"/>
        </w:rPr>
        <w:t xml:space="preserve"> </w:t>
      </w:r>
      <w:r w:rsidR="00CA655C">
        <w:rPr>
          <w:sz w:val="28"/>
          <w:szCs w:val="28"/>
          <w:lang w:val="uk-UA"/>
        </w:rPr>
        <w:t>за</w:t>
      </w:r>
      <w:r w:rsidR="00CA655C">
        <w:rPr>
          <w:sz w:val="28"/>
          <w:szCs w:val="28"/>
        </w:rPr>
        <w:t xml:space="preserve"> факта</w:t>
      </w:r>
      <w:r w:rsidR="00CA655C">
        <w:rPr>
          <w:sz w:val="28"/>
          <w:szCs w:val="28"/>
          <w:lang w:val="uk-UA"/>
        </w:rPr>
        <w:t>ми</w:t>
      </w:r>
      <w:r w:rsidR="00CA655C">
        <w:rPr>
          <w:sz w:val="28"/>
          <w:szCs w:val="28"/>
        </w:rPr>
        <w:t xml:space="preserve"> </w:t>
      </w:r>
      <w:proofErr w:type="spellStart"/>
      <w:r w:rsidR="00CA655C">
        <w:rPr>
          <w:sz w:val="28"/>
          <w:szCs w:val="28"/>
        </w:rPr>
        <w:t>крадіжок</w:t>
      </w:r>
      <w:proofErr w:type="spellEnd"/>
      <w:r w:rsidR="00CA655C">
        <w:rPr>
          <w:sz w:val="28"/>
          <w:szCs w:val="28"/>
        </w:rPr>
        <w:t xml:space="preserve"> (20</w:t>
      </w:r>
      <w:r w:rsidR="00541390">
        <w:rPr>
          <w:sz w:val="28"/>
          <w:szCs w:val="28"/>
          <w:lang w:val="uk-UA"/>
        </w:rPr>
        <w:t>22</w:t>
      </w:r>
      <w:r w:rsidR="00D87DF6">
        <w:rPr>
          <w:sz w:val="28"/>
          <w:szCs w:val="28"/>
        </w:rPr>
        <w:t xml:space="preserve"> </w:t>
      </w:r>
      <w:r w:rsidR="00D87DF6">
        <w:rPr>
          <w:sz w:val="28"/>
          <w:szCs w:val="28"/>
          <w:lang w:val="uk-UA"/>
        </w:rPr>
        <w:t>–</w:t>
      </w:r>
      <w:r>
        <w:rPr>
          <w:sz w:val="28"/>
          <w:szCs w:val="28"/>
        </w:rPr>
        <w:t xml:space="preserve"> </w:t>
      </w:r>
      <w:r w:rsidR="00A40F1C">
        <w:rPr>
          <w:sz w:val="28"/>
          <w:szCs w:val="28"/>
          <w:lang w:val="uk-UA"/>
        </w:rPr>
        <w:t>3</w:t>
      </w:r>
      <w:r w:rsidR="00525B65">
        <w:rPr>
          <w:sz w:val="28"/>
          <w:szCs w:val="28"/>
          <w:lang w:val="uk-UA"/>
        </w:rPr>
        <w:t>2</w:t>
      </w:r>
      <w:r w:rsidR="00364F8D">
        <w:rPr>
          <w:sz w:val="28"/>
          <w:szCs w:val="28"/>
        </w:rPr>
        <w:t>),</w:t>
      </w:r>
      <w:r w:rsidR="000F7BB7">
        <w:rPr>
          <w:sz w:val="28"/>
          <w:szCs w:val="28"/>
          <w:lang w:val="uk-UA"/>
        </w:rPr>
        <w:t xml:space="preserve"> із них:</w:t>
      </w:r>
    </w:p>
    <w:p w:rsidR="000F7BB7" w:rsidRDefault="000F7BB7" w:rsidP="004825B2">
      <w:pPr>
        <w:widowControl w:val="0"/>
        <w:spacing w:line="216" w:lineRule="auto"/>
        <w:ind w:left="-709" w:right="-426" w:firstLine="851"/>
        <w:jc w:val="both"/>
        <w:rPr>
          <w:sz w:val="28"/>
          <w:szCs w:val="28"/>
          <w:lang w:val="uk-UA"/>
        </w:rPr>
      </w:pPr>
      <w:r>
        <w:rPr>
          <w:sz w:val="28"/>
          <w:szCs w:val="28"/>
          <w:lang w:val="uk-UA"/>
        </w:rPr>
        <w:t xml:space="preserve">- зі складів, баз, магазинів – </w:t>
      </w:r>
      <w:r w:rsidR="00A40F1C">
        <w:rPr>
          <w:sz w:val="28"/>
          <w:szCs w:val="28"/>
          <w:lang w:val="uk-UA"/>
        </w:rPr>
        <w:t>10</w:t>
      </w:r>
      <w:r>
        <w:rPr>
          <w:sz w:val="28"/>
          <w:szCs w:val="28"/>
          <w:lang w:val="uk-UA"/>
        </w:rPr>
        <w:t>;</w:t>
      </w:r>
    </w:p>
    <w:p w:rsidR="00A40F1C" w:rsidRDefault="00A40F1C" w:rsidP="004825B2">
      <w:pPr>
        <w:widowControl w:val="0"/>
        <w:spacing w:line="216" w:lineRule="auto"/>
        <w:ind w:left="-709" w:right="-426" w:firstLine="851"/>
        <w:jc w:val="both"/>
        <w:rPr>
          <w:sz w:val="28"/>
          <w:szCs w:val="28"/>
          <w:lang w:val="uk-UA"/>
        </w:rPr>
      </w:pPr>
      <w:r>
        <w:rPr>
          <w:sz w:val="28"/>
          <w:szCs w:val="28"/>
          <w:lang w:val="uk-UA"/>
        </w:rPr>
        <w:t>- із квартир</w:t>
      </w:r>
      <w:r w:rsidR="00921F1F">
        <w:rPr>
          <w:sz w:val="28"/>
          <w:szCs w:val="28"/>
          <w:lang w:val="uk-UA"/>
        </w:rPr>
        <w:t>и</w:t>
      </w:r>
      <w:r>
        <w:rPr>
          <w:sz w:val="28"/>
          <w:szCs w:val="28"/>
          <w:lang w:val="uk-UA"/>
        </w:rPr>
        <w:t xml:space="preserve"> – 1;</w:t>
      </w:r>
    </w:p>
    <w:p w:rsidR="000F7BB7" w:rsidRDefault="000F7BB7" w:rsidP="004825B2">
      <w:pPr>
        <w:widowControl w:val="0"/>
        <w:spacing w:line="216" w:lineRule="auto"/>
        <w:ind w:left="-709" w:right="-426" w:firstLine="851"/>
        <w:jc w:val="both"/>
        <w:rPr>
          <w:sz w:val="28"/>
          <w:szCs w:val="28"/>
          <w:lang w:val="uk-UA"/>
        </w:rPr>
      </w:pPr>
      <w:r>
        <w:rPr>
          <w:sz w:val="28"/>
          <w:szCs w:val="28"/>
          <w:lang w:val="uk-UA"/>
        </w:rPr>
        <w:t>- з будинків – 1</w:t>
      </w:r>
      <w:r w:rsidR="00A40F1C">
        <w:rPr>
          <w:sz w:val="28"/>
          <w:szCs w:val="28"/>
          <w:lang w:val="uk-UA"/>
        </w:rPr>
        <w:t>7</w:t>
      </w:r>
      <w:r>
        <w:rPr>
          <w:sz w:val="28"/>
          <w:szCs w:val="28"/>
          <w:lang w:val="uk-UA"/>
        </w:rPr>
        <w:t>;</w:t>
      </w:r>
    </w:p>
    <w:p w:rsidR="00FF6520" w:rsidRPr="00E617B8" w:rsidRDefault="00553D12" w:rsidP="004825B2">
      <w:pPr>
        <w:widowControl w:val="0"/>
        <w:spacing w:line="216" w:lineRule="auto"/>
        <w:ind w:left="-709" w:right="-426" w:firstLine="851"/>
        <w:jc w:val="both"/>
        <w:rPr>
          <w:sz w:val="28"/>
          <w:szCs w:val="28"/>
          <w:lang w:val="uk-UA"/>
        </w:rPr>
      </w:pPr>
      <w:r>
        <w:rPr>
          <w:sz w:val="28"/>
          <w:szCs w:val="28"/>
          <w:lang w:val="uk-UA"/>
        </w:rPr>
        <w:t>4</w:t>
      </w:r>
      <w:r w:rsidR="00525B65">
        <w:rPr>
          <w:sz w:val="28"/>
          <w:szCs w:val="28"/>
          <w:lang w:val="uk-UA"/>
        </w:rPr>
        <w:t>7</w:t>
      </w:r>
      <w:r w:rsidR="00D87DF6">
        <w:rPr>
          <w:sz w:val="28"/>
          <w:szCs w:val="28"/>
        </w:rPr>
        <w:t xml:space="preserve"> особ</w:t>
      </w:r>
      <w:proofErr w:type="spellStart"/>
      <w:r w:rsidR="00921F1F">
        <w:rPr>
          <w:sz w:val="28"/>
          <w:szCs w:val="28"/>
          <w:lang w:val="uk-UA"/>
        </w:rPr>
        <w:t>ам</w:t>
      </w:r>
      <w:proofErr w:type="spellEnd"/>
      <w:r w:rsidR="00FF6520">
        <w:rPr>
          <w:sz w:val="28"/>
          <w:szCs w:val="28"/>
        </w:rPr>
        <w:t xml:space="preserve"> </w:t>
      </w:r>
      <w:proofErr w:type="spellStart"/>
      <w:r w:rsidR="00CA655C">
        <w:rPr>
          <w:sz w:val="28"/>
          <w:szCs w:val="28"/>
        </w:rPr>
        <w:t>оголошено</w:t>
      </w:r>
      <w:proofErr w:type="spellEnd"/>
      <w:r w:rsidR="00CA655C">
        <w:rPr>
          <w:sz w:val="28"/>
          <w:szCs w:val="28"/>
        </w:rPr>
        <w:t xml:space="preserve"> про </w:t>
      </w:r>
      <w:proofErr w:type="spellStart"/>
      <w:r w:rsidR="00CA655C">
        <w:rPr>
          <w:sz w:val="28"/>
          <w:szCs w:val="28"/>
        </w:rPr>
        <w:t>підозру</w:t>
      </w:r>
      <w:proofErr w:type="spellEnd"/>
      <w:r w:rsidR="00CA655C">
        <w:rPr>
          <w:sz w:val="28"/>
          <w:szCs w:val="28"/>
        </w:rPr>
        <w:t xml:space="preserve"> (20</w:t>
      </w:r>
      <w:r w:rsidR="00400B68">
        <w:rPr>
          <w:sz w:val="28"/>
          <w:szCs w:val="28"/>
          <w:lang w:val="uk-UA"/>
        </w:rPr>
        <w:t>2</w:t>
      </w:r>
      <w:r w:rsidR="00541390">
        <w:rPr>
          <w:sz w:val="28"/>
          <w:szCs w:val="28"/>
          <w:lang w:val="uk-UA"/>
        </w:rPr>
        <w:t>2</w:t>
      </w:r>
      <w:r w:rsidR="00D87DF6">
        <w:rPr>
          <w:sz w:val="28"/>
          <w:szCs w:val="28"/>
        </w:rPr>
        <w:t xml:space="preserve"> </w:t>
      </w:r>
      <w:r w:rsidR="00D87DF6">
        <w:rPr>
          <w:sz w:val="28"/>
          <w:szCs w:val="28"/>
          <w:lang w:val="uk-UA"/>
        </w:rPr>
        <w:t>–</w:t>
      </w:r>
      <w:r w:rsidR="00364F8D">
        <w:rPr>
          <w:sz w:val="28"/>
          <w:szCs w:val="28"/>
        </w:rPr>
        <w:t xml:space="preserve"> </w:t>
      </w:r>
      <w:r w:rsidR="00525B65">
        <w:rPr>
          <w:sz w:val="28"/>
          <w:szCs w:val="28"/>
          <w:lang w:val="uk-UA"/>
        </w:rPr>
        <w:t>29</w:t>
      </w:r>
      <w:r w:rsidR="00364F8D">
        <w:rPr>
          <w:sz w:val="28"/>
          <w:szCs w:val="28"/>
        </w:rPr>
        <w:t xml:space="preserve">), направлено до суду </w:t>
      </w:r>
      <w:r>
        <w:rPr>
          <w:sz w:val="28"/>
          <w:szCs w:val="28"/>
          <w:lang w:val="uk-UA"/>
        </w:rPr>
        <w:t>4</w:t>
      </w:r>
      <w:r w:rsidR="00525B65">
        <w:rPr>
          <w:sz w:val="28"/>
          <w:szCs w:val="28"/>
          <w:lang w:val="uk-UA"/>
        </w:rPr>
        <w:t>6</w:t>
      </w:r>
      <w:r w:rsidR="00FF6520">
        <w:rPr>
          <w:sz w:val="28"/>
          <w:szCs w:val="28"/>
        </w:rPr>
        <w:t xml:space="preserve"> </w:t>
      </w:r>
      <w:proofErr w:type="spellStart"/>
      <w:r w:rsidR="00FF6520">
        <w:rPr>
          <w:sz w:val="28"/>
          <w:szCs w:val="28"/>
        </w:rPr>
        <w:t>кримі</w:t>
      </w:r>
      <w:r w:rsidR="00364F8D">
        <w:rPr>
          <w:sz w:val="28"/>
          <w:szCs w:val="28"/>
        </w:rPr>
        <w:t>нальни</w:t>
      </w:r>
      <w:r w:rsidR="00A12BC2">
        <w:rPr>
          <w:sz w:val="28"/>
          <w:szCs w:val="28"/>
        </w:rPr>
        <w:t>х</w:t>
      </w:r>
      <w:proofErr w:type="spellEnd"/>
      <w:r w:rsidR="00CA655C">
        <w:rPr>
          <w:sz w:val="28"/>
          <w:szCs w:val="28"/>
        </w:rPr>
        <w:t xml:space="preserve"> </w:t>
      </w:r>
      <w:proofErr w:type="spellStart"/>
      <w:r w:rsidR="00CA655C">
        <w:rPr>
          <w:sz w:val="28"/>
          <w:szCs w:val="28"/>
        </w:rPr>
        <w:t>пр</w:t>
      </w:r>
      <w:r w:rsidR="00D87DF6">
        <w:rPr>
          <w:sz w:val="28"/>
          <w:szCs w:val="28"/>
          <w:lang w:val="uk-UA"/>
        </w:rPr>
        <w:t>оваджен</w:t>
      </w:r>
      <w:r w:rsidR="00921F1F">
        <w:rPr>
          <w:sz w:val="28"/>
          <w:szCs w:val="28"/>
          <w:lang w:val="uk-UA"/>
        </w:rPr>
        <w:t>ня</w:t>
      </w:r>
      <w:proofErr w:type="spellEnd"/>
      <w:r w:rsidR="00CA655C">
        <w:rPr>
          <w:sz w:val="28"/>
          <w:szCs w:val="28"/>
        </w:rPr>
        <w:t xml:space="preserve"> (20</w:t>
      </w:r>
      <w:r w:rsidR="00D87DF6">
        <w:rPr>
          <w:sz w:val="28"/>
          <w:szCs w:val="28"/>
          <w:lang w:val="uk-UA"/>
        </w:rPr>
        <w:t>22</w:t>
      </w:r>
      <w:r w:rsidR="000F7BB7">
        <w:rPr>
          <w:sz w:val="28"/>
          <w:szCs w:val="28"/>
        </w:rPr>
        <w:t xml:space="preserve"> </w:t>
      </w:r>
      <w:r w:rsidR="000F7BB7">
        <w:rPr>
          <w:sz w:val="28"/>
          <w:szCs w:val="28"/>
          <w:lang w:val="uk-UA"/>
        </w:rPr>
        <w:t xml:space="preserve">– </w:t>
      </w:r>
      <w:r>
        <w:rPr>
          <w:sz w:val="28"/>
          <w:szCs w:val="28"/>
          <w:lang w:val="uk-UA"/>
        </w:rPr>
        <w:t>4</w:t>
      </w:r>
      <w:r w:rsidR="00A40F1C">
        <w:rPr>
          <w:sz w:val="28"/>
          <w:szCs w:val="28"/>
          <w:lang w:val="uk-UA"/>
        </w:rPr>
        <w:t>4</w:t>
      </w:r>
      <w:r w:rsidR="00364F8D">
        <w:rPr>
          <w:sz w:val="28"/>
          <w:szCs w:val="28"/>
        </w:rPr>
        <w:t>)</w:t>
      </w:r>
      <w:r w:rsidR="000F7BB7">
        <w:rPr>
          <w:sz w:val="28"/>
          <w:szCs w:val="28"/>
          <w:lang w:val="uk-UA"/>
        </w:rPr>
        <w:t>.</w:t>
      </w:r>
    </w:p>
    <w:p w:rsidR="00364F8D" w:rsidRDefault="00364F8D" w:rsidP="004825B2">
      <w:pPr>
        <w:ind w:left="-709" w:right="-426" w:firstLine="851"/>
        <w:jc w:val="both"/>
        <w:rPr>
          <w:sz w:val="28"/>
          <w:szCs w:val="28"/>
          <w:lang w:val="uk-UA"/>
        </w:rPr>
      </w:pPr>
      <w:r w:rsidRPr="00AE2308">
        <w:rPr>
          <w:b/>
          <w:sz w:val="28"/>
          <w:szCs w:val="28"/>
          <w:lang w:val="uk-UA"/>
        </w:rPr>
        <w:t>Грабежі.</w:t>
      </w:r>
      <w:r>
        <w:rPr>
          <w:b/>
          <w:sz w:val="28"/>
          <w:szCs w:val="28"/>
          <w:lang w:val="uk-UA"/>
        </w:rPr>
        <w:t xml:space="preserve"> </w:t>
      </w:r>
      <w:r w:rsidRPr="00364F8D">
        <w:rPr>
          <w:sz w:val="28"/>
          <w:szCs w:val="28"/>
          <w:lang w:val="uk-UA"/>
        </w:rPr>
        <w:t xml:space="preserve">Зареєстровано </w:t>
      </w:r>
      <w:r w:rsidR="000F7BB7">
        <w:rPr>
          <w:sz w:val="28"/>
          <w:szCs w:val="28"/>
          <w:lang w:val="uk-UA"/>
        </w:rPr>
        <w:t>4</w:t>
      </w:r>
      <w:r w:rsidR="00807C9A">
        <w:rPr>
          <w:sz w:val="28"/>
          <w:szCs w:val="28"/>
          <w:lang w:val="uk-UA"/>
        </w:rPr>
        <w:t xml:space="preserve"> випадки пограбувань</w:t>
      </w:r>
      <w:r w:rsidR="00CA655C">
        <w:rPr>
          <w:sz w:val="28"/>
          <w:szCs w:val="28"/>
          <w:lang w:val="uk-UA"/>
        </w:rPr>
        <w:t xml:space="preserve">, </w:t>
      </w:r>
      <w:r w:rsidR="00541390">
        <w:rPr>
          <w:sz w:val="28"/>
          <w:szCs w:val="28"/>
          <w:lang w:val="uk-UA"/>
        </w:rPr>
        <w:t>за якими особам оголошено про підозру</w:t>
      </w:r>
      <w:r w:rsidR="000F7BB7">
        <w:rPr>
          <w:sz w:val="28"/>
          <w:szCs w:val="28"/>
          <w:lang w:val="uk-UA"/>
        </w:rPr>
        <w:t>, а провадження спрямовано до суду</w:t>
      </w:r>
      <w:r w:rsidR="00541390">
        <w:rPr>
          <w:sz w:val="28"/>
          <w:szCs w:val="28"/>
          <w:lang w:val="uk-UA"/>
        </w:rPr>
        <w:t>.</w:t>
      </w:r>
    </w:p>
    <w:p w:rsidR="00A73077" w:rsidRPr="00A73077" w:rsidRDefault="00A73077" w:rsidP="004825B2">
      <w:pPr>
        <w:ind w:left="-709" w:right="-426" w:firstLine="851"/>
        <w:jc w:val="both"/>
        <w:rPr>
          <w:sz w:val="28"/>
          <w:szCs w:val="28"/>
          <w:lang w:val="uk-UA"/>
        </w:rPr>
      </w:pPr>
      <w:r>
        <w:rPr>
          <w:b/>
          <w:sz w:val="28"/>
          <w:szCs w:val="28"/>
          <w:lang w:val="uk-UA"/>
        </w:rPr>
        <w:t>Шахрайств</w:t>
      </w:r>
      <w:r w:rsidR="00921F1F">
        <w:rPr>
          <w:b/>
          <w:sz w:val="28"/>
          <w:szCs w:val="28"/>
          <w:lang w:val="uk-UA"/>
        </w:rPr>
        <w:t>а</w:t>
      </w:r>
      <w:r>
        <w:rPr>
          <w:b/>
          <w:sz w:val="28"/>
          <w:szCs w:val="28"/>
          <w:lang w:val="uk-UA"/>
        </w:rPr>
        <w:t>.</w:t>
      </w:r>
      <w:r>
        <w:rPr>
          <w:sz w:val="28"/>
          <w:szCs w:val="28"/>
          <w:lang w:val="uk-UA"/>
        </w:rPr>
        <w:t xml:space="preserve"> Зареєстровано </w:t>
      </w:r>
      <w:r w:rsidR="00525B65">
        <w:rPr>
          <w:sz w:val="28"/>
          <w:szCs w:val="28"/>
          <w:lang w:val="uk-UA"/>
        </w:rPr>
        <w:t>41</w:t>
      </w:r>
      <w:r>
        <w:rPr>
          <w:sz w:val="28"/>
          <w:szCs w:val="28"/>
          <w:lang w:val="uk-UA"/>
        </w:rPr>
        <w:t xml:space="preserve"> випад</w:t>
      </w:r>
      <w:r w:rsidR="00525B65">
        <w:rPr>
          <w:sz w:val="28"/>
          <w:szCs w:val="28"/>
          <w:lang w:val="uk-UA"/>
        </w:rPr>
        <w:t>ок</w:t>
      </w:r>
      <w:r>
        <w:rPr>
          <w:sz w:val="28"/>
          <w:szCs w:val="28"/>
          <w:lang w:val="uk-UA"/>
        </w:rPr>
        <w:t xml:space="preserve"> </w:t>
      </w:r>
      <w:proofErr w:type="spellStart"/>
      <w:r>
        <w:rPr>
          <w:sz w:val="28"/>
          <w:szCs w:val="28"/>
          <w:lang w:val="uk-UA"/>
        </w:rPr>
        <w:t>шахрайств</w:t>
      </w:r>
      <w:proofErr w:type="spellEnd"/>
      <w:r>
        <w:rPr>
          <w:sz w:val="28"/>
          <w:szCs w:val="28"/>
          <w:lang w:val="uk-UA"/>
        </w:rPr>
        <w:t xml:space="preserve"> (2022 – </w:t>
      </w:r>
      <w:r w:rsidR="003B07EB">
        <w:rPr>
          <w:sz w:val="28"/>
          <w:szCs w:val="28"/>
          <w:lang w:val="uk-UA"/>
        </w:rPr>
        <w:t>1</w:t>
      </w:r>
      <w:r w:rsidR="00525B65">
        <w:rPr>
          <w:sz w:val="28"/>
          <w:szCs w:val="28"/>
          <w:lang w:val="uk-UA"/>
        </w:rPr>
        <w:t>2</w:t>
      </w:r>
      <w:r>
        <w:rPr>
          <w:sz w:val="28"/>
          <w:szCs w:val="28"/>
          <w:lang w:val="uk-UA"/>
        </w:rPr>
        <w:t xml:space="preserve">), </w:t>
      </w:r>
      <w:r w:rsidR="006157BE">
        <w:rPr>
          <w:sz w:val="28"/>
          <w:szCs w:val="28"/>
          <w:lang w:val="uk-UA"/>
        </w:rPr>
        <w:t xml:space="preserve">у </w:t>
      </w:r>
      <w:r w:rsidR="00525B65">
        <w:rPr>
          <w:sz w:val="28"/>
          <w:szCs w:val="28"/>
          <w:lang w:val="uk-UA"/>
        </w:rPr>
        <w:t>13</w:t>
      </w:r>
      <w:r w:rsidR="006157BE">
        <w:rPr>
          <w:sz w:val="28"/>
          <w:szCs w:val="28"/>
          <w:lang w:val="uk-UA"/>
        </w:rPr>
        <w:t xml:space="preserve"> провадженнях особам оголошено про підозру (2022 – </w:t>
      </w:r>
      <w:r w:rsidR="003B07EB">
        <w:rPr>
          <w:sz w:val="28"/>
          <w:szCs w:val="28"/>
          <w:lang w:val="uk-UA"/>
        </w:rPr>
        <w:t>4</w:t>
      </w:r>
      <w:r w:rsidR="006157BE">
        <w:rPr>
          <w:sz w:val="28"/>
          <w:szCs w:val="28"/>
          <w:lang w:val="uk-UA"/>
        </w:rPr>
        <w:t xml:space="preserve">), </w:t>
      </w:r>
      <w:r w:rsidR="003B07EB">
        <w:rPr>
          <w:sz w:val="28"/>
          <w:szCs w:val="28"/>
          <w:lang w:val="uk-UA"/>
        </w:rPr>
        <w:t>11</w:t>
      </w:r>
      <w:r w:rsidR="006157BE">
        <w:rPr>
          <w:sz w:val="28"/>
          <w:szCs w:val="28"/>
          <w:lang w:val="uk-UA"/>
        </w:rPr>
        <w:t xml:space="preserve"> кримінальних проваджень спрямовано до суду (2022 – 4).</w:t>
      </w:r>
    </w:p>
    <w:p w:rsidR="000F7BB7" w:rsidRDefault="000F7BB7" w:rsidP="004825B2">
      <w:pPr>
        <w:ind w:left="-709" w:right="-426" w:firstLine="851"/>
        <w:jc w:val="both"/>
        <w:rPr>
          <w:b/>
          <w:sz w:val="28"/>
          <w:szCs w:val="28"/>
          <w:u w:val="single"/>
          <w:lang w:val="uk-UA"/>
        </w:rPr>
      </w:pPr>
      <w:r>
        <w:rPr>
          <w:b/>
          <w:sz w:val="28"/>
          <w:szCs w:val="28"/>
          <w:u w:val="single"/>
          <w:lang w:val="uk-UA"/>
        </w:rPr>
        <w:t>Злочини проти довкілля</w:t>
      </w:r>
    </w:p>
    <w:p w:rsidR="000F7BB7" w:rsidRPr="000F7BB7" w:rsidRDefault="000F7BB7" w:rsidP="004825B2">
      <w:pPr>
        <w:ind w:left="-709" w:right="-426" w:firstLine="851"/>
        <w:jc w:val="both"/>
        <w:rPr>
          <w:sz w:val="28"/>
          <w:szCs w:val="28"/>
          <w:lang w:val="uk-UA"/>
        </w:rPr>
      </w:pPr>
      <w:r>
        <w:rPr>
          <w:sz w:val="28"/>
          <w:szCs w:val="28"/>
          <w:lang w:val="uk-UA"/>
        </w:rPr>
        <w:t xml:space="preserve">Зареєстровано </w:t>
      </w:r>
      <w:r w:rsidR="00525B65">
        <w:rPr>
          <w:sz w:val="28"/>
          <w:szCs w:val="28"/>
          <w:lang w:val="uk-UA"/>
        </w:rPr>
        <w:t>9</w:t>
      </w:r>
      <w:r>
        <w:rPr>
          <w:sz w:val="28"/>
          <w:szCs w:val="28"/>
          <w:lang w:val="uk-UA"/>
        </w:rPr>
        <w:t xml:space="preserve"> кримінальних правопорушень, оголошено підозру у </w:t>
      </w:r>
      <w:r w:rsidR="001C374F">
        <w:rPr>
          <w:sz w:val="28"/>
          <w:szCs w:val="28"/>
          <w:lang w:val="uk-UA"/>
        </w:rPr>
        <w:t>6</w:t>
      </w:r>
      <w:r>
        <w:rPr>
          <w:sz w:val="28"/>
          <w:szCs w:val="28"/>
          <w:lang w:val="uk-UA"/>
        </w:rPr>
        <w:t xml:space="preserve"> провадженнях</w:t>
      </w:r>
      <w:r w:rsidR="00525B65">
        <w:rPr>
          <w:sz w:val="28"/>
          <w:szCs w:val="28"/>
          <w:lang w:val="uk-UA"/>
        </w:rPr>
        <w:t>, с</w:t>
      </w:r>
      <w:r>
        <w:rPr>
          <w:sz w:val="28"/>
          <w:szCs w:val="28"/>
          <w:lang w:val="uk-UA"/>
        </w:rPr>
        <w:t xml:space="preserve">прямовано до суду </w:t>
      </w:r>
      <w:r w:rsidR="001C374F">
        <w:rPr>
          <w:sz w:val="28"/>
          <w:szCs w:val="28"/>
          <w:lang w:val="uk-UA"/>
        </w:rPr>
        <w:t>9</w:t>
      </w:r>
      <w:r>
        <w:rPr>
          <w:sz w:val="28"/>
          <w:szCs w:val="28"/>
          <w:lang w:val="uk-UA"/>
        </w:rPr>
        <w:t xml:space="preserve"> проваджень.</w:t>
      </w:r>
    </w:p>
    <w:p w:rsidR="00FD483F" w:rsidRDefault="00FD483F" w:rsidP="004825B2">
      <w:pPr>
        <w:pStyle w:val="ab"/>
        <w:tabs>
          <w:tab w:val="left" w:pos="872"/>
        </w:tabs>
        <w:ind w:left="-709" w:right="-426"/>
        <w:rPr>
          <w:b/>
          <w:color w:val="000000"/>
          <w:szCs w:val="28"/>
          <w:u w:val="single"/>
        </w:rPr>
      </w:pPr>
    </w:p>
    <w:p w:rsidR="00FF6520" w:rsidRPr="004B38FE" w:rsidRDefault="00FF6520" w:rsidP="004825B2">
      <w:pPr>
        <w:pStyle w:val="ab"/>
        <w:tabs>
          <w:tab w:val="left" w:pos="872"/>
        </w:tabs>
        <w:ind w:left="-709" w:right="-426"/>
        <w:rPr>
          <w:color w:val="000000"/>
          <w:szCs w:val="28"/>
          <w:u w:val="single"/>
        </w:rPr>
      </w:pPr>
      <w:r w:rsidRPr="00B92A56">
        <w:rPr>
          <w:b/>
          <w:color w:val="000000"/>
          <w:szCs w:val="28"/>
          <w:u w:val="single"/>
        </w:rPr>
        <w:t>Злочини проти громадської безпеки</w:t>
      </w:r>
    </w:p>
    <w:p w:rsidR="00FF6520" w:rsidRDefault="00FF6520" w:rsidP="004825B2">
      <w:pPr>
        <w:pStyle w:val="22"/>
        <w:widowControl w:val="0"/>
        <w:tabs>
          <w:tab w:val="left" w:pos="-1276"/>
          <w:tab w:val="left" w:pos="-1134"/>
          <w:tab w:val="left" w:pos="-993"/>
          <w:tab w:val="left" w:pos="-709"/>
          <w:tab w:val="left" w:pos="-567"/>
          <w:tab w:val="left" w:pos="720"/>
          <w:tab w:val="left" w:pos="2160"/>
          <w:tab w:val="left" w:pos="4176"/>
          <w:tab w:val="left" w:pos="6192"/>
        </w:tabs>
        <w:overflowPunct/>
        <w:autoSpaceDE/>
        <w:adjustRightInd/>
        <w:ind w:left="-709" w:right="-426"/>
        <w:rPr>
          <w:color w:val="000000"/>
          <w:szCs w:val="28"/>
        </w:rPr>
      </w:pPr>
      <w:r w:rsidRPr="004B38FE">
        <w:rPr>
          <w:color w:val="000000"/>
          <w:szCs w:val="28"/>
        </w:rPr>
        <w:t xml:space="preserve">Зареєстровано </w:t>
      </w:r>
      <w:r w:rsidR="00525B65">
        <w:rPr>
          <w:color w:val="000000"/>
          <w:szCs w:val="28"/>
        </w:rPr>
        <w:t>19</w:t>
      </w:r>
      <w:r w:rsidR="000F7BB7">
        <w:rPr>
          <w:color w:val="000000"/>
          <w:szCs w:val="28"/>
        </w:rPr>
        <w:t xml:space="preserve"> фактів</w:t>
      </w:r>
      <w:r w:rsidR="00EC10BB">
        <w:rPr>
          <w:color w:val="000000"/>
          <w:szCs w:val="28"/>
        </w:rPr>
        <w:t xml:space="preserve"> порушень громадської безпеки</w:t>
      </w:r>
      <w:r w:rsidR="000F7BB7">
        <w:rPr>
          <w:color w:val="000000"/>
          <w:szCs w:val="28"/>
        </w:rPr>
        <w:t>, з яких 1</w:t>
      </w:r>
      <w:r w:rsidR="00525B65">
        <w:rPr>
          <w:color w:val="000000"/>
          <w:szCs w:val="28"/>
        </w:rPr>
        <w:t>8</w:t>
      </w:r>
      <w:r w:rsidR="000F7BB7">
        <w:rPr>
          <w:color w:val="000000"/>
          <w:szCs w:val="28"/>
        </w:rPr>
        <w:t xml:space="preserve"> випадків </w:t>
      </w:r>
      <w:r w:rsidRPr="004B38FE">
        <w:rPr>
          <w:color w:val="000000"/>
          <w:szCs w:val="28"/>
        </w:rPr>
        <w:t>неза</w:t>
      </w:r>
      <w:r w:rsidR="000F7BB7">
        <w:rPr>
          <w:color w:val="000000"/>
          <w:szCs w:val="28"/>
        </w:rPr>
        <w:t>конного поводження зі зброєю (</w:t>
      </w:r>
      <w:r w:rsidRPr="004B38FE">
        <w:rPr>
          <w:color w:val="000000"/>
          <w:szCs w:val="28"/>
        </w:rPr>
        <w:t>20</w:t>
      </w:r>
      <w:r w:rsidR="00541390">
        <w:rPr>
          <w:color w:val="000000"/>
          <w:szCs w:val="28"/>
        </w:rPr>
        <w:t>22</w:t>
      </w:r>
      <w:r>
        <w:rPr>
          <w:color w:val="000000"/>
          <w:szCs w:val="28"/>
        </w:rPr>
        <w:t xml:space="preserve"> </w:t>
      </w:r>
      <w:r w:rsidRPr="004B38FE">
        <w:rPr>
          <w:color w:val="000000"/>
          <w:szCs w:val="28"/>
        </w:rPr>
        <w:t>–</w:t>
      </w:r>
      <w:r>
        <w:rPr>
          <w:color w:val="000000"/>
          <w:szCs w:val="28"/>
        </w:rPr>
        <w:t xml:space="preserve"> </w:t>
      </w:r>
      <w:r w:rsidR="00525B65">
        <w:rPr>
          <w:color w:val="000000"/>
          <w:szCs w:val="28"/>
        </w:rPr>
        <w:t>15</w:t>
      </w:r>
      <w:r w:rsidRPr="004B38FE">
        <w:rPr>
          <w:color w:val="000000"/>
          <w:szCs w:val="28"/>
        </w:rPr>
        <w:t>)</w:t>
      </w:r>
      <w:r w:rsidR="00807C9A">
        <w:rPr>
          <w:color w:val="000000"/>
          <w:szCs w:val="28"/>
        </w:rPr>
        <w:t>.</w:t>
      </w:r>
      <w:r w:rsidR="000F7BB7">
        <w:rPr>
          <w:color w:val="000000"/>
          <w:szCs w:val="28"/>
        </w:rPr>
        <w:t xml:space="preserve"> Оголошено 1</w:t>
      </w:r>
      <w:r w:rsidR="001C374F">
        <w:rPr>
          <w:color w:val="000000"/>
          <w:szCs w:val="28"/>
        </w:rPr>
        <w:t>8</w:t>
      </w:r>
      <w:r w:rsidR="000F7BB7">
        <w:rPr>
          <w:color w:val="000000"/>
          <w:szCs w:val="28"/>
        </w:rPr>
        <w:t xml:space="preserve"> підозр (2022 – 1</w:t>
      </w:r>
      <w:r w:rsidR="003B07EB">
        <w:rPr>
          <w:color w:val="000000"/>
          <w:szCs w:val="28"/>
        </w:rPr>
        <w:t>7</w:t>
      </w:r>
      <w:r w:rsidR="000F7BB7">
        <w:rPr>
          <w:color w:val="000000"/>
          <w:szCs w:val="28"/>
        </w:rPr>
        <w:t xml:space="preserve">) та </w:t>
      </w:r>
      <w:r w:rsidR="003B07EB">
        <w:rPr>
          <w:color w:val="000000"/>
          <w:szCs w:val="28"/>
        </w:rPr>
        <w:t>1</w:t>
      </w:r>
      <w:r w:rsidR="00525B65">
        <w:rPr>
          <w:color w:val="000000"/>
          <w:szCs w:val="28"/>
        </w:rPr>
        <w:t>8</w:t>
      </w:r>
      <w:r w:rsidR="000F7BB7">
        <w:rPr>
          <w:color w:val="000000"/>
          <w:szCs w:val="28"/>
        </w:rPr>
        <w:t xml:space="preserve"> справ направлено до суду (2022 – </w:t>
      </w:r>
      <w:r w:rsidR="003B07EB">
        <w:rPr>
          <w:color w:val="000000"/>
          <w:szCs w:val="28"/>
        </w:rPr>
        <w:t>1</w:t>
      </w:r>
      <w:r w:rsidR="00525B65">
        <w:rPr>
          <w:color w:val="000000"/>
          <w:szCs w:val="28"/>
        </w:rPr>
        <w:t>2</w:t>
      </w:r>
      <w:r w:rsidR="000F7BB7">
        <w:rPr>
          <w:color w:val="000000"/>
          <w:szCs w:val="28"/>
        </w:rPr>
        <w:t>).</w:t>
      </w:r>
    </w:p>
    <w:p w:rsidR="000F7BB7" w:rsidRDefault="00A73077" w:rsidP="004825B2">
      <w:pPr>
        <w:pStyle w:val="22"/>
        <w:widowControl w:val="0"/>
        <w:tabs>
          <w:tab w:val="left" w:pos="-1276"/>
          <w:tab w:val="left" w:pos="-1134"/>
          <w:tab w:val="left" w:pos="-993"/>
          <w:tab w:val="left" w:pos="-709"/>
          <w:tab w:val="left" w:pos="-567"/>
          <w:tab w:val="left" w:pos="720"/>
          <w:tab w:val="left" w:pos="2160"/>
          <w:tab w:val="left" w:pos="4176"/>
          <w:tab w:val="left" w:pos="6192"/>
        </w:tabs>
        <w:overflowPunct/>
        <w:autoSpaceDE/>
        <w:adjustRightInd/>
        <w:ind w:left="-709" w:right="-426"/>
        <w:rPr>
          <w:b/>
          <w:color w:val="000000"/>
          <w:szCs w:val="28"/>
          <w:u w:val="single"/>
        </w:rPr>
      </w:pPr>
      <w:r>
        <w:rPr>
          <w:b/>
          <w:color w:val="000000"/>
          <w:szCs w:val="28"/>
          <w:u w:val="single"/>
        </w:rPr>
        <w:lastRenderedPageBreak/>
        <w:t>Злочини проти експлуатації транспорту</w:t>
      </w:r>
    </w:p>
    <w:p w:rsidR="00A73077" w:rsidRDefault="00A73077" w:rsidP="004825B2">
      <w:pPr>
        <w:pStyle w:val="22"/>
        <w:widowControl w:val="0"/>
        <w:tabs>
          <w:tab w:val="left" w:pos="-1276"/>
          <w:tab w:val="left" w:pos="-1134"/>
          <w:tab w:val="left" w:pos="-993"/>
          <w:tab w:val="left" w:pos="-709"/>
          <w:tab w:val="left" w:pos="-567"/>
          <w:tab w:val="left" w:pos="720"/>
          <w:tab w:val="left" w:pos="2160"/>
          <w:tab w:val="left" w:pos="4176"/>
          <w:tab w:val="left" w:pos="6192"/>
        </w:tabs>
        <w:overflowPunct/>
        <w:autoSpaceDE/>
        <w:adjustRightInd/>
        <w:ind w:left="-709" w:right="-426"/>
        <w:rPr>
          <w:color w:val="000000"/>
          <w:szCs w:val="28"/>
        </w:rPr>
      </w:pPr>
      <w:r>
        <w:rPr>
          <w:color w:val="000000"/>
          <w:szCs w:val="28"/>
        </w:rPr>
        <w:t xml:space="preserve">Зареєстровано </w:t>
      </w:r>
      <w:r w:rsidR="003B07EB">
        <w:rPr>
          <w:color w:val="000000"/>
          <w:szCs w:val="28"/>
        </w:rPr>
        <w:t>3</w:t>
      </w:r>
      <w:r w:rsidR="00525B65">
        <w:rPr>
          <w:color w:val="000000"/>
          <w:szCs w:val="28"/>
        </w:rPr>
        <w:t>9</w:t>
      </w:r>
      <w:r>
        <w:rPr>
          <w:color w:val="000000"/>
          <w:szCs w:val="28"/>
        </w:rPr>
        <w:t xml:space="preserve"> кримінальн</w:t>
      </w:r>
      <w:r w:rsidR="00921F1F">
        <w:rPr>
          <w:color w:val="000000"/>
          <w:szCs w:val="28"/>
        </w:rPr>
        <w:t>их</w:t>
      </w:r>
      <w:r>
        <w:rPr>
          <w:color w:val="000000"/>
          <w:szCs w:val="28"/>
        </w:rPr>
        <w:t xml:space="preserve"> правопорушен</w:t>
      </w:r>
      <w:r w:rsidR="00921F1F">
        <w:rPr>
          <w:color w:val="000000"/>
          <w:szCs w:val="28"/>
        </w:rPr>
        <w:t>ь</w:t>
      </w:r>
      <w:r>
        <w:rPr>
          <w:color w:val="000000"/>
          <w:szCs w:val="28"/>
        </w:rPr>
        <w:t xml:space="preserve"> (2022 – </w:t>
      </w:r>
      <w:r w:rsidR="003B07EB">
        <w:rPr>
          <w:color w:val="000000"/>
          <w:szCs w:val="28"/>
        </w:rPr>
        <w:t>3</w:t>
      </w:r>
      <w:r w:rsidR="00525B65">
        <w:rPr>
          <w:color w:val="000000"/>
          <w:szCs w:val="28"/>
        </w:rPr>
        <w:t>9</w:t>
      </w:r>
      <w:r>
        <w:rPr>
          <w:color w:val="000000"/>
          <w:szCs w:val="28"/>
        </w:rPr>
        <w:t>), із них:</w:t>
      </w:r>
    </w:p>
    <w:p w:rsidR="00A73077" w:rsidRDefault="00BF7742" w:rsidP="004825B2">
      <w:pPr>
        <w:pStyle w:val="22"/>
        <w:widowControl w:val="0"/>
        <w:tabs>
          <w:tab w:val="left" w:pos="-1276"/>
          <w:tab w:val="left" w:pos="-1134"/>
          <w:tab w:val="left" w:pos="-993"/>
          <w:tab w:val="left" w:pos="-709"/>
          <w:tab w:val="left" w:pos="-567"/>
          <w:tab w:val="left" w:pos="720"/>
          <w:tab w:val="left" w:pos="2160"/>
          <w:tab w:val="left" w:pos="4176"/>
          <w:tab w:val="left" w:pos="6192"/>
        </w:tabs>
        <w:overflowPunct/>
        <w:autoSpaceDE/>
        <w:adjustRightInd/>
        <w:ind w:left="-709" w:right="-426"/>
        <w:rPr>
          <w:color w:val="000000"/>
          <w:szCs w:val="28"/>
        </w:rPr>
      </w:pPr>
      <w:r>
        <w:rPr>
          <w:color w:val="000000"/>
          <w:szCs w:val="28"/>
        </w:rPr>
        <w:t xml:space="preserve">- </w:t>
      </w:r>
      <w:r w:rsidR="00A73077">
        <w:rPr>
          <w:color w:val="000000"/>
          <w:szCs w:val="28"/>
        </w:rPr>
        <w:t xml:space="preserve">ДТП – </w:t>
      </w:r>
      <w:r w:rsidR="003B07EB">
        <w:rPr>
          <w:color w:val="000000"/>
          <w:szCs w:val="28"/>
        </w:rPr>
        <w:t>2</w:t>
      </w:r>
      <w:r w:rsidR="00525B65">
        <w:rPr>
          <w:color w:val="000000"/>
          <w:szCs w:val="28"/>
        </w:rPr>
        <w:t>7</w:t>
      </w:r>
      <w:r w:rsidR="00A73077">
        <w:rPr>
          <w:color w:val="000000"/>
          <w:szCs w:val="28"/>
        </w:rPr>
        <w:t>;</w:t>
      </w:r>
    </w:p>
    <w:p w:rsidR="00A73077" w:rsidRDefault="00BF7742" w:rsidP="004825B2">
      <w:pPr>
        <w:pStyle w:val="22"/>
        <w:widowControl w:val="0"/>
        <w:tabs>
          <w:tab w:val="left" w:pos="-1276"/>
          <w:tab w:val="left" w:pos="-1134"/>
          <w:tab w:val="left" w:pos="-993"/>
          <w:tab w:val="left" w:pos="-709"/>
          <w:tab w:val="left" w:pos="-567"/>
          <w:tab w:val="left" w:pos="720"/>
          <w:tab w:val="left" w:pos="2160"/>
          <w:tab w:val="left" w:pos="4176"/>
          <w:tab w:val="left" w:pos="6192"/>
        </w:tabs>
        <w:overflowPunct/>
        <w:autoSpaceDE/>
        <w:adjustRightInd/>
        <w:ind w:left="-709" w:right="-426"/>
        <w:rPr>
          <w:color w:val="000000"/>
          <w:szCs w:val="28"/>
        </w:rPr>
      </w:pPr>
      <w:r>
        <w:rPr>
          <w:color w:val="000000"/>
          <w:szCs w:val="28"/>
        </w:rPr>
        <w:t xml:space="preserve">- </w:t>
      </w:r>
      <w:r w:rsidR="00A73077">
        <w:rPr>
          <w:color w:val="000000"/>
          <w:szCs w:val="28"/>
        </w:rPr>
        <w:t xml:space="preserve">Незаконне заволодіння транспортним засобом – </w:t>
      </w:r>
      <w:r w:rsidR="003B07EB">
        <w:rPr>
          <w:color w:val="000000"/>
          <w:szCs w:val="28"/>
        </w:rPr>
        <w:t>4</w:t>
      </w:r>
      <w:r w:rsidR="00A73077">
        <w:rPr>
          <w:color w:val="000000"/>
          <w:szCs w:val="28"/>
        </w:rPr>
        <w:t>.</w:t>
      </w:r>
    </w:p>
    <w:p w:rsidR="00A73077" w:rsidRDefault="00A73077" w:rsidP="004825B2">
      <w:pPr>
        <w:pStyle w:val="22"/>
        <w:widowControl w:val="0"/>
        <w:tabs>
          <w:tab w:val="left" w:pos="-1276"/>
          <w:tab w:val="left" w:pos="-1134"/>
          <w:tab w:val="left" w:pos="-993"/>
          <w:tab w:val="left" w:pos="-709"/>
          <w:tab w:val="left" w:pos="-567"/>
          <w:tab w:val="left" w:pos="720"/>
          <w:tab w:val="left" w:pos="2160"/>
          <w:tab w:val="left" w:pos="4176"/>
          <w:tab w:val="left" w:pos="6192"/>
        </w:tabs>
        <w:overflowPunct/>
        <w:autoSpaceDE/>
        <w:adjustRightInd/>
        <w:ind w:left="-709" w:right="-426"/>
        <w:rPr>
          <w:color w:val="000000"/>
          <w:szCs w:val="28"/>
        </w:rPr>
      </w:pPr>
      <w:r>
        <w:rPr>
          <w:color w:val="000000"/>
          <w:szCs w:val="28"/>
        </w:rPr>
        <w:t xml:space="preserve">Оголошено </w:t>
      </w:r>
      <w:r w:rsidR="00525B65">
        <w:rPr>
          <w:color w:val="000000"/>
          <w:szCs w:val="28"/>
        </w:rPr>
        <w:t>21</w:t>
      </w:r>
      <w:r>
        <w:rPr>
          <w:color w:val="000000"/>
          <w:szCs w:val="28"/>
        </w:rPr>
        <w:t xml:space="preserve"> підозр</w:t>
      </w:r>
      <w:r w:rsidR="00525B65">
        <w:rPr>
          <w:color w:val="000000"/>
          <w:szCs w:val="28"/>
        </w:rPr>
        <w:t>у</w:t>
      </w:r>
      <w:r>
        <w:rPr>
          <w:color w:val="000000"/>
          <w:szCs w:val="28"/>
        </w:rPr>
        <w:t xml:space="preserve">, </w:t>
      </w:r>
      <w:r w:rsidR="00BF7742">
        <w:rPr>
          <w:color w:val="000000"/>
          <w:szCs w:val="28"/>
        </w:rPr>
        <w:t>22</w:t>
      </w:r>
      <w:r>
        <w:rPr>
          <w:color w:val="000000"/>
          <w:szCs w:val="28"/>
        </w:rPr>
        <w:t xml:space="preserve"> </w:t>
      </w:r>
      <w:r w:rsidR="006242C3">
        <w:rPr>
          <w:color w:val="000000"/>
          <w:szCs w:val="28"/>
        </w:rPr>
        <w:t xml:space="preserve">провадження </w:t>
      </w:r>
      <w:r>
        <w:rPr>
          <w:color w:val="000000"/>
          <w:szCs w:val="28"/>
        </w:rPr>
        <w:t>спрямовано до суду.</w:t>
      </w:r>
    </w:p>
    <w:p w:rsidR="00FF6520" w:rsidRPr="00B92A56" w:rsidRDefault="00FF6520" w:rsidP="004825B2">
      <w:pPr>
        <w:pStyle w:val="ab"/>
        <w:tabs>
          <w:tab w:val="left" w:pos="872"/>
        </w:tabs>
        <w:ind w:left="-709" w:right="-426"/>
        <w:rPr>
          <w:b/>
          <w:color w:val="000000"/>
          <w:szCs w:val="28"/>
          <w:u w:val="single"/>
        </w:rPr>
      </w:pPr>
      <w:r w:rsidRPr="00B92A56">
        <w:rPr>
          <w:b/>
          <w:color w:val="000000"/>
          <w:szCs w:val="28"/>
          <w:u w:val="single"/>
        </w:rPr>
        <w:t>Злочини у сфері обігу наркотиків</w:t>
      </w:r>
    </w:p>
    <w:p w:rsidR="00A73077" w:rsidRDefault="00FF6520" w:rsidP="004825B2">
      <w:pPr>
        <w:pStyle w:val="22"/>
        <w:widowControl w:val="0"/>
        <w:tabs>
          <w:tab w:val="left" w:pos="-1276"/>
          <w:tab w:val="left" w:pos="-1134"/>
          <w:tab w:val="left" w:pos="-993"/>
          <w:tab w:val="left" w:pos="-709"/>
          <w:tab w:val="left" w:pos="-567"/>
          <w:tab w:val="left" w:pos="720"/>
          <w:tab w:val="left" w:pos="2160"/>
          <w:tab w:val="left" w:pos="4176"/>
          <w:tab w:val="left" w:pos="6192"/>
        </w:tabs>
        <w:overflowPunct/>
        <w:autoSpaceDE/>
        <w:adjustRightInd/>
        <w:ind w:left="-709" w:right="-426"/>
        <w:rPr>
          <w:color w:val="000000"/>
          <w:szCs w:val="28"/>
        </w:rPr>
      </w:pPr>
      <w:r w:rsidRPr="004B38FE">
        <w:rPr>
          <w:color w:val="000000"/>
          <w:szCs w:val="28"/>
        </w:rPr>
        <w:t xml:space="preserve">Зареєстровано </w:t>
      </w:r>
      <w:r w:rsidR="003B07EB">
        <w:rPr>
          <w:color w:val="000000"/>
          <w:szCs w:val="28"/>
        </w:rPr>
        <w:t>7</w:t>
      </w:r>
      <w:r w:rsidR="006242C3">
        <w:rPr>
          <w:color w:val="000000"/>
          <w:szCs w:val="28"/>
        </w:rPr>
        <w:t>4</w:t>
      </w:r>
      <w:r w:rsidRPr="004B38FE">
        <w:rPr>
          <w:color w:val="000000"/>
          <w:szCs w:val="28"/>
        </w:rPr>
        <w:t xml:space="preserve"> </w:t>
      </w:r>
      <w:proofErr w:type="spellStart"/>
      <w:r>
        <w:rPr>
          <w:color w:val="000000"/>
          <w:szCs w:val="28"/>
        </w:rPr>
        <w:t>наркозлочин</w:t>
      </w:r>
      <w:r w:rsidR="006242C3">
        <w:rPr>
          <w:color w:val="000000"/>
          <w:szCs w:val="28"/>
        </w:rPr>
        <w:t>и</w:t>
      </w:r>
      <w:proofErr w:type="spellEnd"/>
      <w:r w:rsidR="00A73077">
        <w:rPr>
          <w:color w:val="000000"/>
          <w:szCs w:val="28"/>
        </w:rPr>
        <w:t xml:space="preserve"> (2022 – </w:t>
      </w:r>
      <w:r w:rsidR="006242C3">
        <w:rPr>
          <w:color w:val="000000"/>
          <w:szCs w:val="28"/>
        </w:rPr>
        <w:t>26</w:t>
      </w:r>
      <w:r w:rsidR="00A73077">
        <w:rPr>
          <w:color w:val="000000"/>
          <w:szCs w:val="28"/>
        </w:rPr>
        <w:t>), із них:</w:t>
      </w:r>
    </w:p>
    <w:p w:rsidR="00A73077" w:rsidRDefault="00A73077" w:rsidP="004825B2">
      <w:pPr>
        <w:pStyle w:val="22"/>
        <w:widowControl w:val="0"/>
        <w:numPr>
          <w:ilvl w:val="0"/>
          <w:numId w:val="18"/>
        </w:numPr>
        <w:tabs>
          <w:tab w:val="left" w:pos="-1276"/>
          <w:tab w:val="left" w:pos="-1134"/>
          <w:tab w:val="left" w:pos="-993"/>
          <w:tab w:val="left" w:pos="-709"/>
          <w:tab w:val="left" w:pos="-567"/>
          <w:tab w:val="left" w:pos="720"/>
          <w:tab w:val="left" w:pos="2160"/>
          <w:tab w:val="left" w:pos="4176"/>
          <w:tab w:val="left" w:pos="6192"/>
        </w:tabs>
        <w:overflowPunct/>
        <w:autoSpaceDE/>
        <w:adjustRightInd/>
        <w:ind w:left="-709" w:right="-426" w:firstLine="851"/>
        <w:rPr>
          <w:color w:val="000000"/>
          <w:szCs w:val="28"/>
        </w:rPr>
      </w:pPr>
      <w:r>
        <w:rPr>
          <w:color w:val="000000"/>
          <w:szCs w:val="28"/>
        </w:rPr>
        <w:t xml:space="preserve">ст. 307 КК України – </w:t>
      </w:r>
      <w:r w:rsidR="003B07EB">
        <w:rPr>
          <w:color w:val="000000"/>
          <w:szCs w:val="28"/>
        </w:rPr>
        <w:t>53</w:t>
      </w:r>
      <w:r w:rsidR="00921F1F">
        <w:rPr>
          <w:color w:val="000000"/>
          <w:szCs w:val="28"/>
        </w:rPr>
        <w:t xml:space="preserve"> (збут)</w:t>
      </w:r>
      <w:r>
        <w:rPr>
          <w:color w:val="000000"/>
          <w:szCs w:val="28"/>
        </w:rPr>
        <w:t>;</w:t>
      </w:r>
    </w:p>
    <w:p w:rsidR="00A73077" w:rsidRDefault="00A73077" w:rsidP="004825B2">
      <w:pPr>
        <w:pStyle w:val="22"/>
        <w:widowControl w:val="0"/>
        <w:numPr>
          <w:ilvl w:val="0"/>
          <w:numId w:val="18"/>
        </w:numPr>
        <w:tabs>
          <w:tab w:val="left" w:pos="-1276"/>
          <w:tab w:val="left" w:pos="-1134"/>
          <w:tab w:val="left" w:pos="-993"/>
          <w:tab w:val="left" w:pos="-709"/>
          <w:tab w:val="left" w:pos="-567"/>
          <w:tab w:val="left" w:pos="720"/>
          <w:tab w:val="left" w:pos="2160"/>
          <w:tab w:val="left" w:pos="4176"/>
          <w:tab w:val="left" w:pos="6192"/>
        </w:tabs>
        <w:overflowPunct/>
        <w:autoSpaceDE/>
        <w:adjustRightInd/>
        <w:ind w:left="-709" w:right="-426" w:firstLine="851"/>
        <w:rPr>
          <w:color w:val="000000"/>
          <w:szCs w:val="28"/>
        </w:rPr>
      </w:pPr>
      <w:r>
        <w:rPr>
          <w:color w:val="000000"/>
          <w:szCs w:val="28"/>
        </w:rPr>
        <w:t xml:space="preserve">ст. 309 КК України – </w:t>
      </w:r>
      <w:r w:rsidR="006242C3">
        <w:rPr>
          <w:color w:val="000000"/>
          <w:szCs w:val="28"/>
        </w:rPr>
        <w:t>19</w:t>
      </w:r>
      <w:r w:rsidR="00921F1F">
        <w:rPr>
          <w:color w:val="000000"/>
          <w:szCs w:val="28"/>
        </w:rPr>
        <w:t xml:space="preserve"> (зберігання)</w:t>
      </w:r>
      <w:r>
        <w:rPr>
          <w:color w:val="000000"/>
          <w:szCs w:val="28"/>
        </w:rPr>
        <w:t>;</w:t>
      </w:r>
    </w:p>
    <w:p w:rsidR="00A73077" w:rsidRDefault="00A73077" w:rsidP="004825B2">
      <w:pPr>
        <w:pStyle w:val="22"/>
        <w:widowControl w:val="0"/>
        <w:numPr>
          <w:ilvl w:val="0"/>
          <w:numId w:val="18"/>
        </w:numPr>
        <w:tabs>
          <w:tab w:val="left" w:pos="-1276"/>
          <w:tab w:val="left" w:pos="-1134"/>
          <w:tab w:val="left" w:pos="-993"/>
          <w:tab w:val="left" w:pos="-709"/>
          <w:tab w:val="left" w:pos="-567"/>
          <w:tab w:val="left" w:pos="720"/>
          <w:tab w:val="left" w:pos="2160"/>
          <w:tab w:val="left" w:pos="4176"/>
          <w:tab w:val="left" w:pos="6192"/>
        </w:tabs>
        <w:overflowPunct/>
        <w:autoSpaceDE/>
        <w:adjustRightInd/>
        <w:ind w:left="-709" w:right="-426" w:firstLine="851"/>
        <w:rPr>
          <w:color w:val="000000"/>
          <w:szCs w:val="28"/>
        </w:rPr>
      </w:pPr>
      <w:r>
        <w:rPr>
          <w:color w:val="000000"/>
          <w:szCs w:val="28"/>
        </w:rPr>
        <w:t>ст. 310 КК України – 1</w:t>
      </w:r>
      <w:r w:rsidR="00921F1F">
        <w:rPr>
          <w:color w:val="000000"/>
          <w:szCs w:val="28"/>
        </w:rPr>
        <w:t xml:space="preserve"> (вирощування)</w:t>
      </w:r>
      <w:r>
        <w:rPr>
          <w:color w:val="000000"/>
          <w:szCs w:val="28"/>
        </w:rPr>
        <w:t>.</w:t>
      </w:r>
    </w:p>
    <w:p w:rsidR="00410481" w:rsidRDefault="00A73077" w:rsidP="004825B2">
      <w:pPr>
        <w:pStyle w:val="22"/>
        <w:widowControl w:val="0"/>
        <w:tabs>
          <w:tab w:val="left" w:pos="-1276"/>
          <w:tab w:val="left" w:pos="-1134"/>
          <w:tab w:val="left" w:pos="-993"/>
          <w:tab w:val="left" w:pos="-709"/>
          <w:tab w:val="left" w:pos="-567"/>
          <w:tab w:val="left" w:pos="720"/>
          <w:tab w:val="left" w:pos="2160"/>
          <w:tab w:val="left" w:pos="4176"/>
          <w:tab w:val="left" w:pos="6192"/>
        </w:tabs>
        <w:overflowPunct/>
        <w:autoSpaceDE/>
        <w:adjustRightInd/>
        <w:ind w:left="-709" w:right="-426"/>
        <w:rPr>
          <w:color w:val="000000"/>
          <w:szCs w:val="28"/>
        </w:rPr>
      </w:pPr>
      <w:r>
        <w:rPr>
          <w:color w:val="000000"/>
          <w:szCs w:val="28"/>
        </w:rPr>
        <w:t xml:space="preserve">Оголошено </w:t>
      </w:r>
      <w:r w:rsidR="006242C3">
        <w:rPr>
          <w:color w:val="000000"/>
          <w:szCs w:val="28"/>
        </w:rPr>
        <w:t>70</w:t>
      </w:r>
      <w:r>
        <w:rPr>
          <w:color w:val="000000"/>
          <w:szCs w:val="28"/>
        </w:rPr>
        <w:t xml:space="preserve"> підозр (2022 – </w:t>
      </w:r>
      <w:r w:rsidR="003B07EB">
        <w:rPr>
          <w:color w:val="000000"/>
          <w:szCs w:val="28"/>
        </w:rPr>
        <w:t>2</w:t>
      </w:r>
      <w:r w:rsidR="006242C3">
        <w:rPr>
          <w:color w:val="000000"/>
          <w:szCs w:val="28"/>
        </w:rPr>
        <w:t>1</w:t>
      </w:r>
      <w:r>
        <w:rPr>
          <w:color w:val="000000"/>
          <w:szCs w:val="28"/>
        </w:rPr>
        <w:t xml:space="preserve">), </w:t>
      </w:r>
      <w:r w:rsidR="006242C3">
        <w:rPr>
          <w:color w:val="000000"/>
          <w:szCs w:val="28"/>
        </w:rPr>
        <w:t>70</w:t>
      </w:r>
      <w:r>
        <w:rPr>
          <w:color w:val="000000"/>
          <w:szCs w:val="28"/>
        </w:rPr>
        <w:t xml:space="preserve"> проваджень спрямовано до суду (2022 – </w:t>
      </w:r>
      <w:r w:rsidR="00BF7742">
        <w:rPr>
          <w:color w:val="000000"/>
          <w:szCs w:val="28"/>
        </w:rPr>
        <w:t>2</w:t>
      </w:r>
      <w:r w:rsidR="006242C3">
        <w:rPr>
          <w:color w:val="000000"/>
          <w:szCs w:val="28"/>
        </w:rPr>
        <w:t>1</w:t>
      </w:r>
      <w:r>
        <w:rPr>
          <w:color w:val="000000"/>
          <w:szCs w:val="28"/>
        </w:rPr>
        <w:t>).</w:t>
      </w:r>
    </w:p>
    <w:p w:rsidR="00C011AF" w:rsidRPr="00C011AF" w:rsidRDefault="00C011AF" w:rsidP="004825B2">
      <w:pPr>
        <w:pStyle w:val="22"/>
        <w:widowControl w:val="0"/>
        <w:tabs>
          <w:tab w:val="left" w:pos="-1276"/>
          <w:tab w:val="left" w:pos="-1134"/>
          <w:tab w:val="left" w:pos="-993"/>
          <w:tab w:val="left" w:pos="-709"/>
          <w:tab w:val="left" w:pos="-567"/>
          <w:tab w:val="left" w:pos="720"/>
          <w:tab w:val="left" w:pos="2160"/>
          <w:tab w:val="left" w:pos="4176"/>
          <w:tab w:val="left" w:pos="6192"/>
        </w:tabs>
        <w:overflowPunct/>
        <w:autoSpaceDE/>
        <w:adjustRightInd/>
        <w:ind w:left="-709" w:right="-426"/>
        <w:jc w:val="left"/>
        <w:rPr>
          <w:b/>
          <w:color w:val="000000"/>
          <w:szCs w:val="28"/>
        </w:rPr>
      </w:pPr>
    </w:p>
    <w:p w:rsidR="00F31C36" w:rsidRDefault="00D0780F" w:rsidP="004825B2">
      <w:pPr>
        <w:pStyle w:val="7"/>
        <w:shd w:val="clear" w:color="auto" w:fill="E5B8B7" w:themeFill="accent2" w:themeFillTint="66"/>
        <w:spacing w:before="0" w:after="0"/>
        <w:ind w:left="-709" w:right="-426" w:firstLine="851"/>
        <w:jc w:val="center"/>
        <w:rPr>
          <w:b/>
          <w:bCs/>
          <w:color w:val="000000"/>
          <w:sz w:val="28"/>
          <w:szCs w:val="28"/>
        </w:rPr>
      </w:pPr>
      <w:r>
        <w:rPr>
          <w:b/>
          <w:bCs/>
          <w:color w:val="000000"/>
          <w:sz w:val="28"/>
          <w:szCs w:val="28"/>
        </w:rPr>
        <w:t>ПРЕВЕНТИ</w:t>
      </w:r>
      <w:r w:rsidR="00F31C36">
        <w:rPr>
          <w:b/>
          <w:bCs/>
          <w:color w:val="000000"/>
          <w:sz w:val="28"/>
          <w:szCs w:val="28"/>
        </w:rPr>
        <w:t>ВНА ДІЯЛЬНІТЬ</w:t>
      </w:r>
    </w:p>
    <w:p w:rsidR="00D0780F" w:rsidRDefault="00F31C36" w:rsidP="004825B2">
      <w:pPr>
        <w:pStyle w:val="7"/>
        <w:shd w:val="clear" w:color="auto" w:fill="E5B8B7" w:themeFill="accent2" w:themeFillTint="66"/>
        <w:spacing w:before="0" w:after="0"/>
        <w:ind w:left="-709" w:right="-426" w:firstLine="851"/>
        <w:jc w:val="center"/>
        <w:rPr>
          <w:b/>
          <w:bCs/>
          <w:color w:val="000000"/>
          <w:sz w:val="28"/>
          <w:szCs w:val="28"/>
        </w:rPr>
      </w:pPr>
      <w:r>
        <w:rPr>
          <w:b/>
          <w:bCs/>
          <w:color w:val="000000"/>
          <w:sz w:val="28"/>
          <w:szCs w:val="28"/>
        </w:rPr>
        <w:t xml:space="preserve">НАДВІРНЯНСЬКОГО </w:t>
      </w:r>
      <w:r w:rsidR="00C12C41">
        <w:rPr>
          <w:b/>
          <w:bCs/>
          <w:color w:val="000000"/>
          <w:sz w:val="28"/>
          <w:szCs w:val="28"/>
        </w:rPr>
        <w:t xml:space="preserve">РАЙОННОГО </w:t>
      </w:r>
      <w:r>
        <w:rPr>
          <w:b/>
          <w:bCs/>
          <w:color w:val="000000"/>
          <w:sz w:val="28"/>
          <w:szCs w:val="28"/>
        </w:rPr>
        <w:t>ВІДДІЛУ ПОЛІЦІЇ</w:t>
      </w:r>
    </w:p>
    <w:p w:rsidR="00FF6520" w:rsidRPr="00D0780F" w:rsidRDefault="00FF6520" w:rsidP="004825B2">
      <w:pPr>
        <w:ind w:left="-709" w:right="-426" w:firstLine="851"/>
        <w:jc w:val="both"/>
        <w:rPr>
          <w:color w:val="000000"/>
          <w:sz w:val="28"/>
          <w:szCs w:val="28"/>
          <w:lang w:val="uk-UA"/>
        </w:rPr>
      </w:pPr>
    </w:p>
    <w:p w:rsidR="00FF6520" w:rsidRPr="00895981" w:rsidRDefault="00EC10BB" w:rsidP="004825B2">
      <w:pPr>
        <w:pStyle w:val="Style11"/>
        <w:spacing w:line="240" w:lineRule="auto"/>
        <w:ind w:left="-709" w:right="-426" w:firstLine="851"/>
        <w:rPr>
          <w:rStyle w:val="FontStyle23"/>
          <w:b/>
          <w:i w:val="0"/>
          <w:sz w:val="28"/>
          <w:szCs w:val="28"/>
        </w:rPr>
      </w:pPr>
      <w:r>
        <w:rPr>
          <w:rStyle w:val="FontStyle22"/>
          <w:b w:val="0"/>
          <w:sz w:val="28"/>
          <w:szCs w:val="28"/>
        </w:rPr>
        <w:t>В</w:t>
      </w:r>
      <w:r w:rsidR="00FF6520" w:rsidRPr="00CF1F7B">
        <w:rPr>
          <w:rStyle w:val="FontStyle23"/>
          <w:i w:val="0"/>
          <w:sz w:val="28"/>
          <w:szCs w:val="28"/>
        </w:rPr>
        <w:t xml:space="preserve"> ході проведення профілактичної роботи </w:t>
      </w:r>
      <w:r w:rsidR="0000534E">
        <w:rPr>
          <w:rStyle w:val="FontStyle23"/>
          <w:i w:val="0"/>
          <w:sz w:val="28"/>
          <w:szCs w:val="28"/>
        </w:rPr>
        <w:t>сектором превенції</w:t>
      </w:r>
      <w:r w:rsidR="00FF6520" w:rsidRPr="00CF1F7B">
        <w:rPr>
          <w:rStyle w:val="FontStyle23"/>
          <w:i w:val="0"/>
          <w:sz w:val="28"/>
          <w:szCs w:val="28"/>
        </w:rPr>
        <w:t xml:space="preserve"> </w:t>
      </w:r>
      <w:r>
        <w:rPr>
          <w:rStyle w:val="FontStyle23"/>
          <w:i w:val="0"/>
          <w:sz w:val="28"/>
          <w:szCs w:val="28"/>
        </w:rPr>
        <w:t xml:space="preserve">Надвірнянського РВП </w:t>
      </w:r>
      <w:r w:rsidR="00FF6520" w:rsidRPr="00CF1F7B">
        <w:rPr>
          <w:rStyle w:val="FontStyle23"/>
          <w:i w:val="0"/>
          <w:sz w:val="28"/>
          <w:szCs w:val="28"/>
        </w:rPr>
        <w:t>задокументовано</w:t>
      </w:r>
      <w:r w:rsidR="00FF6520">
        <w:rPr>
          <w:rStyle w:val="FontStyle23"/>
          <w:i w:val="0"/>
          <w:sz w:val="28"/>
          <w:szCs w:val="28"/>
        </w:rPr>
        <w:t xml:space="preserve"> </w:t>
      </w:r>
      <w:r w:rsidR="007A246E">
        <w:rPr>
          <w:rStyle w:val="FontStyle23"/>
          <w:b/>
          <w:i w:val="0"/>
          <w:sz w:val="28"/>
          <w:szCs w:val="28"/>
        </w:rPr>
        <w:t>7</w:t>
      </w:r>
      <w:r w:rsidR="006242C3">
        <w:rPr>
          <w:rStyle w:val="FontStyle23"/>
          <w:b/>
          <w:i w:val="0"/>
          <w:sz w:val="28"/>
          <w:szCs w:val="28"/>
        </w:rPr>
        <w:t>57</w:t>
      </w:r>
      <w:r w:rsidR="000F0F6A">
        <w:rPr>
          <w:rStyle w:val="FontStyle23"/>
          <w:b/>
          <w:i w:val="0"/>
          <w:sz w:val="28"/>
          <w:szCs w:val="28"/>
        </w:rPr>
        <w:t xml:space="preserve"> </w:t>
      </w:r>
      <w:proofErr w:type="spellStart"/>
      <w:r w:rsidR="000F0F6A">
        <w:rPr>
          <w:rStyle w:val="FontStyle23"/>
          <w:b/>
          <w:i w:val="0"/>
          <w:sz w:val="28"/>
          <w:szCs w:val="28"/>
        </w:rPr>
        <w:t>адмін</w:t>
      </w:r>
      <w:r w:rsidR="00FF6520" w:rsidRPr="00CF1F7B">
        <w:rPr>
          <w:rStyle w:val="FontStyle23"/>
          <w:b/>
          <w:i w:val="0"/>
          <w:sz w:val="28"/>
          <w:szCs w:val="28"/>
        </w:rPr>
        <w:t>правопорушен</w:t>
      </w:r>
      <w:r w:rsidR="00921F1F">
        <w:rPr>
          <w:rStyle w:val="FontStyle23"/>
          <w:b/>
          <w:i w:val="0"/>
          <w:sz w:val="28"/>
          <w:szCs w:val="28"/>
        </w:rPr>
        <w:t>ь</w:t>
      </w:r>
      <w:proofErr w:type="spellEnd"/>
      <w:r w:rsidR="00895981">
        <w:rPr>
          <w:rStyle w:val="FontStyle23"/>
          <w:bCs/>
          <w:i w:val="0"/>
          <w:sz w:val="28"/>
          <w:szCs w:val="28"/>
        </w:rPr>
        <w:t>,</w:t>
      </w:r>
      <w:r w:rsidR="006157BE">
        <w:rPr>
          <w:rStyle w:val="FontStyle23"/>
          <w:b/>
          <w:i w:val="0"/>
          <w:sz w:val="28"/>
          <w:szCs w:val="28"/>
        </w:rPr>
        <w:t xml:space="preserve"> </w:t>
      </w:r>
      <w:r w:rsidR="006157BE">
        <w:rPr>
          <w:rStyle w:val="FontStyle23"/>
          <w:i w:val="0"/>
          <w:sz w:val="28"/>
          <w:szCs w:val="28"/>
        </w:rPr>
        <w:t>із них:</w:t>
      </w:r>
    </w:p>
    <w:p w:rsidR="006157BE" w:rsidRDefault="000F0F6A" w:rsidP="004825B2">
      <w:pPr>
        <w:pStyle w:val="Style11"/>
        <w:spacing w:line="240" w:lineRule="auto"/>
        <w:ind w:left="-709" w:right="-426" w:firstLine="851"/>
        <w:rPr>
          <w:rStyle w:val="FontStyle23"/>
          <w:i w:val="0"/>
          <w:sz w:val="28"/>
          <w:szCs w:val="28"/>
        </w:rPr>
      </w:pPr>
      <w:r w:rsidRPr="000F0F6A">
        <w:rPr>
          <w:rStyle w:val="FontStyle23"/>
          <w:iCs w:val="0"/>
          <w:sz w:val="28"/>
          <w:szCs w:val="28"/>
        </w:rPr>
        <w:t>-</w:t>
      </w:r>
      <w:r>
        <w:rPr>
          <w:rStyle w:val="FontStyle23"/>
          <w:i w:val="0"/>
          <w:sz w:val="28"/>
          <w:szCs w:val="28"/>
        </w:rPr>
        <w:t xml:space="preserve"> </w:t>
      </w:r>
      <w:proofErr w:type="spellStart"/>
      <w:r w:rsidR="007A246E">
        <w:rPr>
          <w:rStyle w:val="FontStyle23"/>
          <w:i w:val="0"/>
          <w:sz w:val="28"/>
          <w:szCs w:val="28"/>
        </w:rPr>
        <w:t>дільнич</w:t>
      </w:r>
      <w:r w:rsidR="00921F1F">
        <w:rPr>
          <w:rStyle w:val="FontStyle23"/>
          <w:i w:val="0"/>
          <w:sz w:val="28"/>
          <w:szCs w:val="28"/>
        </w:rPr>
        <w:t>ими</w:t>
      </w:r>
      <w:proofErr w:type="spellEnd"/>
      <w:r w:rsidR="007A246E">
        <w:rPr>
          <w:rStyle w:val="FontStyle23"/>
          <w:i w:val="0"/>
          <w:sz w:val="28"/>
          <w:szCs w:val="28"/>
        </w:rPr>
        <w:t xml:space="preserve"> офіцер</w:t>
      </w:r>
      <w:r w:rsidR="00921F1F">
        <w:rPr>
          <w:rStyle w:val="FontStyle23"/>
          <w:i w:val="0"/>
          <w:sz w:val="28"/>
          <w:szCs w:val="28"/>
        </w:rPr>
        <w:t>ами</w:t>
      </w:r>
      <w:r w:rsidR="007A246E">
        <w:rPr>
          <w:rStyle w:val="FontStyle23"/>
          <w:i w:val="0"/>
          <w:sz w:val="28"/>
          <w:szCs w:val="28"/>
        </w:rPr>
        <w:t xml:space="preserve"> поліції</w:t>
      </w:r>
      <w:r>
        <w:rPr>
          <w:rStyle w:val="FontStyle23"/>
          <w:i w:val="0"/>
          <w:sz w:val="28"/>
          <w:szCs w:val="28"/>
        </w:rPr>
        <w:t xml:space="preserve"> – </w:t>
      </w:r>
      <w:r w:rsidR="007A246E">
        <w:rPr>
          <w:rStyle w:val="FontStyle23"/>
          <w:i w:val="0"/>
          <w:sz w:val="28"/>
          <w:szCs w:val="28"/>
        </w:rPr>
        <w:t>4</w:t>
      </w:r>
      <w:r w:rsidR="006242C3">
        <w:rPr>
          <w:rStyle w:val="FontStyle23"/>
          <w:i w:val="0"/>
          <w:sz w:val="28"/>
          <w:szCs w:val="28"/>
        </w:rPr>
        <w:t>34</w:t>
      </w:r>
      <w:r>
        <w:rPr>
          <w:rStyle w:val="FontStyle23"/>
          <w:i w:val="0"/>
          <w:sz w:val="28"/>
          <w:szCs w:val="28"/>
        </w:rPr>
        <w:t>;</w:t>
      </w:r>
    </w:p>
    <w:p w:rsidR="000F0F6A" w:rsidRDefault="000F0F6A" w:rsidP="004825B2">
      <w:pPr>
        <w:pStyle w:val="Style11"/>
        <w:spacing w:line="240" w:lineRule="auto"/>
        <w:ind w:left="-709" w:right="-426" w:firstLine="851"/>
        <w:rPr>
          <w:rStyle w:val="FontStyle23"/>
          <w:i w:val="0"/>
          <w:sz w:val="28"/>
          <w:szCs w:val="28"/>
        </w:rPr>
      </w:pPr>
      <w:r>
        <w:rPr>
          <w:rStyle w:val="FontStyle23"/>
          <w:i w:val="0"/>
          <w:sz w:val="28"/>
          <w:szCs w:val="28"/>
        </w:rPr>
        <w:t xml:space="preserve">- </w:t>
      </w:r>
      <w:r w:rsidR="007A246E">
        <w:rPr>
          <w:rStyle w:val="FontStyle23"/>
          <w:i w:val="0"/>
          <w:sz w:val="28"/>
          <w:szCs w:val="28"/>
        </w:rPr>
        <w:t>поліцейськ</w:t>
      </w:r>
      <w:r w:rsidR="00921F1F">
        <w:rPr>
          <w:rStyle w:val="FontStyle23"/>
          <w:i w:val="0"/>
          <w:sz w:val="28"/>
          <w:szCs w:val="28"/>
        </w:rPr>
        <w:t>ими</w:t>
      </w:r>
      <w:r w:rsidR="007A246E">
        <w:rPr>
          <w:rStyle w:val="FontStyle23"/>
          <w:i w:val="0"/>
          <w:sz w:val="28"/>
          <w:szCs w:val="28"/>
        </w:rPr>
        <w:t xml:space="preserve"> офіцер</w:t>
      </w:r>
      <w:r w:rsidR="00921F1F">
        <w:rPr>
          <w:rStyle w:val="FontStyle23"/>
          <w:i w:val="0"/>
          <w:sz w:val="28"/>
          <w:szCs w:val="28"/>
        </w:rPr>
        <w:t>ами</w:t>
      </w:r>
      <w:r w:rsidR="007A246E">
        <w:rPr>
          <w:rStyle w:val="FontStyle23"/>
          <w:i w:val="0"/>
          <w:sz w:val="28"/>
          <w:szCs w:val="28"/>
        </w:rPr>
        <w:t xml:space="preserve"> громад</w:t>
      </w:r>
      <w:r w:rsidR="00921F1F">
        <w:rPr>
          <w:rStyle w:val="FontStyle23"/>
          <w:i w:val="0"/>
          <w:sz w:val="28"/>
          <w:szCs w:val="28"/>
        </w:rPr>
        <w:t>и</w:t>
      </w:r>
      <w:r>
        <w:rPr>
          <w:rStyle w:val="FontStyle23"/>
          <w:i w:val="0"/>
          <w:sz w:val="28"/>
          <w:szCs w:val="28"/>
        </w:rPr>
        <w:t xml:space="preserve"> – </w:t>
      </w:r>
      <w:r w:rsidR="007A246E">
        <w:rPr>
          <w:rStyle w:val="FontStyle23"/>
          <w:i w:val="0"/>
          <w:sz w:val="28"/>
          <w:szCs w:val="28"/>
        </w:rPr>
        <w:t>1</w:t>
      </w:r>
      <w:r w:rsidR="006242C3">
        <w:rPr>
          <w:rStyle w:val="FontStyle23"/>
          <w:i w:val="0"/>
          <w:sz w:val="28"/>
          <w:szCs w:val="28"/>
        </w:rPr>
        <w:t>30</w:t>
      </w:r>
      <w:r>
        <w:rPr>
          <w:rStyle w:val="FontStyle23"/>
          <w:i w:val="0"/>
          <w:sz w:val="28"/>
          <w:szCs w:val="28"/>
        </w:rPr>
        <w:t>;</w:t>
      </w:r>
    </w:p>
    <w:p w:rsidR="000F0F6A" w:rsidRDefault="000F0F6A" w:rsidP="004825B2">
      <w:pPr>
        <w:pStyle w:val="Style11"/>
        <w:spacing w:line="240" w:lineRule="auto"/>
        <w:ind w:left="-709" w:right="-426" w:firstLine="851"/>
        <w:rPr>
          <w:rStyle w:val="FontStyle23"/>
          <w:i w:val="0"/>
          <w:sz w:val="28"/>
          <w:szCs w:val="28"/>
        </w:rPr>
      </w:pPr>
      <w:r>
        <w:rPr>
          <w:rStyle w:val="FontStyle23"/>
          <w:i w:val="0"/>
          <w:sz w:val="28"/>
          <w:szCs w:val="28"/>
        </w:rPr>
        <w:t xml:space="preserve">- </w:t>
      </w:r>
      <w:r w:rsidR="007A246E">
        <w:rPr>
          <w:rStyle w:val="FontStyle23"/>
          <w:i w:val="0"/>
          <w:sz w:val="28"/>
          <w:szCs w:val="28"/>
        </w:rPr>
        <w:t>ювенальн</w:t>
      </w:r>
      <w:r w:rsidR="00921F1F">
        <w:rPr>
          <w:rStyle w:val="FontStyle23"/>
          <w:i w:val="0"/>
          <w:sz w:val="28"/>
          <w:szCs w:val="28"/>
        </w:rPr>
        <w:t>ою</w:t>
      </w:r>
      <w:r w:rsidR="007A246E">
        <w:rPr>
          <w:rStyle w:val="FontStyle23"/>
          <w:i w:val="0"/>
          <w:sz w:val="28"/>
          <w:szCs w:val="28"/>
        </w:rPr>
        <w:t xml:space="preserve"> превенці</w:t>
      </w:r>
      <w:r w:rsidR="00921F1F">
        <w:rPr>
          <w:rStyle w:val="FontStyle23"/>
          <w:i w:val="0"/>
          <w:sz w:val="28"/>
          <w:szCs w:val="28"/>
        </w:rPr>
        <w:t>єю</w:t>
      </w:r>
      <w:r>
        <w:rPr>
          <w:rStyle w:val="FontStyle23"/>
          <w:i w:val="0"/>
          <w:sz w:val="28"/>
          <w:szCs w:val="28"/>
        </w:rPr>
        <w:t xml:space="preserve"> – </w:t>
      </w:r>
      <w:r w:rsidR="003B07EB">
        <w:rPr>
          <w:rStyle w:val="FontStyle23"/>
          <w:i w:val="0"/>
          <w:sz w:val="28"/>
          <w:szCs w:val="28"/>
        </w:rPr>
        <w:t>13</w:t>
      </w:r>
      <w:r w:rsidR="006242C3">
        <w:rPr>
          <w:rStyle w:val="FontStyle23"/>
          <w:i w:val="0"/>
          <w:sz w:val="28"/>
          <w:szCs w:val="28"/>
        </w:rPr>
        <w:t>8</w:t>
      </w:r>
      <w:r>
        <w:rPr>
          <w:rStyle w:val="FontStyle23"/>
          <w:i w:val="0"/>
          <w:sz w:val="28"/>
          <w:szCs w:val="28"/>
        </w:rPr>
        <w:t>;</w:t>
      </w:r>
    </w:p>
    <w:p w:rsidR="00130592" w:rsidRPr="00F7274E" w:rsidRDefault="000F0F6A" w:rsidP="004825B2">
      <w:pPr>
        <w:pStyle w:val="Style11"/>
        <w:spacing w:line="240" w:lineRule="auto"/>
        <w:ind w:left="-709" w:right="-426" w:firstLine="851"/>
        <w:rPr>
          <w:rStyle w:val="FontStyle21"/>
          <w:iCs/>
          <w:sz w:val="28"/>
          <w:szCs w:val="28"/>
        </w:rPr>
      </w:pPr>
      <w:r>
        <w:rPr>
          <w:rStyle w:val="FontStyle23"/>
          <w:i w:val="0"/>
          <w:sz w:val="28"/>
          <w:szCs w:val="28"/>
        </w:rPr>
        <w:t xml:space="preserve">- </w:t>
      </w:r>
      <w:r w:rsidR="007A246E">
        <w:rPr>
          <w:rStyle w:val="FontStyle23"/>
          <w:i w:val="0"/>
          <w:sz w:val="28"/>
          <w:szCs w:val="28"/>
        </w:rPr>
        <w:t>інспектор</w:t>
      </w:r>
      <w:r w:rsidR="00921F1F">
        <w:rPr>
          <w:rStyle w:val="FontStyle23"/>
          <w:i w:val="0"/>
          <w:sz w:val="28"/>
          <w:szCs w:val="28"/>
        </w:rPr>
        <w:t>ом</w:t>
      </w:r>
      <w:r w:rsidR="007A246E">
        <w:rPr>
          <w:rStyle w:val="FontStyle23"/>
          <w:i w:val="0"/>
          <w:sz w:val="28"/>
          <w:szCs w:val="28"/>
        </w:rPr>
        <w:t xml:space="preserve"> з контролю за обігом зброї</w:t>
      </w:r>
      <w:r>
        <w:rPr>
          <w:rStyle w:val="FontStyle23"/>
          <w:i w:val="0"/>
          <w:sz w:val="28"/>
          <w:szCs w:val="28"/>
        </w:rPr>
        <w:t xml:space="preserve"> – </w:t>
      </w:r>
      <w:r w:rsidR="007A246E">
        <w:rPr>
          <w:rStyle w:val="FontStyle23"/>
          <w:i w:val="0"/>
          <w:sz w:val="28"/>
          <w:szCs w:val="28"/>
        </w:rPr>
        <w:t>5</w:t>
      </w:r>
      <w:r w:rsidR="006242C3">
        <w:rPr>
          <w:rStyle w:val="FontStyle23"/>
          <w:i w:val="0"/>
          <w:sz w:val="28"/>
          <w:szCs w:val="28"/>
        </w:rPr>
        <w:t>5</w:t>
      </w:r>
      <w:r>
        <w:rPr>
          <w:rStyle w:val="FontStyle23"/>
          <w:i w:val="0"/>
          <w:sz w:val="28"/>
          <w:szCs w:val="28"/>
        </w:rPr>
        <w:t>.</w:t>
      </w:r>
    </w:p>
    <w:p w:rsidR="001A0E94" w:rsidRDefault="002E7C8E" w:rsidP="004825B2">
      <w:pPr>
        <w:pStyle w:val="Style11"/>
        <w:spacing w:line="240" w:lineRule="auto"/>
        <w:ind w:left="-709" w:right="-426" w:firstLine="851"/>
        <w:rPr>
          <w:rStyle w:val="FontStyle21"/>
          <w:spacing w:val="-6"/>
          <w:sz w:val="28"/>
          <w:szCs w:val="28"/>
        </w:rPr>
      </w:pPr>
      <w:r>
        <w:rPr>
          <w:rStyle w:val="FontStyle21"/>
          <w:spacing w:val="-6"/>
          <w:sz w:val="28"/>
          <w:szCs w:val="28"/>
        </w:rPr>
        <w:t xml:space="preserve">Протягом звітного періоду групами реагування патрульної поліції Надвірнянського </w:t>
      </w:r>
      <w:r w:rsidR="00E66980">
        <w:rPr>
          <w:rStyle w:val="FontStyle21"/>
          <w:spacing w:val="-6"/>
          <w:sz w:val="28"/>
          <w:szCs w:val="28"/>
        </w:rPr>
        <w:t>Р</w:t>
      </w:r>
      <w:r>
        <w:rPr>
          <w:rStyle w:val="FontStyle21"/>
          <w:spacing w:val="-6"/>
          <w:sz w:val="28"/>
          <w:szCs w:val="28"/>
        </w:rPr>
        <w:t xml:space="preserve">ВП виявлено </w:t>
      </w:r>
      <w:r w:rsidR="001A0E94">
        <w:rPr>
          <w:rStyle w:val="FontStyle21"/>
          <w:b/>
          <w:spacing w:val="-6"/>
          <w:sz w:val="28"/>
          <w:szCs w:val="28"/>
        </w:rPr>
        <w:t>4</w:t>
      </w:r>
      <w:r w:rsidR="006242C3">
        <w:rPr>
          <w:rStyle w:val="FontStyle21"/>
          <w:b/>
          <w:spacing w:val="-6"/>
          <w:sz w:val="28"/>
          <w:szCs w:val="28"/>
        </w:rPr>
        <w:t>845</w:t>
      </w:r>
      <w:r w:rsidR="00276C01">
        <w:rPr>
          <w:rStyle w:val="FontStyle21"/>
          <w:b/>
          <w:spacing w:val="-6"/>
          <w:sz w:val="28"/>
          <w:szCs w:val="28"/>
        </w:rPr>
        <w:t xml:space="preserve"> </w:t>
      </w:r>
      <w:r w:rsidR="0000534E">
        <w:rPr>
          <w:rStyle w:val="FontStyle21"/>
          <w:b/>
          <w:spacing w:val="-6"/>
          <w:sz w:val="28"/>
          <w:szCs w:val="28"/>
        </w:rPr>
        <w:t>адміністративних</w:t>
      </w:r>
      <w:r w:rsidR="000F0F6A">
        <w:rPr>
          <w:rStyle w:val="FontStyle21"/>
          <w:b/>
          <w:spacing w:val="-6"/>
          <w:sz w:val="28"/>
          <w:szCs w:val="28"/>
        </w:rPr>
        <w:t xml:space="preserve"> правопорушень </w:t>
      </w:r>
      <w:r w:rsidR="000F0F6A">
        <w:rPr>
          <w:rStyle w:val="FontStyle21"/>
          <w:spacing w:val="-6"/>
          <w:sz w:val="28"/>
          <w:szCs w:val="28"/>
        </w:rPr>
        <w:t xml:space="preserve">(2022 – </w:t>
      </w:r>
      <w:r w:rsidR="007A246E">
        <w:rPr>
          <w:rStyle w:val="FontStyle21"/>
          <w:spacing w:val="-6"/>
          <w:sz w:val="28"/>
          <w:szCs w:val="28"/>
        </w:rPr>
        <w:t>3</w:t>
      </w:r>
      <w:r w:rsidR="006242C3">
        <w:rPr>
          <w:rStyle w:val="FontStyle21"/>
          <w:spacing w:val="-6"/>
          <w:sz w:val="28"/>
          <w:szCs w:val="28"/>
        </w:rPr>
        <w:t>618</w:t>
      </w:r>
      <w:r w:rsidR="000F0F6A">
        <w:rPr>
          <w:rStyle w:val="FontStyle21"/>
          <w:spacing w:val="-6"/>
          <w:sz w:val="28"/>
          <w:szCs w:val="28"/>
        </w:rPr>
        <w:t>)</w:t>
      </w:r>
      <w:r w:rsidR="00E66980" w:rsidRPr="000F0F6A">
        <w:rPr>
          <w:rStyle w:val="FontStyle21"/>
          <w:spacing w:val="-6"/>
          <w:sz w:val="28"/>
          <w:szCs w:val="28"/>
        </w:rPr>
        <w:t>,</w:t>
      </w:r>
      <w:r>
        <w:rPr>
          <w:rStyle w:val="FontStyle21"/>
          <w:b/>
          <w:spacing w:val="-6"/>
          <w:sz w:val="28"/>
          <w:szCs w:val="28"/>
        </w:rPr>
        <w:t xml:space="preserve"> </w:t>
      </w:r>
      <w:r>
        <w:rPr>
          <w:rStyle w:val="FontStyle21"/>
          <w:spacing w:val="-6"/>
          <w:sz w:val="28"/>
          <w:szCs w:val="28"/>
        </w:rPr>
        <w:t>з них</w:t>
      </w:r>
      <w:r w:rsidR="001A0E94">
        <w:rPr>
          <w:rStyle w:val="FontStyle21"/>
          <w:spacing w:val="-6"/>
          <w:sz w:val="28"/>
          <w:szCs w:val="28"/>
        </w:rPr>
        <w:t>:</w:t>
      </w:r>
    </w:p>
    <w:p w:rsidR="001A0E94" w:rsidRDefault="001A0E94" w:rsidP="004825B2">
      <w:pPr>
        <w:pStyle w:val="Style11"/>
        <w:numPr>
          <w:ilvl w:val="0"/>
          <w:numId w:val="18"/>
        </w:numPr>
        <w:spacing w:line="240" w:lineRule="auto"/>
        <w:ind w:left="-709" w:right="-426" w:firstLine="851"/>
        <w:rPr>
          <w:rStyle w:val="FontStyle21"/>
          <w:spacing w:val="-6"/>
          <w:sz w:val="28"/>
          <w:szCs w:val="28"/>
        </w:rPr>
      </w:pPr>
      <w:r>
        <w:rPr>
          <w:rStyle w:val="FontStyle21"/>
          <w:spacing w:val="-6"/>
          <w:sz w:val="28"/>
          <w:szCs w:val="28"/>
        </w:rPr>
        <w:t xml:space="preserve">ст. 122 ч. 1 КУпАП – </w:t>
      </w:r>
      <w:r w:rsidR="007A246E">
        <w:rPr>
          <w:rStyle w:val="FontStyle21"/>
          <w:spacing w:val="-6"/>
          <w:sz w:val="28"/>
          <w:szCs w:val="28"/>
        </w:rPr>
        <w:t>2</w:t>
      </w:r>
      <w:r w:rsidR="006242C3">
        <w:rPr>
          <w:rStyle w:val="FontStyle21"/>
          <w:spacing w:val="-6"/>
          <w:sz w:val="28"/>
          <w:szCs w:val="28"/>
        </w:rPr>
        <w:t>135</w:t>
      </w:r>
      <w:r>
        <w:rPr>
          <w:rStyle w:val="FontStyle21"/>
          <w:spacing w:val="-6"/>
          <w:sz w:val="28"/>
          <w:szCs w:val="28"/>
        </w:rPr>
        <w:t xml:space="preserve"> (Порушення правил зупинки та стоянки);</w:t>
      </w:r>
    </w:p>
    <w:p w:rsidR="001A0E94" w:rsidRDefault="001A0E94" w:rsidP="004825B2">
      <w:pPr>
        <w:pStyle w:val="Style11"/>
        <w:numPr>
          <w:ilvl w:val="0"/>
          <w:numId w:val="18"/>
        </w:numPr>
        <w:spacing w:line="240" w:lineRule="auto"/>
        <w:ind w:left="-709" w:right="-426" w:firstLine="851"/>
        <w:rPr>
          <w:rStyle w:val="FontStyle21"/>
          <w:spacing w:val="-6"/>
          <w:sz w:val="28"/>
          <w:szCs w:val="28"/>
        </w:rPr>
      </w:pPr>
      <w:r>
        <w:rPr>
          <w:rStyle w:val="FontStyle21"/>
          <w:spacing w:val="-6"/>
          <w:sz w:val="28"/>
          <w:szCs w:val="28"/>
        </w:rPr>
        <w:t xml:space="preserve">ст. 122 ч. </w:t>
      </w:r>
      <w:r w:rsidR="007A246E">
        <w:rPr>
          <w:rStyle w:val="FontStyle21"/>
          <w:spacing w:val="-6"/>
          <w:sz w:val="28"/>
          <w:szCs w:val="28"/>
        </w:rPr>
        <w:t>2</w:t>
      </w:r>
      <w:r>
        <w:rPr>
          <w:rStyle w:val="FontStyle21"/>
          <w:spacing w:val="-6"/>
          <w:sz w:val="28"/>
          <w:szCs w:val="28"/>
        </w:rPr>
        <w:t xml:space="preserve"> КУпАП </w:t>
      </w:r>
      <w:r w:rsidR="00E32F8B">
        <w:rPr>
          <w:rStyle w:val="FontStyle21"/>
          <w:spacing w:val="-6"/>
          <w:sz w:val="28"/>
          <w:szCs w:val="28"/>
        </w:rPr>
        <w:t>–</w:t>
      </w:r>
      <w:r>
        <w:rPr>
          <w:rStyle w:val="FontStyle21"/>
          <w:spacing w:val="-6"/>
          <w:sz w:val="28"/>
          <w:szCs w:val="28"/>
        </w:rPr>
        <w:t xml:space="preserve"> </w:t>
      </w:r>
      <w:r w:rsidR="00E32F8B">
        <w:rPr>
          <w:rStyle w:val="FontStyle21"/>
          <w:spacing w:val="-6"/>
          <w:sz w:val="28"/>
          <w:szCs w:val="28"/>
        </w:rPr>
        <w:t>2</w:t>
      </w:r>
      <w:r w:rsidR="006242C3">
        <w:rPr>
          <w:rStyle w:val="FontStyle21"/>
          <w:spacing w:val="-6"/>
          <w:sz w:val="28"/>
          <w:szCs w:val="28"/>
        </w:rPr>
        <w:t>87</w:t>
      </w:r>
      <w:r w:rsidR="00E32F8B">
        <w:rPr>
          <w:rStyle w:val="FontStyle21"/>
          <w:spacing w:val="-6"/>
          <w:sz w:val="28"/>
          <w:szCs w:val="28"/>
        </w:rPr>
        <w:t xml:space="preserve"> (Порушення правил проїзду перехресть);</w:t>
      </w:r>
    </w:p>
    <w:p w:rsidR="00E32F8B" w:rsidRDefault="00E32F8B" w:rsidP="004825B2">
      <w:pPr>
        <w:pStyle w:val="Style11"/>
        <w:numPr>
          <w:ilvl w:val="0"/>
          <w:numId w:val="18"/>
        </w:numPr>
        <w:spacing w:line="240" w:lineRule="auto"/>
        <w:ind w:left="-709" w:right="-426" w:firstLine="851"/>
        <w:rPr>
          <w:rStyle w:val="FontStyle21"/>
          <w:spacing w:val="-6"/>
          <w:sz w:val="28"/>
          <w:szCs w:val="28"/>
        </w:rPr>
      </w:pPr>
      <w:r>
        <w:rPr>
          <w:rStyle w:val="FontStyle21"/>
          <w:spacing w:val="-6"/>
          <w:sz w:val="28"/>
          <w:szCs w:val="28"/>
        </w:rPr>
        <w:t xml:space="preserve">ст. 124 КУпАП – </w:t>
      </w:r>
      <w:r w:rsidR="006242C3">
        <w:rPr>
          <w:rStyle w:val="FontStyle21"/>
          <w:spacing w:val="-6"/>
          <w:sz w:val="28"/>
          <w:szCs w:val="28"/>
        </w:rPr>
        <w:t>200</w:t>
      </w:r>
      <w:r>
        <w:rPr>
          <w:rStyle w:val="FontStyle21"/>
          <w:spacing w:val="-6"/>
          <w:sz w:val="28"/>
          <w:szCs w:val="28"/>
        </w:rPr>
        <w:t xml:space="preserve"> (ДТП);</w:t>
      </w:r>
    </w:p>
    <w:p w:rsidR="00E32F8B" w:rsidRPr="006242C3" w:rsidRDefault="00E32F8B" w:rsidP="004825B2">
      <w:pPr>
        <w:pStyle w:val="Style11"/>
        <w:numPr>
          <w:ilvl w:val="0"/>
          <w:numId w:val="18"/>
        </w:numPr>
        <w:spacing w:line="240" w:lineRule="auto"/>
        <w:ind w:left="-709" w:right="-426" w:firstLine="851"/>
        <w:rPr>
          <w:rStyle w:val="FontStyle21"/>
          <w:spacing w:val="-6"/>
          <w:sz w:val="28"/>
          <w:szCs w:val="28"/>
        </w:rPr>
      </w:pPr>
      <w:r w:rsidRPr="00E32F8B">
        <w:rPr>
          <w:rStyle w:val="FontStyle21"/>
          <w:b/>
          <w:bCs/>
          <w:spacing w:val="-6"/>
          <w:sz w:val="28"/>
          <w:szCs w:val="28"/>
        </w:rPr>
        <w:t xml:space="preserve">ст. 130 КУпАП – </w:t>
      </w:r>
      <w:r w:rsidR="006242C3">
        <w:rPr>
          <w:rStyle w:val="FontStyle21"/>
          <w:b/>
          <w:bCs/>
          <w:spacing w:val="-6"/>
          <w:sz w:val="28"/>
          <w:szCs w:val="28"/>
        </w:rPr>
        <w:t>205</w:t>
      </w:r>
      <w:r w:rsidRPr="00E32F8B">
        <w:rPr>
          <w:rStyle w:val="FontStyle21"/>
          <w:b/>
          <w:bCs/>
          <w:spacing w:val="-6"/>
          <w:sz w:val="28"/>
          <w:szCs w:val="28"/>
        </w:rPr>
        <w:t xml:space="preserve"> (Керування в стані алкогольного </w:t>
      </w:r>
      <w:proofErr w:type="spellStart"/>
      <w:r w:rsidRPr="00E32F8B">
        <w:rPr>
          <w:rStyle w:val="FontStyle21"/>
          <w:b/>
          <w:bCs/>
          <w:spacing w:val="-6"/>
          <w:sz w:val="28"/>
          <w:szCs w:val="28"/>
        </w:rPr>
        <w:t>сп</w:t>
      </w:r>
      <w:proofErr w:type="spellEnd"/>
      <w:r w:rsidRPr="00E32F8B">
        <w:rPr>
          <w:rStyle w:val="FontStyle21"/>
          <w:b/>
          <w:bCs/>
          <w:spacing w:val="-6"/>
          <w:sz w:val="28"/>
          <w:szCs w:val="28"/>
          <w:lang w:val="en-US"/>
        </w:rPr>
        <w:t>’</w:t>
      </w:r>
      <w:proofErr w:type="spellStart"/>
      <w:r w:rsidRPr="00E32F8B">
        <w:rPr>
          <w:rStyle w:val="FontStyle21"/>
          <w:b/>
          <w:bCs/>
          <w:spacing w:val="-6"/>
          <w:sz w:val="28"/>
          <w:szCs w:val="28"/>
        </w:rPr>
        <w:t>яніння</w:t>
      </w:r>
      <w:proofErr w:type="spellEnd"/>
      <w:r w:rsidRPr="00E32F8B">
        <w:rPr>
          <w:rStyle w:val="FontStyle21"/>
          <w:b/>
          <w:bCs/>
          <w:spacing w:val="-6"/>
          <w:sz w:val="28"/>
          <w:szCs w:val="28"/>
        </w:rPr>
        <w:t>)</w:t>
      </w:r>
      <w:r>
        <w:rPr>
          <w:rStyle w:val="FontStyle21"/>
          <w:b/>
          <w:bCs/>
          <w:spacing w:val="-6"/>
          <w:sz w:val="28"/>
          <w:szCs w:val="28"/>
        </w:rPr>
        <w:t>.</w:t>
      </w:r>
    </w:p>
    <w:p w:rsidR="006242C3" w:rsidRPr="006242C3" w:rsidRDefault="006242C3" w:rsidP="004825B2">
      <w:pPr>
        <w:pStyle w:val="Style11"/>
        <w:spacing w:line="240" w:lineRule="auto"/>
        <w:ind w:left="-709" w:right="-426" w:firstLine="851"/>
        <w:jc w:val="left"/>
        <w:rPr>
          <w:rStyle w:val="FontStyle21"/>
          <w:b/>
          <w:bCs/>
          <w:spacing w:val="-6"/>
          <w:sz w:val="28"/>
          <w:szCs w:val="28"/>
          <w:u w:val="single"/>
        </w:rPr>
      </w:pPr>
      <w:r w:rsidRPr="006242C3">
        <w:rPr>
          <w:rStyle w:val="FontStyle21"/>
          <w:b/>
          <w:bCs/>
          <w:spacing w:val="-6"/>
          <w:sz w:val="28"/>
          <w:szCs w:val="28"/>
          <w:u w:val="single"/>
        </w:rPr>
        <w:t>Домашні насильства</w:t>
      </w:r>
    </w:p>
    <w:p w:rsidR="006242C3" w:rsidRPr="00763CA0" w:rsidRDefault="006242C3" w:rsidP="004825B2">
      <w:pPr>
        <w:pStyle w:val="Style11"/>
        <w:spacing w:line="240" w:lineRule="auto"/>
        <w:ind w:left="-709" w:right="-426" w:firstLine="851"/>
        <w:rPr>
          <w:rStyle w:val="FontStyle21"/>
          <w:spacing w:val="-6"/>
          <w:sz w:val="28"/>
          <w:szCs w:val="28"/>
        </w:rPr>
      </w:pPr>
      <w:r w:rsidRPr="00763CA0">
        <w:rPr>
          <w:rStyle w:val="FontStyle21"/>
          <w:spacing w:val="-6"/>
          <w:sz w:val="28"/>
          <w:szCs w:val="28"/>
        </w:rPr>
        <w:t xml:space="preserve">Протягом 12 місяців 2023 року </w:t>
      </w:r>
      <w:r>
        <w:rPr>
          <w:rStyle w:val="FontStyle21"/>
          <w:spacing w:val="-6"/>
          <w:sz w:val="28"/>
          <w:szCs w:val="28"/>
        </w:rPr>
        <w:t xml:space="preserve">поліцейськими Надвірнянського РВП </w:t>
      </w:r>
      <w:r w:rsidRPr="00763CA0">
        <w:rPr>
          <w:rStyle w:val="FontStyle21"/>
          <w:spacing w:val="-6"/>
          <w:sz w:val="28"/>
          <w:szCs w:val="28"/>
        </w:rPr>
        <w:t xml:space="preserve">складено </w:t>
      </w:r>
      <w:r w:rsidR="00EC10BB">
        <w:rPr>
          <w:rStyle w:val="FontStyle21"/>
          <w:spacing w:val="-6"/>
          <w:sz w:val="28"/>
          <w:szCs w:val="28"/>
        </w:rPr>
        <w:t xml:space="preserve">144 </w:t>
      </w:r>
      <w:r w:rsidRPr="00763CA0">
        <w:rPr>
          <w:rStyle w:val="FontStyle21"/>
          <w:spacing w:val="-6"/>
          <w:sz w:val="28"/>
          <w:szCs w:val="28"/>
        </w:rPr>
        <w:t>адмін</w:t>
      </w:r>
      <w:r w:rsidR="00EC10BB">
        <w:rPr>
          <w:rStyle w:val="FontStyle21"/>
          <w:spacing w:val="-6"/>
          <w:sz w:val="28"/>
          <w:szCs w:val="28"/>
        </w:rPr>
        <w:t xml:space="preserve">істративні </w:t>
      </w:r>
      <w:r w:rsidRPr="00763CA0">
        <w:rPr>
          <w:rStyle w:val="FontStyle21"/>
          <w:spacing w:val="-6"/>
          <w:sz w:val="28"/>
          <w:szCs w:val="28"/>
        </w:rPr>
        <w:t>матеріал</w:t>
      </w:r>
      <w:r w:rsidR="00EC10BB">
        <w:rPr>
          <w:rStyle w:val="FontStyle21"/>
          <w:spacing w:val="-6"/>
          <w:sz w:val="28"/>
          <w:szCs w:val="28"/>
        </w:rPr>
        <w:t>и</w:t>
      </w:r>
      <w:r w:rsidRPr="00763CA0">
        <w:rPr>
          <w:rStyle w:val="FontStyle21"/>
          <w:spacing w:val="-6"/>
          <w:sz w:val="28"/>
          <w:szCs w:val="28"/>
        </w:rPr>
        <w:t>:</w:t>
      </w:r>
    </w:p>
    <w:p w:rsidR="006242C3" w:rsidRPr="00763CA0" w:rsidRDefault="006242C3" w:rsidP="004825B2">
      <w:pPr>
        <w:pStyle w:val="Style11"/>
        <w:spacing w:line="240" w:lineRule="auto"/>
        <w:ind w:left="-709" w:right="-426" w:firstLine="851"/>
        <w:rPr>
          <w:rStyle w:val="FontStyle21"/>
          <w:spacing w:val="-6"/>
          <w:sz w:val="28"/>
          <w:szCs w:val="28"/>
        </w:rPr>
      </w:pPr>
      <w:r w:rsidRPr="00763CA0">
        <w:rPr>
          <w:rStyle w:val="FontStyle21"/>
          <w:spacing w:val="-6"/>
          <w:sz w:val="28"/>
          <w:szCs w:val="28"/>
        </w:rPr>
        <w:t xml:space="preserve">- ст. 173-2 ч. 1 КУпАП – </w:t>
      </w:r>
      <w:r w:rsidRPr="00D1476E">
        <w:rPr>
          <w:rStyle w:val="FontStyle21"/>
          <w:b/>
          <w:bCs/>
          <w:spacing w:val="-6"/>
          <w:sz w:val="28"/>
          <w:szCs w:val="28"/>
        </w:rPr>
        <w:t>108</w:t>
      </w:r>
      <w:r w:rsidRPr="00763CA0">
        <w:rPr>
          <w:rStyle w:val="FontStyle21"/>
          <w:spacing w:val="-6"/>
          <w:sz w:val="28"/>
          <w:szCs w:val="28"/>
        </w:rPr>
        <w:t>;</w:t>
      </w:r>
    </w:p>
    <w:p w:rsidR="006242C3" w:rsidRPr="00763CA0" w:rsidRDefault="006242C3" w:rsidP="004825B2">
      <w:pPr>
        <w:pStyle w:val="Style11"/>
        <w:spacing w:line="240" w:lineRule="auto"/>
        <w:ind w:left="-709" w:right="-426" w:firstLine="851"/>
        <w:rPr>
          <w:rStyle w:val="FontStyle21"/>
          <w:spacing w:val="-6"/>
          <w:sz w:val="28"/>
          <w:szCs w:val="28"/>
        </w:rPr>
      </w:pPr>
      <w:r w:rsidRPr="00763CA0">
        <w:rPr>
          <w:rStyle w:val="FontStyle21"/>
          <w:spacing w:val="-6"/>
          <w:sz w:val="28"/>
          <w:szCs w:val="28"/>
        </w:rPr>
        <w:t xml:space="preserve">- ст. 173-2 ч. 2 КУпАП – </w:t>
      </w:r>
      <w:r w:rsidRPr="00D1476E">
        <w:rPr>
          <w:rStyle w:val="FontStyle21"/>
          <w:b/>
          <w:bCs/>
          <w:spacing w:val="-6"/>
          <w:sz w:val="28"/>
          <w:szCs w:val="28"/>
        </w:rPr>
        <w:t>36</w:t>
      </w:r>
      <w:r w:rsidR="00EC10BB">
        <w:rPr>
          <w:rStyle w:val="FontStyle21"/>
          <w:spacing w:val="-6"/>
          <w:sz w:val="28"/>
          <w:szCs w:val="28"/>
        </w:rPr>
        <w:t>,</w:t>
      </w:r>
    </w:p>
    <w:p w:rsidR="006242C3" w:rsidRPr="00763CA0" w:rsidRDefault="00EC10BB" w:rsidP="004825B2">
      <w:pPr>
        <w:pStyle w:val="Style11"/>
        <w:spacing w:line="240" w:lineRule="auto"/>
        <w:ind w:left="-709" w:right="-426" w:firstLine="851"/>
        <w:rPr>
          <w:rStyle w:val="FontStyle21"/>
          <w:spacing w:val="-6"/>
          <w:sz w:val="28"/>
          <w:szCs w:val="28"/>
        </w:rPr>
      </w:pPr>
      <w:r>
        <w:rPr>
          <w:rStyle w:val="FontStyle21"/>
          <w:spacing w:val="-6"/>
          <w:sz w:val="28"/>
          <w:szCs w:val="28"/>
        </w:rPr>
        <w:t xml:space="preserve">винесено </w:t>
      </w:r>
      <w:r w:rsidR="006242C3" w:rsidRPr="00D1476E">
        <w:rPr>
          <w:rStyle w:val="FontStyle21"/>
          <w:b/>
          <w:bCs/>
          <w:spacing w:val="-6"/>
          <w:sz w:val="28"/>
          <w:szCs w:val="28"/>
        </w:rPr>
        <w:t>188</w:t>
      </w:r>
      <w:r>
        <w:rPr>
          <w:rStyle w:val="FontStyle21"/>
          <w:b/>
          <w:bCs/>
          <w:spacing w:val="-6"/>
          <w:sz w:val="28"/>
          <w:szCs w:val="28"/>
        </w:rPr>
        <w:t xml:space="preserve"> </w:t>
      </w:r>
      <w:r w:rsidRPr="00EC10BB">
        <w:rPr>
          <w:rStyle w:val="FontStyle21"/>
          <w:spacing w:val="-6"/>
          <w:sz w:val="28"/>
          <w:szCs w:val="28"/>
        </w:rPr>
        <w:t>тимчасових заборонних приписів</w:t>
      </w:r>
      <w:r w:rsidR="006242C3" w:rsidRPr="00EC10BB">
        <w:rPr>
          <w:rStyle w:val="FontStyle21"/>
          <w:spacing w:val="-6"/>
          <w:sz w:val="28"/>
          <w:szCs w:val="28"/>
        </w:rPr>
        <w:t>.</w:t>
      </w:r>
    </w:p>
    <w:p w:rsidR="006242C3" w:rsidRPr="00763CA0" w:rsidRDefault="006242C3" w:rsidP="004825B2">
      <w:pPr>
        <w:pStyle w:val="Style11"/>
        <w:spacing w:line="240" w:lineRule="auto"/>
        <w:ind w:left="-709" w:right="-426" w:firstLine="851"/>
        <w:rPr>
          <w:rStyle w:val="FontStyle21"/>
          <w:spacing w:val="-6"/>
          <w:sz w:val="28"/>
          <w:szCs w:val="28"/>
        </w:rPr>
      </w:pPr>
      <w:r w:rsidRPr="00763CA0">
        <w:rPr>
          <w:rStyle w:val="FontStyle21"/>
          <w:spacing w:val="-6"/>
          <w:sz w:val="28"/>
          <w:szCs w:val="28"/>
        </w:rPr>
        <w:t xml:space="preserve">Слідчим відділенням </w:t>
      </w:r>
      <w:r>
        <w:rPr>
          <w:rStyle w:val="FontStyle21"/>
          <w:spacing w:val="-6"/>
          <w:sz w:val="28"/>
          <w:szCs w:val="28"/>
        </w:rPr>
        <w:t xml:space="preserve">Надвірнянського РВП </w:t>
      </w:r>
      <w:r w:rsidRPr="00763CA0">
        <w:rPr>
          <w:rStyle w:val="FontStyle21"/>
          <w:spacing w:val="-6"/>
          <w:sz w:val="28"/>
          <w:szCs w:val="28"/>
        </w:rPr>
        <w:t xml:space="preserve">зареєстровано </w:t>
      </w:r>
      <w:r w:rsidRPr="00ED6F81">
        <w:rPr>
          <w:rStyle w:val="FontStyle21"/>
          <w:b/>
          <w:bCs/>
          <w:spacing w:val="-6"/>
          <w:sz w:val="28"/>
          <w:szCs w:val="28"/>
        </w:rPr>
        <w:t>15 кримінальних проваджень</w:t>
      </w:r>
      <w:r>
        <w:rPr>
          <w:rStyle w:val="FontStyle21"/>
          <w:spacing w:val="-6"/>
          <w:sz w:val="28"/>
          <w:szCs w:val="28"/>
        </w:rPr>
        <w:t xml:space="preserve"> </w:t>
      </w:r>
      <w:r w:rsidRPr="00763CA0">
        <w:rPr>
          <w:rStyle w:val="FontStyle21"/>
          <w:spacing w:val="-6"/>
          <w:sz w:val="28"/>
          <w:szCs w:val="28"/>
        </w:rPr>
        <w:t>за ст. 126-1 КК України</w:t>
      </w:r>
      <w:r>
        <w:rPr>
          <w:rStyle w:val="FontStyle21"/>
          <w:spacing w:val="-6"/>
          <w:sz w:val="28"/>
          <w:szCs w:val="28"/>
        </w:rPr>
        <w:t>.</w:t>
      </w:r>
    </w:p>
    <w:p w:rsidR="006242C3" w:rsidRDefault="006242C3" w:rsidP="004825B2">
      <w:pPr>
        <w:pStyle w:val="Style11"/>
        <w:spacing w:line="240" w:lineRule="auto"/>
        <w:ind w:left="-709" w:right="-426" w:firstLine="851"/>
        <w:jc w:val="center"/>
        <w:rPr>
          <w:rStyle w:val="FontStyle21"/>
          <w:b/>
          <w:bCs/>
          <w:spacing w:val="-6"/>
          <w:sz w:val="28"/>
          <w:szCs w:val="28"/>
          <w:u w:val="single"/>
        </w:rPr>
      </w:pPr>
    </w:p>
    <w:p w:rsidR="006242C3" w:rsidRDefault="006242C3" w:rsidP="004825B2">
      <w:pPr>
        <w:pStyle w:val="Style11"/>
        <w:shd w:val="clear" w:color="auto" w:fill="E5B8B7" w:themeFill="accent2" w:themeFillTint="66"/>
        <w:spacing w:line="240" w:lineRule="auto"/>
        <w:ind w:left="-709" w:right="-426" w:firstLine="851"/>
        <w:jc w:val="center"/>
        <w:rPr>
          <w:rStyle w:val="FontStyle21"/>
          <w:b/>
          <w:bCs/>
          <w:spacing w:val="-6"/>
          <w:sz w:val="28"/>
          <w:szCs w:val="28"/>
        </w:rPr>
      </w:pPr>
      <w:r w:rsidRPr="006242C3">
        <w:rPr>
          <w:rStyle w:val="FontStyle21"/>
          <w:b/>
          <w:bCs/>
          <w:spacing w:val="-6"/>
          <w:sz w:val="28"/>
          <w:szCs w:val="28"/>
        </w:rPr>
        <w:t xml:space="preserve">ВЗАЄМОДІЯ </w:t>
      </w:r>
      <w:r>
        <w:rPr>
          <w:rStyle w:val="FontStyle21"/>
          <w:b/>
          <w:bCs/>
          <w:spacing w:val="-6"/>
          <w:sz w:val="28"/>
          <w:szCs w:val="28"/>
        </w:rPr>
        <w:t>І</w:t>
      </w:r>
      <w:r w:rsidRPr="006242C3">
        <w:rPr>
          <w:rStyle w:val="FontStyle21"/>
          <w:b/>
          <w:bCs/>
          <w:spacing w:val="-6"/>
          <w:sz w:val="28"/>
          <w:szCs w:val="28"/>
        </w:rPr>
        <w:t xml:space="preserve">З </w:t>
      </w:r>
      <w:r>
        <w:rPr>
          <w:rStyle w:val="FontStyle21"/>
          <w:b/>
          <w:bCs/>
          <w:spacing w:val="-6"/>
          <w:sz w:val="28"/>
          <w:szCs w:val="28"/>
        </w:rPr>
        <w:t>НАСЕЛЕННЯМ ТА</w:t>
      </w:r>
    </w:p>
    <w:p w:rsidR="006242C3" w:rsidRPr="006242C3" w:rsidRDefault="006242C3" w:rsidP="004825B2">
      <w:pPr>
        <w:pStyle w:val="Style11"/>
        <w:shd w:val="clear" w:color="auto" w:fill="E5B8B7" w:themeFill="accent2" w:themeFillTint="66"/>
        <w:spacing w:line="240" w:lineRule="auto"/>
        <w:ind w:left="-709" w:right="-426" w:firstLine="851"/>
        <w:jc w:val="center"/>
        <w:rPr>
          <w:rStyle w:val="FontStyle21"/>
          <w:b/>
          <w:bCs/>
          <w:spacing w:val="-6"/>
          <w:sz w:val="28"/>
          <w:szCs w:val="28"/>
        </w:rPr>
      </w:pPr>
      <w:r>
        <w:rPr>
          <w:rStyle w:val="FontStyle21"/>
          <w:b/>
          <w:bCs/>
          <w:spacing w:val="-6"/>
          <w:sz w:val="28"/>
          <w:szCs w:val="28"/>
        </w:rPr>
        <w:t>ДОТРИМАННЯ ПРАВ ЛЮДИНИ</w:t>
      </w:r>
    </w:p>
    <w:p w:rsidR="006242C3" w:rsidRDefault="006242C3" w:rsidP="004825B2">
      <w:pPr>
        <w:pStyle w:val="Style11"/>
        <w:spacing w:line="240" w:lineRule="auto"/>
        <w:ind w:left="-709" w:right="-426" w:firstLine="851"/>
        <w:rPr>
          <w:rStyle w:val="FontStyle21"/>
          <w:spacing w:val="-6"/>
          <w:sz w:val="28"/>
          <w:szCs w:val="28"/>
        </w:rPr>
      </w:pPr>
    </w:p>
    <w:p w:rsidR="006242C3" w:rsidRPr="006242C3" w:rsidRDefault="006242C3" w:rsidP="004825B2">
      <w:pPr>
        <w:pStyle w:val="Style11"/>
        <w:spacing w:line="240" w:lineRule="auto"/>
        <w:ind w:left="-709" w:right="-426" w:firstLine="851"/>
        <w:rPr>
          <w:rStyle w:val="FontStyle21"/>
          <w:b/>
          <w:bCs/>
          <w:spacing w:val="-6"/>
          <w:sz w:val="28"/>
          <w:szCs w:val="28"/>
          <w:u w:val="single"/>
        </w:rPr>
      </w:pPr>
      <w:r w:rsidRPr="006242C3">
        <w:rPr>
          <w:rStyle w:val="FontStyle21"/>
          <w:b/>
          <w:bCs/>
          <w:spacing w:val="-6"/>
          <w:sz w:val="28"/>
          <w:szCs w:val="28"/>
          <w:u w:val="single"/>
        </w:rPr>
        <w:t>Взаємодія з громадами</w:t>
      </w:r>
    </w:p>
    <w:p w:rsidR="006242C3" w:rsidRPr="00763CA0" w:rsidRDefault="006242C3" w:rsidP="004825B2">
      <w:pPr>
        <w:pStyle w:val="Style11"/>
        <w:spacing w:line="240" w:lineRule="auto"/>
        <w:ind w:left="-709" w:right="-426" w:firstLine="851"/>
        <w:rPr>
          <w:rStyle w:val="FontStyle21"/>
          <w:spacing w:val="-6"/>
          <w:sz w:val="28"/>
          <w:szCs w:val="28"/>
        </w:rPr>
      </w:pPr>
      <w:r>
        <w:rPr>
          <w:rStyle w:val="FontStyle21"/>
          <w:spacing w:val="-6"/>
          <w:sz w:val="28"/>
          <w:szCs w:val="28"/>
        </w:rPr>
        <w:t>Н</w:t>
      </w:r>
      <w:r w:rsidRPr="00763CA0">
        <w:rPr>
          <w:rStyle w:val="FontStyle21"/>
          <w:spacing w:val="-6"/>
          <w:sz w:val="28"/>
          <w:szCs w:val="28"/>
        </w:rPr>
        <w:t>а постійній триває взаємодія з органами місцевого самоврядування та поліцією щодо впровадження державної програми «Поліцейський офіцер громади», яка передбачає здійснення створення комфортних умов для населення, забезпечення безпеки дорожнього руху та охорони публічної безпеки та порядку громадян.</w:t>
      </w:r>
    </w:p>
    <w:p w:rsidR="006242C3" w:rsidRDefault="006242C3" w:rsidP="004825B2">
      <w:pPr>
        <w:pStyle w:val="Style11"/>
        <w:spacing w:line="240" w:lineRule="auto"/>
        <w:ind w:left="-709" w:right="-426" w:firstLine="851"/>
        <w:rPr>
          <w:rStyle w:val="FontStyle21"/>
          <w:spacing w:val="-6"/>
          <w:sz w:val="28"/>
          <w:szCs w:val="28"/>
        </w:rPr>
      </w:pPr>
      <w:r w:rsidRPr="00763CA0">
        <w:rPr>
          <w:rStyle w:val="FontStyle21"/>
          <w:spacing w:val="-6"/>
          <w:sz w:val="28"/>
          <w:szCs w:val="28"/>
        </w:rPr>
        <w:t xml:space="preserve">Завдяки такій співпраці </w:t>
      </w:r>
      <w:r w:rsidRPr="00763CA0">
        <w:rPr>
          <w:sz w:val="28"/>
          <w:szCs w:val="28"/>
        </w:rPr>
        <w:t xml:space="preserve">придбано </w:t>
      </w:r>
      <w:r w:rsidRPr="00D1476E">
        <w:rPr>
          <w:b/>
          <w:bCs/>
          <w:sz w:val="28"/>
          <w:szCs w:val="28"/>
        </w:rPr>
        <w:t>4 нових службових автомобілі</w:t>
      </w:r>
      <w:r w:rsidRPr="00763CA0">
        <w:rPr>
          <w:sz w:val="28"/>
          <w:szCs w:val="28"/>
        </w:rPr>
        <w:t xml:space="preserve"> для потреб поліцейських станцій в рамках розвитку Програми профілактики злочинності та розвитку інституту поліцейських офіцерів громад, заплановано </w:t>
      </w:r>
      <w:r w:rsidRPr="00763CA0">
        <w:rPr>
          <w:rStyle w:val="FontStyle21"/>
          <w:spacing w:val="-6"/>
          <w:sz w:val="28"/>
          <w:szCs w:val="28"/>
        </w:rPr>
        <w:t xml:space="preserve">встановлення камер </w:t>
      </w:r>
      <w:r w:rsidRPr="00763CA0">
        <w:rPr>
          <w:rStyle w:val="FontStyle21"/>
          <w:spacing w:val="-6"/>
          <w:sz w:val="28"/>
          <w:szCs w:val="28"/>
        </w:rPr>
        <w:lastRenderedPageBreak/>
        <w:t>фіксації порушень швидкості в автоматичному режимі та відкриття поліцейськ</w:t>
      </w:r>
      <w:r>
        <w:rPr>
          <w:rStyle w:val="FontStyle21"/>
          <w:spacing w:val="-6"/>
          <w:sz w:val="28"/>
          <w:szCs w:val="28"/>
        </w:rPr>
        <w:t>ої</w:t>
      </w:r>
      <w:r w:rsidRPr="00763CA0">
        <w:rPr>
          <w:rStyle w:val="FontStyle21"/>
          <w:spacing w:val="-6"/>
          <w:sz w:val="28"/>
          <w:szCs w:val="28"/>
        </w:rPr>
        <w:t xml:space="preserve"> станці</w:t>
      </w:r>
      <w:r>
        <w:rPr>
          <w:rStyle w:val="FontStyle21"/>
          <w:spacing w:val="-6"/>
          <w:sz w:val="28"/>
          <w:szCs w:val="28"/>
        </w:rPr>
        <w:t>ї</w:t>
      </w:r>
      <w:r w:rsidRPr="00763CA0">
        <w:rPr>
          <w:rStyle w:val="FontStyle21"/>
          <w:spacing w:val="-6"/>
          <w:sz w:val="28"/>
          <w:szCs w:val="28"/>
        </w:rPr>
        <w:t xml:space="preserve"> в </w:t>
      </w:r>
      <w:proofErr w:type="spellStart"/>
      <w:r w:rsidRPr="00763CA0">
        <w:rPr>
          <w:rStyle w:val="FontStyle21"/>
          <w:spacing w:val="-6"/>
          <w:sz w:val="28"/>
          <w:szCs w:val="28"/>
        </w:rPr>
        <w:t>Пасічнянській</w:t>
      </w:r>
      <w:proofErr w:type="spellEnd"/>
      <w:r w:rsidRPr="00763CA0">
        <w:rPr>
          <w:rStyle w:val="FontStyle21"/>
          <w:spacing w:val="-6"/>
          <w:sz w:val="28"/>
          <w:szCs w:val="28"/>
        </w:rPr>
        <w:t xml:space="preserve"> територіальн</w:t>
      </w:r>
      <w:r>
        <w:rPr>
          <w:rStyle w:val="FontStyle21"/>
          <w:spacing w:val="-6"/>
          <w:sz w:val="28"/>
          <w:szCs w:val="28"/>
        </w:rPr>
        <w:t>ій</w:t>
      </w:r>
      <w:r w:rsidRPr="00763CA0">
        <w:rPr>
          <w:rStyle w:val="FontStyle21"/>
          <w:spacing w:val="-6"/>
          <w:sz w:val="28"/>
          <w:szCs w:val="28"/>
        </w:rPr>
        <w:t xml:space="preserve"> громад</w:t>
      </w:r>
      <w:r>
        <w:rPr>
          <w:rStyle w:val="FontStyle21"/>
          <w:spacing w:val="-6"/>
          <w:sz w:val="28"/>
          <w:szCs w:val="28"/>
        </w:rPr>
        <w:t>і.</w:t>
      </w:r>
    </w:p>
    <w:p w:rsidR="006242C3" w:rsidRPr="00763CA0" w:rsidRDefault="006242C3" w:rsidP="004825B2">
      <w:pPr>
        <w:pStyle w:val="Style11"/>
        <w:spacing w:line="240" w:lineRule="auto"/>
        <w:ind w:left="-709" w:right="-426" w:firstLine="851"/>
        <w:rPr>
          <w:rStyle w:val="FontStyle21"/>
          <w:spacing w:val="-6"/>
          <w:sz w:val="28"/>
          <w:szCs w:val="28"/>
        </w:rPr>
      </w:pPr>
      <w:r>
        <w:rPr>
          <w:rStyle w:val="FontStyle21"/>
          <w:spacing w:val="-6"/>
          <w:sz w:val="28"/>
          <w:szCs w:val="28"/>
        </w:rPr>
        <w:t xml:space="preserve">Завдяки вкладеним зусиллям 2023 року, цього місяця </w:t>
      </w:r>
      <w:r w:rsidRPr="00D1476E">
        <w:rPr>
          <w:rStyle w:val="FontStyle21"/>
          <w:b/>
          <w:bCs/>
          <w:spacing w:val="-6"/>
          <w:sz w:val="28"/>
          <w:szCs w:val="28"/>
        </w:rPr>
        <w:t xml:space="preserve">відкрито поліцейську станцію в </w:t>
      </w:r>
      <w:proofErr w:type="spellStart"/>
      <w:r w:rsidRPr="00D1476E">
        <w:rPr>
          <w:rStyle w:val="FontStyle21"/>
          <w:b/>
          <w:bCs/>
          <w:spacing w:val="-6"/>
          <w:sz w:val="28"/>
          <w:szCs w:val="28"/>
        </w:rPr>
        <w:t>Делятинській</w:t>
      </w:r>
      <w:proofErr w:type="spellEnd"/>
      <w:r w:rsidRPr="00D1476E">
        <w:rPr>
          <w:rStyle w:val="FontStyle21"/>
          <w:b/>
          <w:bCs/>
          <w:spacing w:val="-6"/>
          <w:sz w:val="28"/>
          <w:szCs w:val="28"/>
        </w:rPr>
        <w:t xml:space="preserve"> територіальній громаді</w:t>
      </w:r>
      <w:r>
        <w:rPr>
          <w:rStyle w:val="FontStyle21"/>
          <w:spacing w:val="-6"/>
          <w:sz w:val="28"/>
          <w:szCs w:val="28"/>
        </w:rPr>
        <w:t>.</w:t>
      </w:r>
    </w:p>
    <w:p w:rsidR="006242C3" w:rsidRPr="00763CA0" w:rsidRDefault="006242C3" w:rsidP="004825B2">
      <w:pPr>
        <w:pStyle w:val="Style11"/>
        <w:spacing w:line="240" w:lineRule="auto"/>
        <w:ind w:left="-709" w:right="-426" w:firstLine="851"/>
        <w:rPr>
          <w:spacing w:val="-6"/>
          <w:sz w:val="28"/>
          <w:szCs w:val="28"/>
        </w:rPr>
      </w:pPr>
      <w:r>
        <w:rPr>
          <w:rStyle w:val="FontStyle21"/>
          <w:spacing w:val="-6"/>
          <w:sz w:val="28"/>
          <w:szCs w:val="28"/>
        </w:rPr>
        <w:t xml:space="preserve">Разом з тим, завдяки співпраці із Надвірнянською міською радою, встановлено </w:t>
      </w:r>
      <w:r w:rsidRPr="00D1476E">
        <w:rPr>
          <w:rStyle w:val="FontStyle21"/>
          <w:b/>
          <w:bCs/>
          <w:spacing w:val="-6"/>
          <w:sz w:val="28"/>
          <w:szCs w:val="28"/>
        </w:rPr>
        <w:t>2 камери фіксації порушень правил дорожнього руху</w:t>
      </w:r>
      <w:r w:rsidRPr="00763CA0">
        <w:rPr>
          <w:rStyle w:val="FontStyle21"/>
          <w:spacing w:val="-6"/>
          <w:sz w:val="28"/>
          <w:szCs w:val="28"/>
        </w:rPr>
        <w:t xml:space="preserve"> в автоматичному режимі </w:t>
      </w:r>
      <w:r>
        <w:rPr>
          <w:rStyle w:val="FontStyle21"/>
          <w:spacing w:val="-6"/>
          <w:sz w:val="28"/>
          <w:szCs w:val="28"/>
        </w:rPr>
        <w:t xml:space="preserve">на автодорозі Н-09 «Мукачеве – Львів» (в </w:t>
      </w:r>
      <w:r w:rsidRPr="00763CA0">
        <w:rPr>
          <w:rStyle w:val="FontStyle21"/>
          <w:spacing w:val="-6"/>
          <w:sz w:val="28"/>
          <w:szCs w:val="28"/>
        </w:rPr>
        <w:t xml:space="preserve">с. </w:t>
      </w:r>
      <w:proofErr w:type="spellStart"/>
      <w:r w:rsidRPr="00763CA0">
        <w:rPr>
          <w:rStyle w:val="FontStyle21"/>
          <w:spacing w:val="-6"/>
          <w:sz w:val="28"/>
          <w:szCs w:val="28"/>
        </w:rPr>
        <w:t>Лоєва</w:t>
      </w:r>
      <w:proofErr w:type="spellEnd"/>
      <w:r>
        <w:rPr>
          <w:rStyle w:val="FontStyle21"/>
          <w:spacing w:val="-6"/>
          <w:sz w:val="28"/>
          <w:szCs w:val="28"/>
        </w:rPr>
        <w:t xml:space="preserve"> біля магазину «Поле»</w:t>
      </w:r>
      <w:r w:rsidRPr="00763CA0">
        <w:rPr>
          <w:rStyle w:val="FontStyle21"/>
          <w:spacing w:val="-6"/>
          <w:sz w:val="28"/>
          <w:szCs w:val="28"/>
        </w:rPr>
        <w:t xml:space="preserve"> та</w:t>
      </w:r>
      <w:r>
        <w:rPr>
          <w:rStyle w:val="FontStyle21"/>
          <w:spacing w:val="-6"/>
          <w:sz w:val="28"/>
          <w:szCs w:val="28"/>
        </w:rPr>
        <w:t xml:space="preserve"> в</w:t>
      </w:r>
      <w:r w:rsidRPr="00763CA0">
        <w:rPr>
          <w:rStyle w:val="FontStyle21"/>
          <w:spacing w:val="-6"/>
          <w:sz w:val="28"/>
          <w:szCs w:val="28"/>
        </w:rPr>
        <w:t xml:space="preserve"> м. Надвірна біля перехрестя до с. Мирне</w:t>
      </w:r>
      <w:r>
        <w:rPr>
          <w:rStyle w:val="FontStyle21"/>
          <w:spacing w:val="-6"/>
          <w:sz w:val="28"/>
          <w:szCs w:val="28"/>
        </w:rPr>
        <w:t>).</w:t>
      </w:r>
    </w:p>
    <w:p w:rsidR="006242C3" w:rsidRDefault="006242C3" w:rsidP="004825B2">
      <w:pPr>
        <w:pStyle w:val="Style11"/>
        <w:spacing w:line="240" w:lineRule="auto"/>
        <w:ind w:left="-709" w:right="-426" w:firstLine="851"/>
        <w:rPr>
          <w:rStyle w:val="FontStyle21"/>
          <w:spacing w:val="-6"/>
          <w:sz w:val="28"/>
          <w:szCs w:val="28"/>
        </w:rPr>
      </w:pPr>
    </w:p>
    <w:p w:rsidR="006242C3" w:rsidRPr="00FD483F" w:rsidRDefault="00FD483F" w:rsidP="004825B2">
      <w:pPr>
        <w:pStyle w:val="Style11"/>
        <w:spacing w:line="240" w:lineRule="auto"/>
        <w:ind w:left="-709" w:right="-426" w:firstLine="851"/>
        <w:jc w:val="left"/>
        <w:rPr>
          <w:rStyle w:val="FontStyle21"/>
          <w:b/>
          <w:bCs/>
          <w:spacing w:val="-6"/>
          <w:sz w:val="28"/>
          <w:szCs w:val="28"/>
          <w:u w:val="single"/>
          <w:lang w:val="en-US"/>
        </w:rPr>
      </w:pPr>
      <w:proofErr w:type="spellStart"/>
      <w:r w:rsidRPr="00FD483F">
        <w:rPr>
          <w:b/>
          <w:bCs/>
          <w:sz w:val="28"/>
          <w:szCs w:val="28"/>
          <w:u w:val="single"/>
        </w:rPr>
        <w:t>Custody</w:t>
      </w:r>
      <w:proofErr w:type="spellEnd"/>
      <w:r w:rsidRPr="00FD483F">
        <w:rPr>
          <w:b/>
          <w:bCs/>
          <w:sz w:val="28"/>
          <w:szCs w:val="28"/>
          <w:u w:val="single"/>
        </w:rPr>
        <w:t xml:space="preserve"> </w:t>
      </w:r>
      <w:proofErr w:type="spellStart"/>
      <w:r w:rsidRPr="00FD483F">
        <w:rPr>
          <w:b/>
          <w:bCs/>
          <w:sz w:val="28"/>
          <w:szCs w:val="28"/>
          <w:u w:val="single"/>
        </w:rPr>
        <w:t>Records</w:t>
      </w:r>
      <w:proofErr w:type="spellEnd"/>
    </w:p>
    <w:p w:rsidR="00FD483F" w:rsidRDefault="00EC10BB" w:rsidP="004825B2">
      <w:pPr>
        <w:ind w:left="-709" w:right="-426" w:firstLine="851"/>
        <w:jc w:val="both"/>
        <w:rPr>
          <w:sz w:val="28"/>
          <w:szCs w:val="28"/>
          <w:shd w:val="clear" w:color="auto" w:fill="FFFFFF"/>
        </w:rPr>
      </w:pPr>
      <w:r>
        <w:rPr>
          <w:sz w:val="28"/>
          <w:szCs w:val="28"/>
          <w:lang w:val="uk-UA"/>
        </w:rPr>
        <w:t xml:space="preserve">У </w:t>
      </w:r>
      <w:r w:rsidR="006242C3">
        <w:rPr>
          <w:sz w:val="28"/>
          <w:szCs w:val="28"/>
          <w:lang w:val="uk-UA"/>
        </w:rPr>
        <w:t>2023 ро</w:t>
      </w:r>
      <w:r>
        <w:rPr>
          <w:sz w:val="28"/>
          <w:szCs w:val="28"/>
          <w:lang w:val="uk-UA"/>
        </w:rPr>
        <w:t>ці</w:t>
      </w:r>
      <w:r w:rsidR="006242C3">
        <w:rPr>
          <w:sz w:val="28"/>
          <w:szCs w:val="28"/>
          <w:lang w:val="uk-UA"/>
        </w:rPr>
        <w:t xml:space="preserve"> в Надвірнянському РВП запроваджено в дію </w:t>
      </w:r>
      <w:r w:rsidR="006242C3" w:rsidRPr="001868EB">
        <w:rPr>
          <w:sz w:val="28"/>
          <w:szCs w:val="28"/>
          <w:shd w:val="clear" w:color="auto" w:fill="FFFFFF"/>
        </w:rPr>
        <w:t>проект</w:t>
      </w:r>
      <w:r w:rsidR="006242C3">
        <w:rPr>
          <w:sz w:val="28"/>
          <w:szCs w:val="28"/>
          <w:shd w:val="clear" w:color="auto" w:fill="FFFFFF"/>
          <w:lang w:val="uk-UA"/>
        </w:rPr>
        <w:t>,</w:t>
      </w:r>
      <w:r w:rsidR="006242C3" w:rsidRPr="001868EB">
        <w:rPr>
          <w:sz w:val="28"/>
          <w:szCs w:val="28"/>
          <w:shd w:val="clear" w:color="auto" w:fill="FFFFFF"/>
        </w:rPr>
        <w:t xml:space="preserve"> </w:t>
      </w:r>
      <w:proofErr w:type="spellStart"/>
      <w:r w:rsidR="006242C3" w:rsidRPr="001868EB">
        <w:rPr>
          <w:sz w:val="28"/>
          <w:szCs w:val="28"/>
          <w:shd w:val="clear" w:color="auto" w:fill="FFFFFF"/>
        </w:rPr>
        <w:t>який</w:t>
      </w:r>
      <w:proofErr w:type="spellEnd"/>
      <w:r w:rsidR="006242C3" w:rsidRPr="001868EB">
        <w:rPr>
          <w:sz w:val="28"/>
          <w:szCs w:val="28"/>
          <w:shd w:val="clear" w:color="auto" w:fill="FFFFFF"/>
        </w:rPr>
        <w:t xml:space="preserve"> </w:t>
      </w:r>
      <w:proofErr w:type="spellStart"/>
      <w:r w:rsidR="006242C3" w:rsidRPr="001868EB">
        <w:rPr>
          <w:sz w:val="28"/>
          <w:szCs w:val="28"/>
          <w:shd w:val="clear" w:color="auto" w:fill="FFFFFF"/>
        </w:rPr>
        <w:t>гарантує</w:t>
      </w:r>
      <w:proofErr w:type="spellEnd"/>
      <w:r w:rsidR="006242C3" w:rsidRPr="001868EB">
        <w:rPr>
          <w:sz w:val="28"/>
          <w:szCs w:val="28"/>
          <w:shd w:val="clear" w:color="auto" w:fill="FFFFFF"/>
        </w:rPr>
        <w:t xml:space="preserve"> </w:t>
      </w:r>
      <w:proofErr w:type="spellStart"/>
      <w:r w:rsidR="006242C3" w:rsidRPr="001868EB">
        <w:rPr>
          <w:sz w:val="28"/>
          <w:szCs w:val="28"/>
          <w:shd w:val="clear" w:color="auto" w:fill="FFFFFF"/>
        </w:rPr>
        <w:t>безпеку</w:t>
      </w:r>
      <w:proofErr w:type="spellEnd"/>
      <w:r w:rsidR="006242C3" w:rsidRPr="001868EB">
        <w:rPr>
          <w:sz w:val="28"/>
          <w:szCs w:val="28"/>
          <w:shd w:val="clear" w:color="auto" w:fill="FFFFFF"/>
        </w:rPr>
        <w:t xml:space="preserve"> </w:t>
      </w:r>
      <w:proofErr w:type="spellStart"/>
      <w:r w:rsidR="006242C3" w:rsidRPr="001868EB">
        <w:rPr>
          <w:sz w:val="28"/>
          <w:szCs w:val="28"/>
          <w:shd w:val="clear" w:color="auto" w:fill="FFFFFF"/>
        </w:rPr>
        <w:t>затриманих</w:t>
      </w:r>
      <w:proofErr w:type="spellEnd"/>
      <w:r w:rsidR="006242C3" w:rsidRPr="001868EB">
        <w:rPr>
          <w:sz w:val="28"/>
          <w:szCs w:val="28"/>
          <w:shd w:val="clear" w:color="auto" w:fill="FFFFFF"/>
        </w:rPr>
        <w:t xml:space="preserve"> і </w:t>
      </w:r>
      <w:proofErr w:type="spellStart"/>
      <w:r w:rsidR="006242C3" w:rsidRPr="001868EB">
        <w:rPr>
          <w:sz w:val="28"/>
          <w:szCs w:val="28"/>
          <w:shd w:val="clear" w:color="auto" w:fill="FFFFFF"/>
        </w:rPr>
        <w:t>правоохоронців</w:t>
      </w:r>
      <w:proofErr w:type="spellEnd"/>
      <w:r w:rsidR="006242C3" w:rsidRPr="001868EB">
        <w:rPr>
          <w:sz w:val="28"/>
          <w:szCs w:val="28"/>
        </w:rPr>
        <w:t xml:space="preserve"> </w:t>
      </w:r>
      <w:r w:rsidR="006242C3">
        <w:rPr>
          <w:sz w:val="28"/>
          <w:szCs w:val="28"/>
          <w:lang w:val="uk-UA"/>
        </w:rPr>
        <w:t xml:space="preserve">– </w:t>
      </w:r>
      <w:bookmarkStart w:id="1" w:name="_Hlk158114609"/>
      <w:proofErr w:type="spellStart"/>
      <w:r w:rsidR="006242C3" w:rsidRPr="00D1476E">
        <w:rPr>
          <w:b/>
          <w:bCs/>
          <w:sz w:val="28"/>
          <w:szCs w:val="28"/>
        </w:rPr>
        <w:t>Custody</w:t>
      </w:r>
      <w:proofErr w:type="spellEnd"/>
      <w:r w:rsidR="006242C3" w:rsidRPr="00D1476E">
        <w:rPr>
          <w:b/>
          <w:bCs/>
          <w:sz w:val="28"/>
          <w:szCs w:val="28"/>
        </w:rPr>
        <w:t xml:space="preserve"> </w:t>
      </w:r>
      <w:proofErr w:type="spellStart"/>
      <w:r w:rsidR="006242C3" w:rsidRPr="00D1476E">
        <w:rPr>
          <w:b/>
          <w:bCs/>
          <w:sz w:val="28"/>
          <w:szCs w:val="28"/>
        </w:rPr>
        <w:t>Records</w:t>
      </w:r>
      <w:bookmarkEnd w:id="1"/>
      <w:proofErr w:type="spellEnd"/>
      <w:r w:rsidR="006242C3" w:rsidRPr="001868EB">
        <w:rPr>
          <w:sz w:val="28"/>
          <w:szCs w:val="28"/>
          <w:shd w:val="clear" w:color="auto" w:fill="FFFFFF"/>
        </w:rPr>
        <w:t>.</w:t>
      </w:r>
    </w:p>
    <w:p w:rsidR="006242C3" w:rsidRPr="001868EB" w:rsidRDefault="006242C3" w:rsidP="004825B2">
      <w:pPr>
        <w:ind w:left="-709" w:right="-426" w:firstLine="851"/>
        <w:jc w:val="both"/>
        <w:rPr>
          <w:sz w:val="28"/>
          <w:szCs w:val="28"/>
          <w:shd w:val="clear" w:color="auto" w:fill="FFFFFF"/>
        </w:rPr>
      </w:pPr>
      <w:proofErr w:type="spellStart"/>
      <w:r w:rsidRPr="001868EB">
        <w:rPr>
          <w:sz w:val="28"/>
          <w:szCs w:val="28"/>
          <w:shd w:val="clear" w:color="auto" w:fill="FFFFFF"/>
        </w:rPr>
        <w:t>Електронна</w:t>
      </w:r>
      <w:proofErr w:type="spellEnd"/>
      <w:r w:rsidRPr="001868EB">
        <w:rPr>
          <w:sz w:val="28"/>
          <w:szCs w:val="28"/>
          <w:shd w:val="clear" w:color="auto" w:fill="FFFFFF"/>
        </w:rPr>
        <w:t xml:space="preserve"> </w:t>
      </w:r>
      <w:proofErr w:type="spellStart"/>
      <w:r w:rsidRPr="001868EB">
        <w:rPr>
          <w:sz w:val="28"/>
          <w:szCs w:val="28"/>
          <w:shd w:val="clear" w:color="auto" w:fill="FFFFFF"/>
        </w:rPr>
        <w:t>фіксація</w:t>
      </w:r>
      <w:proofErr w:type="spellEnd"/>
      <w:r w:rsidRPr="001868EB">
        <w:rPr>
          <w:sz w:val="28"/>
          <w:szCs w:val="28"/>
          <w:shd w:val="clear" w:color="auto" w:fill="FFFFFF"/>
        </w:rPr>
        <w:t xml:space="preserve"> </w:t>
      </w:r>
      <w:proofErr w:type="spellStart"/>
      <w:r w:rsidRPr="001868EB">
        <w:rPr>
          <w:sz w:val="28"/>
          <w:szCs w:val="28"/>
          <w:shd w:val="clear" w:color="auto" w:fill="FFFFFF"/>
        </w:rPr>
        <w:t>всіх</w:t>
      </w:r>
      <w:proofErr w:type="spellEnd"/>
      <w:r w:rsidRPr="001868EB">
        <w:rPr>
          <w:sz w:val="28"/>
          <w:szCs w:val="28"/>
          <w:shd w:val="clear" w:color="auto" w:fill="FFFFFF"/>
        </w:rPr>
        <w:t xml:space="preserve"> </w:t>
      </w:r>
      <w:proofErr w:type="spellStart"/>
      <w:r w:rsidRPr="001868EB">
        <w:rPr>
          <w:sz w:val="28"/>
          <w:szCs w:val="28"/>
          <w:shd w:val="clear" w:color="auto" w:fill="FFFFFF"/>
        </w:rPr>
        <w:t>дій</w:t>
      </w:r>
      <w:proofErr w:type="spellEnd"/>
      <w:r w:rsidRPr="001868EB">
        <w:rPr>
          <w:sz w:val="28"/>
          <w:szCs w:val="28"/>
          <w:shd w:val="clear" w:color="auto" w:fill="FFFFFF"/>
        </w:rPr>
        <w:t xml:space="preserve"> </w:t>
      </w:r>
      <w:proofErr w:type="spellStart"/>
      <w:r w:rsidRPr="001868EB">
        <w:rPr>
          <w:sz w:val="28"/>
          <w:szCs w:val="28"/>
          <w:shd w:val="clear" w:color="auto" w:fill="FFFFFF"/>
        </w:rPr>
        <w:t>дозволяє</w:t>
      </w:r>
      <w:proofErr w:type="spellEnd"/>
      <w:r w:rsidRPr="001868EB">
        <w:rPr>
          <w:sz w:val="28"/>
          <w:szCs w:val="28"/>
          <w:shd w:val="clear" w:color="auto" w:fill="FFFFFF"/>
        </w:rPr>
        <w:t xml:space="preserve"> </w:t>
      </w:r>
      <w:proofErr w:type="spellStart"/>
      <w:r w:rsidRPr="001868EB">
        <w:rPr>
          <w:sz w:val="28"/>
          <w:szCs w:val="28"/>
          <w:shd w:val="clear" w:color="auto" w:fill="FFFFFF"/>
        </w:rPr>
        <w:t>запобігти</w:t>
      </w:r>
      <w:proofErr w:type="spellEnd"/>
      <w:r w:rsidRPr="001868EB">
        <w:rPr>
          <w:sz w:val="28"/>
          <w:szCs w:val="28"/>
          <w:shd w:val="clear" w:color="auto" w:fill="FFFFFF"/>
        </w:rPr>
        <w:t xml:space="preserve"> </w:t>
      </w:r>
      <w:proofErr w:type="spellStart"/>
      <w:r w:rsidRPr="001868EB">
        <w:rPr>
          <w:sz w:val="28"/>
          <w:szCs w:val="28"/>
          <w:shd w:val="clear" w:color="auto" w:fill="FFFFFF"/>
        </w:rPr>
        <w:t>порушенню</w:t>
      </w:r>
      <w:proofErr w:type="spellEnd"/>
      <w:r w:rsidRPr="001868EB">
        <w:rPr>
          <w:sz w:val="28"/>
          <w:szCs w:val="28"/>
          <w:shd w:val="clear" w:color="auto" w:fill="FFFFFF"/>
        </w:rPr>
        <w:t xml:space="preserve"> прав </w:t>
      </w:r>
      <w:proofErr w:type="spellStart"/>
      <w:r w:rsidRPr="001868EB">
        <w:rPr>
          <w:sz w:val="28"/>
          <w:szCs w:val="28"/>
          <w:shd w:val="clear" w:color="auto" w:fill="FFFFFF"/>
        </w:rPr>
        <w:t>затриманих</w:t>
      </w:r>
      <w:proofErr w:type="spellEnd"/>
      <w:r w:rsidRPr="001868EB">
        <w:rPr>
          <w:sz w:val="28"/>
          <w:szCs w:val="28"/>
          <w:shd w:val="clear" w:color="auto" w:fill="FFFFFF"/>
        </w:rPr>
        <w:t xml:space="preserve"> і </w:t>
      </w:r>
      <w:proofErr w:type="spellStart"/>
      <w:r w:rsidRPr="001868EB">
        <w:rPr>
          <w:sz w:val="28"/>
          <w:szCs w:val="28"/>
          <w:shd w:val="clear" w:color="auto" w:fill="FFFFFF"/>
        </w:rPr>
        <w:t>неправдивим</w:t>
      </w:r>
      <w:proofErr w:type="spellEnd"/>
      <w:r w:rsidRPr="001868EB">
        <w:rPr>
          <w:sz w:val="28"/>
          <w:szCs w:val="28"/>
          <w:shd w:val="clear" w:color="auto" w:fill="FFFFFF"/>
        </w:rPr>
        <w:t xml:space="preserve"> </w:t>
      </w:r>
      <w:proofErr w:type="spellStart"/>
      <w:r w:rsidRPr="001868EB">
        <w:rPr>
          <w:sz w:val="28"/>
          <w:szCs w:val="28"/>
          <w:shd w:val="clear" w:color="auto" w:fill="FFFFFF"/>
        </w:rPr>
        <w:t>звинуваченням</w:t>
      </w:r>
      <w:proofErr w:type="spellEnd"/>
      <w:r w:rsidRPr="001868EB">
        <w:rPr>
          <w:sz w:val="28"/>
          <w:szCs w:val="28"/>
          <w:shd w:val="clear" w:color="auto" w:fill="FFFFFF"/>
        </w:rPr>
        <w:t xml:space="preserve"> </w:t>
      </w:r>
      <w:proofErr w:type="spellStart"/>
      <w:r w:rsidRPr="001868EB">
        <w:rPr>
          <w:sz w:val="28"/>
          <w:szCs w:val="28"/>
          <w:shd w:val="clear" w:color="auto" w:fill="FFFFFF"/>
        </w:rPr>
        <w:t>стосовно</w:t>
      </w:r>
      <w:proofErr w:type="spellEnd"/>
      <w:r w:rsidRPr="001868EB">
        <w:rPr>
          <w:sz w:val="28"/>
          <w:szCs w:val="28"/>
          <w:shd w:val="clear" w:color="auto" w:fill="FFFFFF"/>
        </w:rPr>
        <w:t xml:space="preserve"> </w:t>
      </w:r>
      <w:proofErr w:type="spellStart"/>
      <w:r w:rsidRPr="001868EB">
        <w:rPr>
          <w:sz w:val="28"/>
          <w:szCs w:val="28"/>
          <w:shd w:val="clear" w:color="auto" w:fill="FFFFFF"/>
        </w:rPr>
        <w:t>працівників</w:t>
      </w:r>
      <w:proofErr w:type="spellEnd"/>
      <w:r w:rsidRPr="001868EB">
        <w:rPr>
          <w:sz w:val="28"/>
          <w:szCs w:val="28"/>
          <w:shd w:val="clear" w:color="auto" w:fill="FFFFFF"/>
        </w:rPr>
        <w:t xml:space="preserve"> </w:t>
      </w:r>
      <w:proofErr w:type="spellStart"/>
      <w:r w:rsidRPr="001868EB">
        <w:rPr>
          <w:sz w:val="28"/>
          <w:szCs w:val="28"/>
          <w:shd w:val="clear" w:color="auto" w:fill="FFFFFF"/>
        </w:rPr>
        <w:t>поліції</w:t>
      </w:r>
      <w:proofErr w:type="spellEnd"/>
      <w:r w:rsidRPr="001868EB">
        <w:rPr>
          <w:sz w:val="28"/>
          <w:szCs w:val="28"/>
          <w:shd w:val="clear" w:color="auto" w:fill="FFFFFF"/>
        </w:rPr>
        <w:t xml:space="preserve">. </w:t>
      </w:r>
      <w:proofErr w:type="spellStart"/>
      <w:r w:rsidRPr="001868EB">
        <w:rPr>
          <w:sz w:val="28"/>
          <w:szCs w:val="28"/>
          <w:shd w:val="clear" w:color="auto" w:fill="FFFFFF"/>
        </w:rPr>
        <w:t>Цей</w:t>
      </w:r>
      <w:proofErr w:type="spellEnd"/>
      <w:r w:rsidRPr="001868EB">
        <w:rPr>
          <w:sz w:val="28"/>
          <w:szCs w:val="28"/>
          <w:shd w:val="clear" w:color="auto" w:fill="FFFFFF"/>
        </w:rPr>
        <w:t xml:space="preserve"> проект </w:t>
      </w:r>
      <w:proofErr w:type="spellStart"/>
      <w:r w:rsidRPr="001868EB">
        <w:rPr>
          <w:sz w:val="28"/>
          <w:szCs w:val="28"/>
          <w:shd w:val="clear" w:color="auto" w:fill="FFFFFF"/>
        </w:rPr>
        <w:t>спрямований</w:t>
      </w:r>
      <w:proofErr w:type="spellEnd"/>
      <w:r w:rsidRPr="001868EB">
        <w:rPr>
          <w:sz w:val="28"/>
          <w:szCs w:val="28"/>
          <w:shd w:val="clear" w:color="auto" w:fill="FFFFFF"/>
        </w:rPr>
        <w:t xml:space="preserve"> на </w:t>
      </w:r>
      <w:proofErr w:type="spellStart"/>
      <w:r w:rsidRPr="001868EB">
        <w:rPr>
          <w:sz w:val="28"/>
          <w:szCs w:val="28"/>
          <w:shd w:val="clear" w:color="auto" w:fill="FFFFFF"/>
        </w:rPr>
        <w:t>підвищення</w:t>
      </w:r>
      <w:proofErr w:type="spellEnd"/>
      <w:r w:rsidRPr="001868EB">
        <w:rPr>
          <w:sz w:val="28"/>
          <w:szCs w:val="28"/>
          <w:shd w:val="clear" w:color="auto" w:fill="FFFFFF"/>
        </w:rPr>
        <w:t xml:space="preserve"> </w:t>
      </w:r>
      <w:proofErr w:type="spellStart"/>
      <w:r w:rsidRPr="001868EB">
        <w:rPr>
          <w:sz w:val="28"/>
          <w:szCs w:val="28"/>
          <w:shd w:val="clear" w:color="auto" w:fill="FFFFFF"/>
        </w:rPr>
        <w:t>рівня</w:t>
      </w:r>
      <w:proofErr w:type="spellEnd"/>
      <w:r w:rsidRPr="001868EB">
        <w:rPr>
          <w:sz w:val="28"/>
          <w:szCs w:val="28"/>
          <w:shd w:val="clear" w:color="auto" w:fill="FFFFFF"/>
        </w:rPr>
        <w:t xml:space="preserve"> </w:t>
      </w:r>
      <w:proofErr w:type="spellStart"/>
      <w:r w:rsidRPr="001868EB">
        <w:rPr>
          <w:sz w:val="28"/>
          <w:szCs w:val="28"/>
          <w:shd w:val="clear" w:color="auto" w:fill="FFFFFF"/>
        </w:rPr>
        <w:t>довіри</w:t>
      </w:r>
      <w:proofErr w:type="spellEnd"/>
      <w:r w:rsidRPr="001868EB">
        <w:rPr>
          <w:sz w:val="28"/>
          <w:szCs w:val="28"/>
          <w:shd w:val="clear" w:color="auto" w:fill="FFFFFF"/>
        </w:rPr>
        <w:t xml:space="preserve"> </w:t>
      </w:r>
      <w:proofErr w:type="spellStart"/>
      <w:r w:rsidRPr="001868EB">
        <w:rPr>
          <w:sz w:val="28"/>
          <w:szCs w:val="28"/>
          <w:shd w:val="clear" w:color="auto" w:fill="FFFFFF"/>
        </w:rPr>
        <w:t>громадян</w:t>
      </w:r>
      <w:proofErr w:type="spellEnd"/>
      <w:r w:rsidRPr="001868EB">
        <w:rPr>
          <w:sz w:val="28"/>
          <w:szCs w:val="28"/>
          <w:shd w:val="clear" w:color="auto" w:fill="FFFFFF"/>
        </w:rPr>
        <w:t xml:space="preserve"> до </w:t>
      </w:r>
      <w:proofErr w:type="spellStart"/>
      <w:r w:rsidRPr="001868EB">
        <w:rPr>
          <w:sz w:val="28"/>
          <w:szCs w:val="28"/>
          <w:shd w:val="clear" w:color="auto" w:fill="FFFFFF"/>
        </w:rPr>
        <w:t>правоохоронної</w:t>
      </w:r>
      <w:proofErr w:type="spellEnd"/>
      <w:r w:rsidRPr="001868EB">
        <w:rPr>
          <w:sz w:val="28"/>
          <w:szCs w:val="28"/>
          <w:shd w:val="clear" w:color="auto" w:fill="FFFFFF"/>
        </w:rPr>
        <w:t xml:space="preserve"> </w:t>
      </w:r>
      <w:proofErr w:type="spellStart"/>
      <w:r w:rsidRPr="001868EB">
        <w:rPr>
          <w:sz w:val="28"/>
          <w:szCs w:val="28"/>
          <w:shd w:val="clear" w:color="auto" w:fill="FFFFFF"/>
        </w:rPr>
        <w:t>системи</w:t>
      </w:r>
      <w:proofErr w:type="spellEnd"/>
      <w:r w:rsidRPr="001868EB">
        <w:rPr>
          <w:sz w:val="28"/>
          <w:szCs w:val="28"/>
          <w:shd w:val="clear" w:color="auto" w:fill="FFFFFF"/>
        </w:rPr>
        <w:t xml:space="preserve"> і </w:t>
      </w:r>
      <w:proofErr w:type="spellStart"/>
      <w:r w:rsidRPr="001868EB">
        <w:rPr>
          <w:sz w:val="28"/>
          <w:szCs w:val="28"/>
          <w:shd w:val="clear" w:color="auto" w:fill="FFFFFF"/>
        </w:rPr>
        <w:t>передбачає</w:t>
      </w:r>
      <w:proofErr w:type="spellEnd"/>
      <w:r w:rsidRPr="001868EB">
        <w:rPr>
          <w:sz w:val="28"/>
          <w:szCs w:val="28"/>
          <w:shd w:val="clear" w:color="auto" w:fill="FFFFFF"/>
        </w:rPr>
        <w:t xml:space="preserve"> </w:t>
      </w:r>
      <w:proofErr w:type="spellStart"/>
      <w:r w:rsidRPr="001868EB">
        <w:rPr>
          <w:sz w:val="28"/>
          <w:szCs w:val="28"/>
          <w:shd w:val="clear" w:color="auto" w:fill="FFFFFF"/>
        </w:rPr>
        <w:t>цілодобову</w:t>
      </w:r>
      <w:proofErr w:type="spellEnd"/>
      <w:r w:rsidRPr="001868EB">
        <w:rPr>
          <w:sz w:val="28"/>
          <w:szCs w:val="28"/>
          <w:shd w:val="clear" w:color="auto" w:fill="FFFFFF"/>
        </w:rPr>
        <w:t xml:space="preserve"> </w:t>
      </w:r>
      <w:proofErr w:type="spellStart"/>
      <w:r w:rsidRPr="001868EB">
        <w:rPr>
          <w:sz w:val="28"/>
          <w:szCs w:val="28"/>
          <w:shd w:val="clear" w:color="auto" w:fill="FFFFFF"/>
        </w:rPr>
        <w:t>фіксацію</w:t>
      </w:r>
      <w:proofErr w:type="spellEnd"/>
      <w:r w:rsidRPr="001868EB">
        <w:rPr>
          <w:sz w:val="28"/>
          <w:szCs w:val="28"/>
          <w:shd w:val="clear" w:color="auto" w:fill="FFFFFF"/>
        </w:rPr>
        <w:t xml:space="preserve"> </w:t>
      </w:r>
      <w:proofErr w:type="spellStart"/>
      <w:r w:rsidRPr="001868EB">
        <w:rPr>
          <w:sz w:val="28"/>
          <w:szCs w:val="28"/>
          <w:shd w:val="clear" w:color="auto" w:fill="FFFFFF"/>
        </w:rPr>
        <w:t>всіх</w:t>
      </w:r>
      <w:proofErr w:type="spellEnd"/>
      <w:r w:rsidRPr="001868EB">
        <w:rPr>
          <w:sz w:val="28"/>
          <w:szCs w:val="28"/>
          <w:shd w:val="clear" w:color="auto" w:fill="FFFFFF"/>
        </w:rPr>
        <w:t xml:space="preserve"> </w:t>
      </w:r>
      <w:proofErr w:type="spellStart"/>
      <w:r w:rsidRPr="001868EB">
        <w:rPr>
          <w:sz w:val="28"/>
          <w:szCs w:val="28"/>
          <w:shd w:val="clear" w:color="auto" w:fill="FFFFFF"/>
        </w:rPr>
        <w:t>дій</w:t>
      </w:r>
      <w:proofErr w:type="spellEnd"/>
      <w:r w:rsidRPr="001868EB">
        <w:rPr>
          <w:sz w:val="28"/>
          <w:szCs w:val="28"/>
          <w:shd w:val="clear" w:color="auto" w:fill="FFFFFF"/>
        </w:rPr>
        <w:t xml:space="preserve"> </w:t>
      </w:r>
      <w:proofErr w:type="spellStart"/>
      <w:r w:rsidRPr="001868EB">
        <w:rPr>
          <w:sz w:val="28"/>
          <w:szCs w:val="28"/>
          <w:shd w:val="clear" w:color="auto" w:fill="FFFFFF"/>
        </w:rPr>
        <w:t>щодо</w:t>
      </w:r>
      <w:proofErr w:type="spellEnd"/>
      <w:r w:rsidRPr="001868EB">
        <w:rPr>
          <w:sz w:val="28"/>
          <w:szCs w:val="28"/>
          <w:shd w:val="clear" w:color="auto" w:fill="FFFFFF"/>
        </w:rPr>
        <w:t xml:space="preserve"> </w:t>
      </w:r>
      <w:proofErr w:type="spellStart"/>
      <w:r w:rsidRPr="001868EB">
        <w:rPr>
          <w:sz w:val="28"/>
          <w:szCs w:val="28"/>
          <w:shd w:val="clear" w:color="auto" w:fill="FFFFFF"/>
        </w:rPr>
        <w:t>затриманої</w:t>
      </w:r>
      <w:proofErr w:type="spellEnd"/>
      <w:r w:rsidRPr="001868EB">
        <w:rPr>
          <w:sz w:val="28"/>
          <w:szCs w:val="28"/>
          <w:shd w:val="clear" w:color="auto" w:fill="FFFFFF"/>
        </w:rPr>
        <w:t xml:space="preserve"> особи </w:t>
      </w:r>
      <w:proofErr w:type="spellStart"/>
      <w:r w:rsidRPr="001868EB">
        <w:rPr>
          <w:sz w:val="28"/>
          <w:szCs w:val="28"/>
          <w:shd w:val="clear" w:color="auto" w:fill="FFFFFF"/>
        </w:rPr>
        <w:t>чи</w:t>
      </w:r>
      <w:proofErr w:type="spellEnd"/>
      <w:r w:rsidRPr="001868EB">
        <w:rPr>
          <w:sz w:val="28"/>
          <w:szCs w:val="28"/>
          <w:shd w:val="clear" w:color="auto" w:fill="FFFFFF"/>
        </w:rPr>
        <w:t xml:space="preserve"> </w:t>
      </w:r>
      <w:proofErr w:type="spellStart"/>
      <w:r w:rsidRPr="001868EB">
        <w:rPr>
          <w:sz w:val="28"/>
          <w:szCs w:val="28"/>
          <w:shd w:val="clear" w:color="auto" w:fill="FFFFFF"/>
        </w:rPr>
        <w:t>відвідувача</w:t>
      </w:r>
      <w:proofErr w:type="spellEnd"/>
      <w:r w:rsidRPr="001868EB">
        <w:rPr>
          <w:sz w:val="28"/>
          <w:szCs w:val="28"/>
          <w:shd w:val="clear" w:color="auto" w:fill="FFFFFF"/>
        </w:rPr>
        <w:t xml:space="preserve">, </w:t>
      </w:r>
      <w:proofErr w:type="spellStart"/>
      <w:r w:rsidRPr="001868EB">
        <w:rPr>
          <w:sz w:val="28"/>
          <w:szCs w:val="28"/>
          <w:shd w:val="clear" w:color="auto" w:fill="FFFFFF"/>
        </w:rPr>
        <w:t>який</w:t>
      </w:r>
      <w:proofErr w:type="spellEnd"/>
      <w:r w:rsidRPr="001868EB">
        <w:rPr>
          <w:sz w:val="28"/>
          <w:szCs w:val="28"/>
          <w:shd w:val="clear" w:color="auto" w:fill="FFFFFF"/>
        </w:rPr>
        <w:t xml:space="preserve"> </w:t>
      </w:r>
      <w:proofErr w:type="spellStart"/>
      <w:r w:rsidRPr="001868EB">
        <w:rPr>
          <w:sz w:val="28"/>
          <w:szCs w:val="28"/>
          <w:shd w:val="clear" w:color="auto" w:fill="FFFFFF"/>
        </w:rPr>
        <w:t>потрапляє</w:t>
      </w:r>
      <w:proofErr w:type="spellEnd"/>
      <w:r w:rsidRPr="001868EB">
        <w:rPr>
          <w:sz w:val="28"/>
          <w:szCs w:val="28"/>
          <w:shd w:val="clear" w:color="auto" w:fill="FFFFFF"/>
        </w:rPr>
        <w:t xml:space="preserve"> до </w:t>
      </w:r>
      <w:proofErr w:type="spellStart"/>
      <w:r w:rsidRPr="001868EB">
        <w:rPr>
          <w:sz w:val="28"/>
          <w:szCs w:val="28"/>
          <w:shd w:val="clear" w:color="auto" w:fill="FFFFFF"/>
        </w:rPr>
        <w:t>відділку</w:t>
      </w:r>
      <w:proofErr w:type="spellEnd"/>
      <w:r w:rsidRPr="001868EB">
        <w:rPr>
          <w:sz w:val="28"/>
          <w:szCs w:val="28"/>
          <w:shd w:val="clear" w:color="auto" w:fill="FFFFFF"/>
        </w:rPr>
        <w:t xml:space="preserve"> </w:t>
      </w:r>
      <w:proofErr w:type="spellStart"/>
      <w:r w:rsidRPr="001868EB">
        <w:rPr>
          <w:sz w:val="28"/>
          <w:szCs w:val="28"/>
          <w:shd w:val="clear" w:color="auto" w:fill="FFFFFF"/>
        </w:rPr>
        <w:t>поліції</w:t>
      </w:r>
      <w:proofErr w:type="spellEnd"/>
      <w:r w:rsidRPr="001868EB">
        <w:rPr>
          <w:sz w:val="28"/>
          <w:szCs w:val="28"/>
          <w:shd w:val="clear" w:color="auto" w:fill="FFFFFF"/>
        </w:rPr>
        <w:t xml:space="preserve">. Система </w:t>
      </w:r>
      <w:proofErr w:type="spellStart"/>
      <w:r w:rsidRPr="001868EB">
        <w:rPr>
          <w:sz w:val="28"/>
          <w:szCs w:val="28"/>
          <w:shd w:val="clear" w:color="auto" w:fill="FFFFFF"/>
        </w:rPr>
        <w:t>Custody</w:t>
      </w:r>
      <w:proofErr w:type="spellEnd"/>
      <w:r w:rsidRPr="001868EB">
        <w:rPr>
          <w:sz w:val="28"/>
          <w:szCs w:val="28"/>
          <w:shd w:val="clear" w:color="auto" w:fill="FFFFFF"/>
        </w:rPr>
        <w:t xml:space="preserve"> </w:t>
      </w:r>
      <w:proofErr w:type="spellStart"/>
      <w:r w:rsidRPr="001868EB">
        <w:rPr>
          <w:sz w:val="28"/>
          <w:szCs w:val="28"/>
          <w:shd w:val="clear" w:color="auto" w:fill="FFFFFF"/>
        </w:rPr>
        <w:t>Records</w:t>
      </w:r>
      <w:proofErr w:type="spellEnd"/>
      <w:r w:rsidRPr="001868EB">
        <w:rPr>
          <w:sz w:val="28"/>
          <w:szCs w:val="28"/>
          <w:shd w:val="clear" w:color="auto" w:fill="FFFFFF"/>
        </w:rPr>
        <w:t xml:space="preserve"> </w:t>
      </w:r>
      <w:proofErr w:type="spellStart"/>
      <w:r w:rsidRPr="001868EB">
        <w:rPr>
          <w:sz w:val="28"/>
          <w:szCs w:val="28"/>
          <w:shd w:val="clear" w:color="auto" w:fill="FFFFFF"/>
        </w:rPr>
        <w:t>фіксує</w:t>
      </w:r>
      <w:proofErr w:type="spellEnd"/>
      <w:r w:rsidRPr="001868EB">
        <w:rPr>
          <w:sz w:val="28"/>
          <w:szCs w:val="28"/>
          <w:shd w:val="clear" w:color="auto" w:fill="FFFFFF"/>
        </w:rPr>
        <w:t xml:space="preserve"> </w:t>
      </w:r>
      <w:proofErr w:type="spellStart"/>
      <w:r w:rsidRPr="001868EB">
        <w:rPr>
          <w:sz w:val="28"/>
          <w:szCs w:val="28"/>
          <w:shd w:val="clear" w:color="auto" w:fill="FFFFFF"/>
        </w:rPr>
        <w:t>всі</w:t>
      </w:r>
      <w:proofErr w:type="spellEnd"/>
      <w:r w:rsidRPr="001868EB">
        <w:rPr>
          <w:sz w:val="28"/>
          <w:szCs w:val="28"/>
          <w:shd w:val="clear" w:color="auto" w:fill="FFFFFF"/>
        </w:rPr>
        <w:t xml:space="preserve"> </w:t>
      </w:r>
      <w:proofErr w:type="spellStart"/>
      <w:r w:rsidRPr="001868EB">
        <w:rPr>
          <w:sz w:val="28"/>
          <w:szCs w:val="28"/>
          <w:shd w:val="clear" w:color="auto" w:fill="FFFFFF"/>
        </w:rPr>
        <w:t>дії</w:t>
      </w:r>
      <w:proofErr w:type="spellEnd"/>
      <w:r w:rsidRPr="001868EB">
        <w:rPr>
          <w:sz w:val="28"/>
          <w:szCs w:val="28"/>
          <w:shd w:val="clear" w:color="auto" w:fill="FFFFFF"/>
        </w:rPr>
        <w:t xml:space="preserve"> з моменту </w:t>
      </w:r>
      <w:proofErr w:type="spellStart"/>
      <w:r w:rsidRPr="001868EB">
        <w:rPr>
          <w:sz w:val="28"/>
          <w:szCs w:val="28"/>
          <w:shd w:val="clear" w:color="auto" w:fill="FFFFFF"/>
        </w:rPr>
        <w:t>затримання</w:t>
      </w:r>
      <w:proofErr w:type="spellEnd"/>
      <w:r w:rsidRPr="001868EB">
        <w:rPr>
          <w:sz w:val="28"/>
          <w:szCs w:val="28"/>
          <w:shd w:val="clear" w:color="auto" w:fill="FFFFFF"/>
        </w:rPr>
        <w:t xml:space="preserve"> особи до </w:t>
      </w:r>
      <w:proofErr w:type="spellStart"/>
      <w:r w:rsidRPr="001868EB">
        <w:rPr>
          <w:sz w:val="28"/>
          <w:szCs w:val="28"/>
          <w:shd w:val="clear" w:color="auto" w:fill="FFFFFF"/>
        </w:rPr>
        <w:t>прийняття</w:t>
      </w:r>
      <w:proofErr w:type="spellEnd"/>
      <w:r w:rsidRPr="001868EB">
        <w:rPr>
          <w:sz w:val="28"/>
          <w:szCs w:val="28"/>
          <w:shd w:val="clear" w:color="auto" w:fill="FFFFFF"/>
        </w:rPr>
        <w:t xml:space="preserve"> </w:t>
      </w:r>
      <w:proofErr w:type="spellStart"/>
      <w:r w:rsidRPr="001868EB">
        <w:rPr>
          <w:sz w:val="28"/>
          <w:szCs w:val="28"/>
          <w:shd w:val="clear" w:color="auto" w:fill="FFFFFF"/>
        </w:rPr>
        <w:t>рішення</w:t>
      </w:r>
      <w:proofErr w:type="spellEnd"/>
      <w:r w:rsidRPr="001868EB">
        <w:rPr>
          <w:sz w:val="28"/>
          <w:szCs w:val="28"/>
          <w:shd w:val="clear" w:color="auto" w:fill="FFFFFF"/>
        </w:rPr>
        <w:t xml:space="preserve"> судом.</w:t>
      </w:r>
    </w:p>
    <w:p w:rsidR="006242C3" w:rsidRPr="001868EB" w:rsidRDefault="006242C3" w:rsidP="004825B2">
      <w:pPr>
        <w:ind w:left="-709" w:right="-426" w:firstLine="851"/>
        <w:jc w:val="both"/>
        <w:rPr>
          <w:sz w:val="28"/>
          <w:szCs w:val="28"/>
        </w:rPr>
      </w:pPr>
      <w:proofErr w:type="spellStart"/>
      <w:r w:rsidRPr="001868EB">
        <w:rPr>
          <w:sz w:val="28"/>
          <w:szCs w:val="28"/>
          <w:shd w:val="clear" w:color="auto" w:fill="FFFFFF"/>
        </w:rPr>
        <w:t>Поліцейський</w:t>
      </w:r>
      <w:proofErr w:type="spellEnd"/>
      <w:r w:rsidRPr="001868EB">
        <w:rPr>
          <w:sz w:val="28"/>
          <w:szCs w:val="28"/>
          <w:shd w:val="clear" w:color="auto" w:fill="FFFFFF"/>
        </w:rPr>
        <w:t xml:space="preserve"> </w:t>
      </w:r>
      <w:r w:rsidRPr="00821F6E">
        <w:rPr>
          <w:b/>
          <w:bCs/>
          <w:sz w:val="28"/>
          <w:szCs w:val="28"/>
          <w:shd w:val="clear" w:color="auto" w:fill="FFFFFF"/>
          <w:lang w:val="en-US"/>
        </w:rPr>
        <w:t>Front-office</w:t>
      </w:r>
      <w:r w:rsidRPr="001868EB">
        <w:rPr>
          <w:sz w:val="28"/>
          <w:szCs w:val="28"/>
          <w:shd w:val="clear" w:color="auto" w:fill="FFFFFF"/>
        </w:rPr>
        <w:t xml:space="preserve"> – </w:t>
      </w:r>
      <w:proofErr w:type="spellStart"/>
      <w:r w:rsidRPr="001868EB">
        <w:rPr>
          <w:sz w:val="28"/>
          <w:szCs w:val="28"/>
          <w:shd w:val="clear" w:color="auto" w:fill="FFFFFF"/>
        </w:rPr>
        <w:t>це</w:t>
      </w:r>
      <w:proofErr w:type="spellEnd"/>
      <w:r w:rsidRPr="001868EB">
        <w:rPr>
          <w:sz w:val="28"/>
          <w:szCs w:val="28"/>
          <w:shd w:val="clear" w:color="auto" w:fill="FFFFFF"/>
        </w:rPr>
        <w:t xml:space="preserve"> </w:t>
      </w:r>
      <w:proofErr w:type="spellStart"/>
      <w:r w:rsidRPr="001868EB">
        <w:rPr>
          <w:sz w:val="28"/>
          <w:szCs w:val="28"/>
          <w:shd w:val="clear" w:color="auto" w:fill="FFFFFF"/>
        </w:rPr>
        <w:t>складова</w:t>
      </w:r>
      <w:proofErr w:type="spellEnd"/>
      <w:r w:rsidRPr="001868EB">
        <w:rPr>
          <w:sz w:val="28"/>
          <w:szCs w:val="28"/>
          <w:shd w:val="clear" w:color="auto" w:fill="FFFFFF"/>
        </w:rPr>
        <w:t xml:space="preserve"> </w:t>
      </w:r>
      <w:proofErr w:type="spellStart"/>
      <w:r w:rsidRPr="001868EB">
        <w:rPr>
          <w:sz w:val="28"/>
          <w:szCs w:val="28"/>
          <w:shd w:val="clear" w:color="auto" w:fill="FFFFFF"/>
        </w:rPr>
        <w:t>частина</w:t>
      </w:r>
      <w:proofErr w:type="spellEnd"/>
      <w:r w:rsidRPr="001868EB">
        <w:rPr>
          <w:sz w:val="28"/>
          <w:szCs w:val="28"/>
          <w:shd w:val="clear" w:color="auto" w:fill="FFFFFF"/>
        </w:rPr>
        <w:t xml:space="preserve"> проекту </w:t>
      </w:r>
      <w:proofErr w:type="spellStart"/>
      <w:r w:rsidRPr="001868EB">
        <w:rPr>
          <w:sz w:val="28"/>
          <w:szCs w:val="28"/>
        </w:rPr>
        <w:t>Custody</w:t>
      </w:r>
      <w:proofErr w:type="spellEnd"/>
      <w:r w:rsidRPr="001868EB">
        <w:rPr>
          <w:sz w:val="28"/>
          <w:szCs w:val="28"/>
        </w:rPr>
        <w:t xml:space="preserve"> </w:t>
      </w:r>
      <w:proofErr w:type="spellStart"/>
      <w:r w:rsidRPr="001868EB">
        <w:rPr>
          <w:sz w:val="28"/>
          <w:szCs w:val="28"/>
        </w:rPr>
        <w:t>Records</w:t>
      </w:r>
      <w:proofErr w:type="spellEnd"/>
      <w:r w:rsidRPr="001868EB">
        <w:rPr>
          <w:sz w:val="28"/>
          <w:szCs w:val="28"/>
        </w:rPr>
        <w:t xml:space="preserve">, яка </w:t>
      </w:r>
      <w:proofErr w:type="spellStart"/>
      <w:r w:rsidRPr="001868EB">
        <w:rPr>
          <w:sz w:val="28"/>
          <w:szCs w:val="28"/>
        </w:rPr>
        <w:t>передбачає</w:t>
      </w:r>
      <w:proofErr w:type="spellEnd"/>
      <w:r w:rsidRPr="001868EB">
        <w:rPr>
          <w:sz w:val="28"/>
          <w:szCs w:val="28"/>
          <w:shd w:val="clear" w:color="auto" w:fill="FFFFFF"/>
        </w:rPr>
        <w:t xml:space="preserve"> </w:t>
      </w:r>
      <w:proofErr w:type="spellStart"/>
      <w:r w:rsidRPr="001868EB">
        <w:rPr>
          <w:sz w:val="28"/>
          <w:szCs w:val="28"/>
          <w:shd w:val="clear" w:color="auto" w:fill="FFFFFF"/>
        </w:rPr>
        <w:t>новий</w:t>
      </w:r>
      <w:proofErr w:type="spellEnd"/>
      <w:r w:rsidRPr="001868EB">
        <w:rPr>
          <w:sz w:val="28"/>
          <w:szCs w:val="28"/>
          <w:shd w:val="clear" w:color="auto" w:fill="FFFFFF"/>
        </w:rPr>
        <w:t xml:space="preserve"> </w:t>
      </w:r>
      <w:proofErr w:type="spellStart"/>
      <w:r w:rsidRPr="001868EB">
        <w:rPr>
          <w:sz w:val="28"/>
          <w:szCs w:val="28"/>
          <w:shd w:val="clear" w:color="auto" w:fill="FFFFFF"/>
        </w:rPr>
        <w:t>відкритий</w:t>
      </w:r>
      <w:proofErr w:type="spellEnd"/>
      <w:r w:rsidRPr="001868EB">
        <w:rPr>
          <w:sz w:val="28"/>
          <w:szCs w:val="28"/>
          <w:shd w:val="clear" w:color="auto" w:fill="FFFFFF"/>
        </w:rPr>
        <w:t xml:space="preserve"> </w:t>
      </w:r>
      <w:proofErr w:type="spellStart"/>
      <w:r w:rsidRPr="001868EB">
        <w:rPr>
          <w:sz w:val="28"/>
          <w:szCs w:val="28"/>
          <w:shd w:val="clear" w:color="auto" w:fill="FFFFFF"/>
        </w:rPr>
        <w:t>простір</w:t>
      </w:r>
      <w:proofErr w:type="spellEnd"/>
      <w:r w:rsidRPr="001868EB">
        <w:rPr>
          <w:sz w:val="28"/>
          <w:szCs w:val="28"/>
          <w:shd w:val="clear" w:color="auto" w:fill="FFFFFF"/>
        </w:rPr>
        <w:t xml:space="preserve"> для </w:t>
      </w:r>
      <w:proofErr w:type="spellStart"/>
      <w:r w:rsidRPr="001868EB">
        <w:rPr>
          <w:sz w:val="28"/>
          <w:szCs w:val="28"/>
          <w:shd w:val="clear" w:color="auto" w:fill="FFFFFF"/>
        </w:rPr>
        <w:t>комунікації</w:t>
      </w:r>
      <w:proofErr w:type="spellEnd"/>
      <w:r w:rsidRPr="001868EB">
        <w:rPr>
          <w:sz w:val="28"/>
          <w:szCs w:val="28"/>
          <w:shd w:val="clear" w:color="auto" w:fill="FFFFFF"/>
        </w:rPr>
        <w:t xml:space="preserve"> з </w:t>
      </w:r>
      <w:proofErr w:type="spellStart"/>
      <w:r w:rsidRPr="001868EB">
        <w:rPr>
          <w:sz w:val="28"/>
          <w:szCs w:val="28"/>
          <w:shd w:val="clear" w:color="auto" w:fill="FFFFFF"/>
        </w:rPr>
        <w:t>громадянами</w:t>
      </w:r>
      <w:proofErr w:type="spellEnd"/>
      <w:r w:rsidRPr="001868EB">
        <w:rPr>
          <w:sz w:val="28"/>
          <w:szCs w:val="28"/>
          <w:shd w:val="clear" w:color="auto" w:fill="FFFFFF"/>
        </w:rPr>
        <w:t xml:space="preserve">. </w:t>
      </w:r>
      <w:proofErr w:type="spellStart"/>
      <w:r w:rsidRPr="001868EB">
        <w:rPr>
          <w:sz w:val="28"/>
          <w:szCs w:val="28"/>
          <w:shd w:val="clear" w:color="auto" w:fill="FFFFFF"/>
        </w:rPr>
        <w:t>Така</w:t>
      </w:r>
      <w:proofErr w:type="spellEnd"/>
      <w:r w:rsidRPr="001868EB">
        <w:rPr>
          <w:sz w:val="28"/>
          <w:szCs w:val="28"/>
          <w:shd w:val="clear" w:color="auto" w:fill="FFFFFF"/>
        </w:rPr>
        <w:t xml:space="preserve"> </w:t>
      </w:r>
      <w:proofErr w:type="spellStart"/>
      <w:r w:rsidRPr="001868EB">
        <w:rPr>
          <w:sz w:val="28"/>
          <w:szCs w:val="28"/>
          <w:shd w:val="clear" w:color="auto" w:fill="FFFFFF"/>
        </w:rPr>
        <w:t>організація</w:t>
      </w:r>
      <w:proofErr w:type="spellEnd"/>
      <w:r w:rsidRPr="001868EB">
        <w:rPr>
          <w:sz w:val="28"/>
          <w:szCs w:val="28"/>
          <w:shd w:val="clear" w:color="auto" w:fill="FFFFFF"/>
        </w:rPr>
        <w:t xml:space="preserve"> </w:t>
      </w:r>
      <w:proofErr w:type="spellStart"/>
      <w:r w:rsidRPr="001868EB">
        <w:rPr>
          <w:sz w:val="28"/>
          <w:szCs w:val="28"/>
          <w:shd w:val="clear" w:color="auto" w:fill="FFFFFF"/>
        </w:rPr>
        <w:t>роботи</w:t>
      </w:r>
      <w:proofErr w:type="spellEnd"/>
      <w:r w:rsidRPr="001868EB">
        <w:rPr>
          <w:sz w:val="28"/>
          <w:szCs w:val="28"/>
          <w:shd w:val="clear" w:color="auto" w:fill="FFFFFF"/>
        </w:rPr>
        <w:t xml:space="preserve"> </w:t>
      </w:r>
      <w:proofErr w:type="spellStart"/>
      <w:r w:rsidRPr="001868EB">
        <w:rPr>
          <w:sz w:val="28"/>
          <w:szCs w:val="28"/>
          <w:shd w:val="clear" w:color="auto" w:fill="FFFFFF"/>
        </w:rPr>
        <w:t>зменшує</w:t>
      </w:r>
      <w:proofErr w:type="spellEnd"/>
      <w:r w:rsidRPr="001868EB">
        <w:rPr>
          <w:sz w:val="28"/>
          <w:szCs w:val="28"/>
          <w:shd w:val="clear" w:color="auto" w:fill="FFFFFF"/>
        </w:rPr>
        <w:t xml:space="preserve"> </w:t>
      </w:r>
      <w:proofErr w:type="spellStart"/>
      <w:r w:rsidRPr="001868EB">
        <w:rPr>
          <w:sz w:val="28"/>
          <w:szCs w:val="28"/>
          <w:shd w:val="clear" w:color="auto" w:fill="FFFFFF"/>
        </w:rPr>
        <w:t>навантаження</w:t>
      </w:r>
      <w:proofErr w:type="spellEnd"/>
      <w:r w:rsidRPr="001868EB">
        <w:rPr>
          <w:sz w:val="28"/>
          <w:szCs w:val="28"/>
          <w:shd w:val="clear" w:color="auto" w:fill="FFFFFF"/>
        </w:rPr>
        <w:t xml:space="preserve"> на </w:t>
      </w:r>
      <w:proofErr w:type="spellStart"/>
      <w:r w:rsidRPr="001868EB">
        <w:rPr>
          <w:sz w:val="28"/>
          <w:szCs w:val="28"/>
          <w:shd w:val="clear" w:color="auto" w:fill="FFFFFF"/>
        </w:rPr>
        <w:t>інші</w:t>
      </w:r>
      <w:proofErr w:type="spellEnd"/>
      <w:r w:rsidRPr="001868EB">
        <w:rPr>
          <w:sz w:val="28"/>
          <w:szCs w:val="28"/>
          <w:shd w:val="clear" w:color="auto" w:fill="FFFFFF"/>
        </w:rPr>
        <w:t xml:space="preserve"> </w:t>
      </w:r>
      <w:proofErr w:type="spellStart"/>
      <w:r w:rsidRPr="001868EB">
        <w:rPr>
          <w:sz w:val="28"/>
          <w:szCs w:val="28"/>
          <w:shd w:val="clear" w:color="auto" w:fill="FFFFFF"/>
        </w:rPr>
        <w:t>служби</w:t>
      </w:r>
      <w:proofErr w:type="spellEnd"/>
      <w:r w:rsidRPr="001868EB">
        <w:rPr>
          <w:sz w:val="28"/>
          <w:szCs w:val="28"/>
          <w:shd w:val="clear" w:color="auto" w:fill="FFFFFF"/>
        </w:rPr>
        <w:t xml:space="preserve"> </w:t>
      </w:r>
      <w:proofErr w:type="spellStart"/>
      <w:r w:rsidRPr="001868EB">
        <w:rPr>
          <w:sz w:val="28"/>
          <w:szCs w:val="28"/>
          <w:shd w:val="clear" w:color="auto" w:fill="FFFFFF"/>
        </w:rPr>
        <w:t>поліції</w:t>
      </w:r>
      <w:proofErr w:type="spellEnd"/>
      <w:r w:rsidRPr="001868EB">
        <w:rPr>
          <w:sz w:val="28"/>
          <w:szCs w:val="28"/>
          <w:shd w:val="clear" w:color="auto" w:fill="FFFFFF"/>
        </w:rPr>
        <w:t xml:space="preserve"> та </w:t>
      </w:r>
      <w:proofErr w:type="spellStart"/>
      <w:r w:rsidRPr="001868EB">
        <w:rPr>
          <w:sz w:val="28"/>
          <w:szCs w:val="28"/>
          <w:shd w:val="clear" w:color="auto" w:fill="FFFFFF"/>
        </w:rPr>
        <w:t>водночас</w:t>
      </w:r>
      <w:proofErr w:type="spellEnd"/>
      <w:r w:rsidRPr="001868EB">
        <w:rPr>
          <w:sz w:val="28"/>
          <w:szCs w:val="28"/>
          <w:shd w:val="clear" w:color="auto" w:fill="FFFFFF"/>
        </w:rPr>
        <w:t xml:space="preserve"> </w:t>
      </w:r>
      <w:proofErr w:type="spellStart"/>
      <w:r w:rsidRPr="001868EB">
        <w:rPr>
          <w:sz w:val="28"/>
          <w:szCs w:val="28"/>
          <w:shd w:val="clear" w:color="auto" w:fill="FFFFFF"/>
        </w:rPr>
        <w:t>прискорює</w:t>
      </w:r>
      <w:proofErr w:type="spellEnd"/>
      <w:r w:rsidRPr="001868EB">
        <w:rPr>
          <w:sz w:val="28"/>
          <w:szCs w:val="28"/>
          <w:shd w:val="clear" w:color="auto" w:fill="FFFFFF"/>
        </w:rPr>
        <w:t xml:space="preserve"> </w:t>
      </w:r>
      <w:proofErr w:type="spellStart"/>
      <w:r w:rsidRPr="001868EB">
        <w:rPr>
          <w:sz w:val="28"/>
          <w:szCs w:val="28"/>
          <w:shd w:val="clear" w:color="auto" w:fill="FFFFFF"/>
        </w:rPr>
        <w:t>комунікацію</w:t>
      </w:r>
      <w:proofErr w:type="spellEnd"/>
      <w:r w:rsidRPr="001868EB">
        <w:rPr>
          <w:sz w:val="28"/>
          <w:szCs w:val="28"/>
          <w:shd w:val="clear" w:color="auto" w:fill="FFFFFF"/>
        </w:rPr>
        <w:t xml:space="preserve"> </w:t>
      </w:r>
      <w:proofErr w:type="spellStart"/>
      <w:r w:rsidRPr="001868EB">
        <w:rPr>
          <w:sz w:val="28"/>
          <w:szCs w:val="28"/>
          <w:shd w:val="clear" w:color="auto" w:fill="FFFFFF"/>
        </w:rPr>
        <w:t>між</w:t>
      </w:r>
      <w:proofErr w:type="spellEnd"/>
      <w:r w:rsidRPr="001868EB">
        <w:rPr>
          <w:sz w:val="28"/>
          <w:szCs w:val="28"/>
          <w:shd w:val="clear" w:color="auto" w:fill="FFFFFF"/>
        </w:rPr>
        <w:t xml:space="preserve"> структурою та </w:t>
      </w:r>
      <w:proofErr w:type="spellStart"/>
      <w:r w:rsidRPr="001868EB">
        <w:rPr>
          <w:sz w:val="28"/>
          <w:szCs w:val="28"/>
          <w:shd w:val="clear" w:color="auto" w:fill="FFFFFF"/>
        </w:rPr>
        <w:t>громадянами</w:t>
      </w:r>
      <w:proofErr w:type="spellEnd"/>
      <w:r w:rsidRPr="001868EB">
        <w:rPr>
          <w:sz w:val="28"/>
          <w:szCs w:val="28"/>
          <w:shd w:val="clear" w:color="auto" w:fill="FFFFFF"/>
        </w:rPr>
        <w:t>.</w:t>
      </w:r>
    </w:p>
    <w:p w:rsidR="006242C3" w:rsidRPr="001868EB" w:rsidRDefault="006242C3" w:rsidP="004825B2">
      <w:pPr>
        <w:pStyle w:val="Style11"/>
        <w:spacing w:line="240" w:lineRule="auto"/>
        <w:ind w:left="-709" w:right="-426" w:firstLine="851"/>
        <w:jc w:val="center"/>
        <w:rPr>
          <w:rStyle w:val="FontStyle21"/>
          <w:spacing w:val="-6"/>
          <w:sz w:val="28"/>
          <w:szCs w:val="28"/>
          <w:lang w:val="en-US"/>
        </w:rPr>
      </w:pPr>
    </w:p>
    <w:p w:rsidR="00921F1F" w:rsidRDefault="00921F1F" w:rsidP="004825B2">
      <w:pPr>
        <w:pStyle w:val="Style11"/>
        <w:spacing w:line="240" w:lineRule="auto"/>
        <w:ind w:left="-709" w:right="-426" w:firstLine="851"/>
        <w:rPr>
          <w:rStyle w:val="FontStyle21"/>
          <w:spacing w:val="-6"/>
          <w:sz w:val="28"/>
          <w:szCs w:val="28"/>
        </w:rPr>
      </w:pPr>
    </w:p>
    <w:p w:rsidR="00950492" w:rsidRDefault="00950492" w:rsidP="00E36DC3">
      <w:pPr>
        <w:pStyle w:val="Style11"/>
        <w:spacing w:line="240" w:lineRule="auto"/>
        <w:ind w:left="-709" w:right="-426" w:firstLine="0"/>
        <w:rPr>
          <w:rStyle w:val="FontStyle21"/>
          <w:b/>
          <w:bCs/>
          <w:spacing w:val="-6"/>
          <w:sz w:val="28"/>
          <w:szCs w:val="28"/>
        </w:rPr>
      </w:pPr>
      <w:r w:rsidRPr="00950492">
        <w:rPr>
          <w:rStyle w:val="FontStyle21"/>
          <w:b/>
          <w:bCs/>
          <w:spacing w:val="-6"/>
          <w:sz w:val="28"/>
          <w:szCs w:val="28"/>
        </w:rPr>
        <w:t>Надвірнянськ</w:t>
      </w:r>
      <w:r w:rsidR="00E36DC3">
        <w:rPr>
          <w:rStyle w:val="FontStyle21"/>
          <w:b/>
          <w:bCs/>
          <w:spacing w:val="-6"/>
          <w:sz w:val="28"/>
          <w:szCs w:val="28"/>
        </w:rPr>
        <w:t xml:space="preserve">ий районний відділ поліції </w:t>
      </w:r>
    </w:p>
    <w:p w:rsidR="00E36DC3" w:rsidRPr="00950492" w:rsidRDefault="00E36DC3" w:rsidP="00E36DC3">
      <w:pPr>
        <w:pStyle w:val="Style11"/>
        <w:spacing w:line="240" w:lineRule="auto"/>
        <w:ind w:left="-709" w:right="-426" w:firstLine="0"/>
        <w:rPr>
          <w:b/>
          <w:bCs/>
          <w:spacing w:val="-6"/>
          <w:sz w:val="28"/>
          <w:szCs w:val="28"/>
        </w:rPr>
      </w:pPr>
      <w:r>
        <w:rPr>
          <w:b/>
          <w:bCs/>
          <w:spacing w:val="-6"/>
          <w:sz w:val="28"/>
          <w:szCs w:val="28"/>
        </w:rPr>
        <w:t>ГУНП в Івано-Франківській області</w:t>
      </w:r>
    </w:p>
    <w:sectPr w:rsidR="00E36DC3" w:rsidRPr="00950492" w:rsidSect="00E36DC3">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7A57"/>
    <w:multiLevelType w:val="hybridMultilevel"/>
    <w:tmpl w:val="4B5C63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4F430B"/>
    <w:multiLevelType w:val="hybridMultilevel"/>
    <w:tmpl w:val="609A8728"/>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BB0DE7"/>
    <w:multiLevelType w:val="hybridMultilevel"/>
    <w:tmpl w:val="37F07D30"/>
    <w:lvl w:ilvl="0" w:tplc="889EA4FE">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1265719F"/>
    <w:multiLevelType w:val="hybridMultilevel"/>
    <w:tmpl w:val="97B0CFBE"/>
    <w:lvl w:ilvl="0" w:tplc="176C03D6">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4E70F9E"/>
    <w:multiLevelType w:val="hybridMultilevel"/>
    <w:tmpl w:val="B492B7B0"/>
    <w:lvl w:ilvl="0" w:tplc="8B442C3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15A63B3C"/>
    <w:multiLevelType w:val="hybridMultilevel"/>
    <w:tmpl w:val="E1DEBCAC"/>
    <w:lvl w:ilvl="0" w:tplc="5D68D9AA">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6" w15:restartNumberingAfterBreak="0">
    <w:nsid w:val="1A8938D5"/>
    <w:multiLevelType w:val="hybridMultilevel"/>
    <w:tmpl w:val="B9CC7F2A"/>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F217C4A"/>
    <w:multiLevelType w:val="hybridMultilevel"/>
    <w:tmpl w:val="9D0ECDFE"/>
    <w:lvl w:ilvl="0" w:tplc="B088D6F8">
      <w:start w:val="1"/>
      <w:numFmt w:val="decimal"/>
      <w:lvlText w:val="%1.)"/>
      <w:lvlJc w:val="left"/>
      <w:pPr>
        <w:ind w:left="750" w:hanging="39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15:restartNumberingAfterBreak="0">
    <w:nsid w:val="1FCB75FA"/>
    <w:multiLevelType w:val="hybridMultilevel"/>
    <w:tmpl w:val="6C10014A"/>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4FA44D4"/>
    <w:multiLevelType w:val="hybridMultilevel"/>
    <w:tmpl w:val="6832AE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6175236"/>
    <w:multiLevelType w:val="hybridMultilevel"/>
    <w:tmpl w:val="20A844E8"/>
    <w:lvl w:ilvl="0" w:tplc="AC7CC410">
      <w:start w:val="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6AF122E"/>
    <w:multiLevelType w:val="hybridMultilevel"/>
    <w:tmpl w:val="720E0F9C"/>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0327F3F"/>
    <w:multiLevelType w:val="hybridMultilevel"/>
    <w:tmpl w:val="609A8728"/>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4A23EA9"/>
    <w:multiLevelType w:val="hybridMultilevel"/>
    <w:tmpl w:val="609A8728"/>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F1F1C90"/>
    <w:multiLevelType w:val="hybridMultilevel"/>
    <w:tmpl w:val="9C1C46A2"/>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38820DC"/>
    <w:multiLevelType w:val="hybridMultilevel"/>
    <w:tmpl w:val="1FB843E4"/>
    <w:lvl w:ilvl="0" w:tplc="4EDCCB6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6" w15:restartNumberingAfterBreak="0">
    <w:nsid w:val="687C3536"/>
    <w:multiLevelType w:val="hybridMultilevel"/>
    <w:tmpl w:val="8848A15E"/>
    <w:lvl w:ilvl="0" w:tplc="C756E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8"/>
  </w:num>
  <w:num w:numId="3">
    <w:abstractNumId w:val="6"/>
  </w:num>
  <w:num w:numId="4">
    <w:abstractNumId w:val="14"/>
  </w:num>
  <w:num w:numId="5">
    <w:abstractNumId w:val="1"/>
  </w:num>
  <w:num w:numId="6">
    <w:abstractNumId w:val="12"/>
  </w:num>
  <w:num w:numId="7">
    <w:abstractNumId w:val="13"/>
  </w:num>
  <w:num w:numId="8">
    <w:abstractNumId w:val="9"/>
  </w:num>
  <w:num w:numId="9">
    <w:abstractNumId w:val="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78"/>
    <w:rsid w:val="0000534E"/>
    <w:rsid w:val="000251AA"/>
    <w:rsid w:val="000263C3"/>
    <w:rsid w:val="00073C6F"/>
    <w:rsid w:val="0007596F"/>
    <w:rsid w:val="00076C32"/>
    <w:rsid w:val="000C1133"/>
    <w:rsid w:val="000C2920"/>
    <w:rsid w:val="000C4431"/>
    <w:rsid w:val="000D7C67"/>
    <w:rsid w:val="000E0D0A"/>
    <w:rsid w:val="000F0F6A"/>
    <w:rsid w:val="000F3C73"/>
    <w:rsid w:val="000F7BB7"/>
    <w:rsid w:val="00105144"/>
    <w:rsid w:val="00106B76"/>
    <w:rsid w:val="00115387"/>
    <w:rsid w:val="001302E8"/>
    <w:rsid w:val="00130592"/>
    <w:rsid w:val="00133246"/>
    <w:rsid w:val="001374DC"/>
    <w:rsid w:val="001475AB"/>
    <w:rsid w:val="00171549"/>
    <w:rsid w:val="00195B0D"/>
    <w:rsid w:val="001A0E94"/>
    <w:rsid w:val="001C374F"/>
    <w:rsid w:val="001D1FEA"/>
    <w:rsid w:val="001F1949"/>
    <w:rsid w:val="001F7104"/>
    <w:rsid w:val="00204655"/>
    <w:rsid w:val="002107FF"/>
    <w:rsid w:val="0021283B"/>
    <w:rsid w:val="00213E2E"/>
    <w:rsid w:val="00231F7D"/>
    <w:rsid w:val="002338C0"/>
    <w:rsid w:val="00233B77"/>
    <w:rsid w:val="002472AA"/>
    <w:rsid w:val="0025152B"/>
    <w:rsid w:val="00270083"/>
    <w:rsid w:val="00276C01"/>
    <w:rsid w:val="0027763C"/>
    <w:rsid w:val="00285706"/>
    <w:rsid w:val="00290B30"/>
    <w:rsid w:val="002B6587"/>
    <w:rsid w:val="002C2C4B"/>
    <w:rsid w:val="002D5B98"/>
    <w:rsid w:val="002E60CD"/>
    <w:rsid w:val="002E7C8E"/>
    <w:rsid w:val="00317F5A"/>
    <w:rsid w:val="00336BF3"/>
    <w:rsid w:val="00344137"/>
    <w:rsid w:val="003475BB"/>
    <w:rsid w:val="00357AF2"/>
    <w:rsid w:val="00364F8D"/>
    <w:rsid w:val="00383CAC"/>
    <w:rsid w:val="003B07EB"/>
    <w:rsid w:val="003B0A4F"/>
    <w:rsid w:val="003C2288"/>
    <w:rsid w:val="003C3FE4"/>
    <w:rsid w:val="003D6086"/>
    <w:rsid w:val="003F3F8B"/>
    <w:rsid w:val="00400B68"/>
    <w:rsid w:val="00410481"/>
    <w:rsid w:val="00423374"/>
    <w:rsid w:val="00433118"/>
    <w:rsid w:val="00472E0E"/>
    <w:rsid w:val="004825B2"/>
    <w:rsid w:val="004C7B86"/>
    <w:rsid w:val="004D2BEF"/>
    <w:rsid w:val="00525B65"/>
    <w:rsid w:val="00541390"/>
    <w:rsid w:val="005459A6"/>
    <w:rsid w:val="00553D12"/>
    <w:rsid w:val="00557365"/>
    <w:rsid w:val="00567349"/>
    <w:rsid w:val="0059118B"/>
    <w:rsid w:val="00595EA7"/>
    <w:rsid w:val="005A5DB2"/>
    <w:rsid w:val="00602270"/>
    <w:rsid w:val="006060CF"/>
    <w:rsid w:val="00614887"/>
    <w:rsid w:val="006157BE"/>
    <w:rsid w:val="006242C3"/>
    <w:rsid w:val="00641714"/>
    <w:rsid w:val="00647B90"/>
    <w:rsid w:val="0067050C"/>
    <w:rsid w:val="006859B7"/>
    <w:rsid w:val="00695953"/>
    <w:rsid w:val="006D1028"/>
    <w:rsid w:val="006D297E"/>
    <w:rsid w:val="00706AB8"/>
    <w:rsid w:val="00723EAB"/>
    <w:rsid w:val="00727766"/>
    <w:rsid w:val="007A246E"/>
    <w:rsid w:val="007A356B"/>
    <w:rsid w:val="007B37C0"/>
    <w:rsid w:val="007C7E26"/>
    <w:rsid w:val="007F43E4"/>
    <w:rsid w:val="00803BE3"/>
    <w:rsid w:val="00807C9A"/>
    <w:rsid w:val="008220EA"/>
    <w:rsid w:val="008343FD"/>
    <w:rsid w:val="008417A4"/>
    <w:rsid w:val="00857AFC"/>
    <w:rsid w:val="00872C51"/>
    <w:rsid w:val="008779F6"/>
    <w:rsid w:val="00882826"/>
    <w:rsid w:val="00895981"/>
    <w:rsid w:val="008A251D"/>
    <w:rsid w:val="008A4846"/>
    <w:rsid w:val="008B6533"/>
    <w:rsid w:val="008D28EC"/>
    <w:rsid w:val="008D50F7"/>
    <w:rsid w:val="008E31BF"/>
    <w:rsid w:val="009074D0"/>
    <w:rsid w:val="00907B0E"/>
    <w:rsid w:val="009219C1"/>
    <w:rsid w:val="00921F1F"/>
    <w:rsid w:val="00936B63"/>
    <w:rsid w:val="0094108E"/>
    <w:rsid w:val="00945676"/>
    <w:rsid w:val="00950492"/>
    <w:rsid w:val="00972CBB"/>
    <w:rsid w:val="00974C42"/>
    <w:rsid w:val="00980720"/>
    <w:rsid w:val="009A16A4"/>
    <w:rsid w:val="009A2AA5"/>
    <w:rsid w:val="009B6EF4"/>
    <w:rsid w:val="009C3AF2"/>
    <w:rsid w:val="00A02A5B"/>
    <w:rsid w:val="00A12BC2"/>
    <w:rsid w:val="00A2742E"/>
    <w:rsid w:val="00A40A90"/>
    <w:rsid w:val="00A40F1C"/>
    <w:rsid w:val="00A55E9C"/>
    <w:rsid w:val="00A60FE8"/>
    <w:rsid w:val="00A652B2"/>
    <w:rsid w:val="00A73077"/>
    <w:rsid w:val="00A87464"/>
    <w:rsid w:val="00AA4CEF"/>
    <w:rsid w:val="00AD20DD"/>
    <w:rsid w:val="00AD70D9"/>
    <w:rsid w:val="00AE2308"/>
    <w:rsid w:val="00B0486D"/>
    <w:rsid w:val="00B211A9"/>
    <w:rsid w:val="00B326BE"/>
    <w:rsid w:val="00B722D9"/>
    <w:rsid w:val="00B81AF5"/>
    <w:rsid w:val="00B92899"/>
    <w:rsid w:val="00B97EF7"/>
    <w:rsid w:val="00BA6646"/>
    <w:rsid w:val="00BB3952"/>
    <w:rsid w:val="00BF0242"/>
    <w:rsid w:val="00BF7742"/>
    <w:rsid w:val="00C011AF"/>
    <w:rsid w:val="00C06691"/>
    <w:rsid w:val="00C07BD6"/>
    <w:rsid w:val="00C12C41"/>
    <w:rsid w:val="00C20487"/>
    <w:rsid w:val="00C30A86"/>
    <w:rsid w:val="00C54BF9"/>
    <w:rsid w:val="00C56BA1"/>
    <w:rsid w:val="00C83F57"/>
    <w:rsid w:val="00C862FF"/>
    <w:rsid w:val="00C86868"/>
    <w:rsid w:val="00C91F29"/>
    <w:rsid w:val="00C94162"/>
    <w:rsid w:val="00CA655C"/>
    <w:rsid w:val="00CA7587"/>
    <w:rsid w:val="00CB0383"/>
    <w:rsid w:val="00CB5C37"/>
    <w:rsid w:val="00CC7BB0"/>
    <w:rsid w:val="00CD6AA2"/>
    <w:rsid w:val="00D0780F"/>
    <w:rsid w:val="00D429CB"/>
    <w:rsid w:val="00D4416B"/>
    <w:rsid w:val="00D462FF"/>
    <w:rsid w:val="00D566DE"/>
    <w:rsid w:val="00D70085"/>
    <w:rsid w:val="00D772DD"/>
    <w:rsid w:val="00D87DF6"/>
    <w:rsid w:val="00DA7B5C"/>
    <w:rsid w:val="00DC343B"/>
    <w:rsid w:val="00DE54A4"/>
    <w:rsid w:val="00DF05E0"/>
    <w:rsid w:val="00E122FA"/>
    <w:rsid w:val="00E15AE6"/>
    <w:rsid w:val="00E32F8B"/>
    <w:rsid w:val="00E36DC3"/>
    <w:rsid w:val="00E44F78"/>
    <w:rsid w:val="00E617B8"/>
    <w:rsid w:val="00E66980"/>
    <w:rsid w:val="00E7518F"/>
    <w:rsid w:val="00E9278B"/>
    <w:rsid w:val="00EA2DE3"/>
    <w:rsid w:val="00EB2ED4"/>
    <w:rsid w:val="00EC10BB"/>
    <w:rsid w:val="00EF6AD2"/>
    <w:rsid w:val="00F17080"/>
    <w:rsid w:val="00F31C36"/>
    <w:rsid w:val="00F4286E"/>
    <w:rsid w:val="00F42CC7"/>
    <w:rsid w:val="00F4448D"/>
    <w:rsid w:val="00F46602"/>
    <w:rsid w:val="00F61C91"/>
    <w:rsid w:val="00F66998"/>
    <w:rsid w:val="00F7274E"/>
    <w:rsid w:val="00F906E6"/>
    <w:rsid w:val="00FC240E"/>
    <w:rsid w:val="00FD483F"/>
    <w:rsid w:val="00FF65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B30B"/>
  <w15:docId w15:val="{582920F7-CD5B-4F4B-A818-CEC45678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4F7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FF6520"/>
    <w:pPr>
      <w:keepNext/>
      <w:spacing w:before="240" w:after="60"/>
      <w:outlineLvl w:val="2"/>
    </w:pPr>
    <w:rPr>
      <w:rFonts w:ascii="Arial" w:hAnsi="Arial" w:cs="Arial"/>
      <w:b/>
      <w:bCs/>
      <w:sz w:val="26"/>
      <w:szCs w:val="26"/>
      <w:lang w:val="uk-UA"/>
    </w:rPr>
  </w:style>
  <w:style w:type="paragraph" w:styleId="6">
    <w:name w:val="heading 6"/>
    <w:basedOn w:val="a"/>
    <w:next w:val="a"/>
    <w:link w:val="60"/>
    <w:semiHidden/>
    <w:unhideWhenUsed/>
    <w:qFormat/>
    <w:rsid w:val="00FF6520"/>
    <w:pPr>
      <w:spacing w:before="240" w:after="60"/>
      <w:outlineLvl w:val="5"/>
    </w:pPr>
    <w:rPr>
      <w:rFonts w:ascii="Calibri" w:hAnsi="Calibri"/>
      <w:b/>
      <w:bCs/>
      <w:sz w:val="22"/>
      <w:szCs w:val="22"/>
      <w:lang w:val="uk-UA"/>
    </w:rPr>
  </w:style>
  <w:style w:type="paragraph" w:styleId="7">
    <w:name w:val="heading 7"/>
    <w:basedOn w:val="a"/>
    <w:next w:val="a"/>
    <w:link w:val="70"/>
    <w:qFormat/>
    <w:rsid w:val="00FF6520"/>
    <w:pPr>
      <w:spacing w:before="240" w:after="60"/>
      <w:jc w:val="both"/>
      <w:outlineLvl w:val="6"/>
    </w:pPr>
    <w:rPr>
      <w:kern w:val="18"/>
      <w:lang w:val="uk-UA"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4F78"/>
    <w:pPr>
      <w:jc w:val="both"/>
    </w:pPr>
    <w:rPr>
      <w:sz w:val="32"/>
      <w:lang w:val="uk-UA"/>
    </w:rPr>
  </w:style>
  <w:style w:type="character" w:customStyle="1" w:styleId="a4">
    <w:name w:val="Основний текст Знак"/>
    <w:basedOn w:val="a0"/>
    <w:link w:val="a3"/>
    <w:rsid w:val="00E44F78"/>
    <w:rPr>
      <w:rFonts w:ascii="Times New Roman" w:eastAsia="Times New Roman" w:hAnsi="Times New Roman" w:cs="Times New Roman"/>
      <w:sz w:val="32"/>
      <w:szCs w:val="24"/>
      <w:lang w:val="uk-UA" w:eastAsia="ru-RU"/>
    </w:rPr>
  </w:style>
  <w:style w:type="paragraph" w:customStyle="1" w:styleId="21">
    <w:name w:val="Основной текст 21"/>
    <w:basedOn w:val="a"/>
    <w:rsid w:val="00E44F78"/>
    <w:pPr>
      <w:overflowPunct w:val="0"/>
      <w:autoSpaceDE w:val="0"/>
      <w:autoSpaceDN w:val="0"/>
      <w:adjustRightInd w:val="0"/>
      <w:ind w:firstLine="851"/>
      <w:jc w:val="both"/>
    </w:pPr>
    <w:rPr>
      <w:sz w:val="28"/>
      <w:szCs w:val="20"/>
      <w:lang w:val="uk-UA"/>
    </w:rPr>
  </w:style>
  <w:style w:type="paragraph" w:customStyle="1" w:styleId="1">
    <w:name w:val="Абзац списка1"/>
    <w:basedOn w:val="a"/>
    <w:uiPriority w:val="34"/>
    <w:qFormat/>
    <w:rsid w:val="00E44F78"/>
    <w:pPr>
      <w:spacing w:after="200" w:line="276" w:lineRule="auto"/>
      <w:ind w:left="720"/>
      <w:contextualSpacing/>
    </w:pPr>
    <w:rPr>
      <w:rFonts w:ascii="Calibri" w:eastAsia="Calibri" w:hAnsi="Calibri"/>
      <w:sz w:val="22"/>
      <w:szCs w:val="22"/>
      <w:lang w:val="uk-UA" w:eastAsia="en-US"/>
    </w:rPr>
  </w:style>
  <w:style w:type="paragraph" w:styleId="a5">
    <w:name w:val="Normal (Web)"/>
    <w:basedOn w:val="a"/>
    <w:uiPriority w:val="99"/>
    <w:unhideWhenUsed/>
    <w:rsid w:val="00E44F78"/>
    <w:pPr>
      <w:spacing w:before="100" w:beforeAutospacing="1" w:after="100" w:afterAutospacing="1"/>
    </w:pPr>
    <w:rPr>
      <w:lang w:val="uk-UA" w:eastAsia="uk-UA"/>
    </w:rPr>
  </w:style>
  <w:style w:type="paragraph" w:styleId="2">
    <w:name w:val="Body Text Indent 2"/>
    <w:basedOn w:val="a"/>
    <w:link w:val="20"/>
    <w:rsid w:val="00E44F78"/>
    <w:pPr>
      <w:overflowPunct w:val="0"/>
      <w:autoSpaceDE w:val="0"/>
      <w:autoSpaceDN w:val="0"/>
      <w:adjustRightInd w:val="0"/>
      <w:spacing w:after="120" w:line="480" w:lineRule="auto"/>
      <w:ind w:left="283"/>
    </w:pPr>
    <w:rPr>
      <w:sz w:val="20"/>
      <w:szCs w:val="20"/>
      <w:lang w:eastAsia="uk-UA"/>
    </w:rPr>
  </w:style>
  <w:style w:type="character" w:customStyle="1" w:styleId="20">
    <w:name w:val="Основний текст з відступом 2 Знак"/>
    <w:basedOn w:val="a0"/>
    <w:link w:val="2"/>
    <w:rsid w:val="00E44F78"/>
    <w:rPr>
      <w:rFonts w:ascii="Times New Roman" w:eastAsia="Times New Roman" w:hAnsi="Times New Roman" w:cs="Times New Roman"/>
      <w:sz w:val="20"/>
      <w:szCs w:val="20"/>
      <w:lang w:eastAsia="uk-UA"/>
    </w:rPr>
  </w:style>
  <w:style w:type="character" w:customStyle="1" w:styleId="FontStyle11">
    <w:name w:val="Font Style11"/>
    <w:basedOn w:val="a0"/>
    <w:rsid w:val="00AD20DD"/>
    <w:rPr>
      <w:rFonts w:ascii="Times New Roman" w:hAnsi="Times New Roman" w:cs="Times New Roman"/>
      <w:sz w:val="20"/>
      <w:szCs w:val="20"/>
    </w:rPr>
  </w:style>
  <w:style w:type="character" w:styleId="a6">
    <w:name w:val="Hyperlink"/>
    <w:basedOn w:val="a0"/>
    <w:uiPriority w:val="99"/>
    <w:semiHidden/>
    <w:unhideWhenUsed/>
    <w:rsid w:val="007A356B"/>
    <w:rPr>
      <w:strike w:val="0"/>
      <w:dstrike w:val="0"/>
      <w:color w:val="000000"/>
      <w:u w:val="none"/>
      <w:effect w:val="none"/>
    </w:rPr>
  </w:style>
  <w:style w:type="paragraph" w:styleId="31">
    <w:name w:val="Body Text 3"/>
    <w:basedOn w:val="a"/>
    <w:link w:val="32"/>
    <w:unhideWhenUsed/>
    <w:rsid w:val="00FF6520"/>
    <w:pPr>
      <w:spacing w:after="120"/>
    </w:pPr>
    <w:rPr>
      <w:sz w:val="16"/>
      <w:szCs w:val="16"/>
    </w:rPr>
  </w:style>
  <w:style w:type="character" w:customStyle="1" w:styleId="32">
    <w:name w:val="Основний текст 3 Знак"/>
    <w:basedOn w:val="a0"/>
    <w:link w:val="31"/>
    <w:uiPriority w:val="99"/>
    <w:semiHidden/>
    <w:rsid w:val="00FF6520"/>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rsid w:val="00FF6520"/>
    <w:rPr>
      <w:rFonts w:ascii="Arial" w:eastAsia="Times New Roman" w:hAnsi="Arial" w:cs="Arial"/>
      <w:b/>
      <w:bCs/>
      <w:sz w:val="26"/>
      <w:szCs w:val="26"/>
      <w:lang w:val="uk-UA" w:eastAsia="ru-RU"/>
    </w:rPr>
  </w:style>
  <w:style w:type="character" w:customStyle="1" w:styleId="60">
    <w:name w:val="Заголовок 6 Знак"/>
    <w:basedOn w:val="a0"/>
    <w:link w:val="6"/>
    <w:semiHidden/>
    <w:rsid w:val="00FF6520"/>
    <w:rPr>
      <w:rFonts w:ascii="Calibri" w:eastAsia="Times New Roman" w:hAnsi="Calibri" w:cs="Times New Roman"/>
      <w:b/>
      <w:bCs/>
      <w:lang w:val="uk-UA" w:eastAsia="ru-RU"/>
    </w:rPr>
  </w:style>
  <w:style w:type="character" w:customStyle="1" w:styleId="70">
    <w:name w:val="Заголовок 7 Знак"/>
    <w:basedOn w:val="a0"/>
    <w:link w:val="7"/>
    <w:rsid w:val="00FF6520"/>
    <w:rPr>
      <w:rFonts w:ascii="Times New Roman" w:eastAsia="Times New Roman" w:hAnsi="Times New Roman" w:cs="Times New Roman"/>
      <w:kern w:val="18"/>
      <w:sz w:val="24"/>
      <w:szCs w:val="24"/>
      <w:lang w:val="uk-UA" w:bidi="he-IL"/>
    </w:rPr>
  </w:style>
  <w:style w:type="paragraph" w:customStyle="1" w:styleId="10">
    <w:name w:val="Знак Знак Знак1 Знак"/>
    <w:basedOn w:val="a"/>
    <w:rsid w:val="00FF6520"/>
    <w:pPr>
      <w:spacing w:after="160" w:line="240" w:lineRule="exact"/>
    </w:pPr>
    <w:rPr>
      <w:rFonts w:ascii="Arial" w:hAnsi="Arial" w:cs="Arial"/>
      <w:sz w:val="20"/>
      <w:szCs w:val="20"/>
      <w:lang w:val="en-US" w:eastAsia="en-US"/>
    </w:rPr>
  </w:style>
  <w:style w:type="paragraph" w:customStyle="1" w:styleId="11">
    <w:name w:val="Обычный1"/>
    <w:rsid w:val="00FF6520"/>
    <w:pPr>
      <w:snapToGrid w:val="0"/>
      <w:spacing w:after="0" w:line="240" w:lineRule="auto"/>
    </w:pPr>
    <w:rPr>
      <w:rFonts w:ascii="Times New Roman" w:eastAsia="Times New Roman" w:hAnsi="Times New Roman" w:cs="Times New Roman"/>
      <w:sz w:val="20"/>
      <w:szCs w:val="20"/>
      <w:lang w:eastAsia="ru-RU"/>
    </w:rPr>
  </w:style>
  <w:style w:type="paragraph" w:styleId="a7">
    <w:name w:val="Body Text Indent"/>
    <w:basedOn w:val="a"/>
    <w:link w:val="a8"/>
    <w:rsid w:val="00FF6520"/>
    <w:pPr>
      <w:spacing w:line="288" w:lineRule="auto"/>
      <w:ind w:firstLine="360"/>
      <w:jc w:val="both"/>
    </w:pPr>
    <w:rPr>
      <w:sz w:val="29"/>
      <w:lang w:val="uk-UA"/>
    </w:rPr>
  </w:style>
  <w:style w:type="character" w:customStyle="1" w:styleId="a8">
    <w:name w:val="Основний текст з відступом Знак"/>
    <w:basedOn w:val="a0"/>
    <w:link w:val="a7"/>
    <w:rsid w:val="00FF6520"/>
    <w:rPr>
      <w:rFonts w:ascii="Times New Roman" w:eastAsia="Times New Roman" w:hAnsi="Times New Roman" w:cs="Times New Roman"/>
      <w:sz w:val="29"/>
      <w:szCs w:val="24"/>
      <w:lang w:val="uk-UA" w:eastAsia="ru-RU"/>
    </w:rPr>
  </w:style>
  <w:style w:type="character" w:customStyle="1" w:styleId="FontStyle21">
    <w:name w:val="Font Style21"/>
    <w:rsid w:val="00FF6520"/>
    <w:rPr>
      <w:rFonts w:ascii="Times New Roman" w:hAnsi="Times New Roman" w:cs="Times New Roman" w:hint="default"/>
      <w:sz w:val="26"/>
      <w:szCs w:val="26"/>
    </w:rPr>
  </w:style>
  <w:style w:type="paragraph" w:customStyle="1" w:styleId="Style14">
    <w:name w:val="Style14"/>
    <w:basedOn w:val="a"/>
    <w:rsid w:val="00FF6520"/>
    <w:pPr>
      <w:widowControl w:val="0"/>
      <w:autoSpaceDE w:val="0"/>
      <w:autoSpaceDN w:val="0"/>
      <w:adjustRightInd w:val="0"/>
      <w:jc w:val="center"/>
    </w:pPr>
    <w:rPr>
      <w:lang w:val="uk-UA" w:eastAsia="uk-UA"/>
    </w:rPr>
  </w:style>
  <w:style w:type="paragraph" w:styleId="a9">
    <w:name w:val="Subtitle"/>
    <w:basedOn w:val="a"/>
    <w:link w:val="aa"/>
    <w:qFormat/>
    <w:rsid w:val="00FF6520"/>
    <w:pPr>
      <w:jc w:val="both"/>
    </w:pPr>
    <w:rPr>
      <w:szCs w:val="20"/>
      <w:lang w:val="uk-UA"/>
    </w:rPr>
  </w:style>
  <w:style w:type="character" w:customStyle="1" w:styleId="aa">
    <w:name w:val="Підзаголовок Знак"/>
    <w:basedOn w:val="a0"/>
    <w:link w:val="a9"/>
    <w:rsid w:val="00FF6520"/>
    <w:rPr>
      <w:rFonts w:ascii="Times New Roman" w:eastAsia="Times New Roman" w:hAnsi="Times New Roman" w:cs="Times New Roman"/>
      <w:sz w:val="24"/>
      <w:szCs w:val="20"/>
      <w:lang w:val="uk-UA" w:eastAsia="ru-RU"/>
    </w:rPr>
  </w:style>
  <w:style w:type="paragraph" w:customStyle="1" w:styleId="wpan02">
    <w:name w:val="w_pan02"/>
    <w:basedOn w:val="a"/>
    <w:rsid w:val="00FF6520"/>
    <w:pPr>
      <w:pBdr>
        <w:top w:val="single" w:sz="6" w:space="0" w:color="339966"/>
        <w:left w:val="single" w:sz="6" w:space="0" w:color="339966"/>
        <w:bottom w:val="single" w:sz="6" w:space="0" w:color="99FFCC"/>
        <w:right w:val="single" w:sz="12" w:space="0" w:color="99FFCC"/>
      </w:pBdr>
      <w:shd w:val="clear" w:color="auto" w:fill="FFFFFF"/>
      <w:spacing w:before="100" w:beforeAutospacing="1" w:after="100" w:afterAutospacing="1"/>
    </w:pPr>
  </w:style>
  <w:style w:type="paragraph" w:customStyle="1" w:styleId="ab">
    <w:name w:val="Документ"/>
    <w:basedOn w:val="a"/>
    <w:rsid w:val="00FF6520"/>
    <w:pPr>
      <w:ind w:firstLine="851"/>
      <w:jc w:val="both"/>
    </w:pPr>
    <w:rPr>
      <w:sz w:val="28"/>
      <w:szCs w:val="20"/>
      <w:lang w:val="uk-UA"/>
    </w:rPr>
  </w:style>
  <w:style w:type="paragraph" w:customStyle="1" w:styleId="22">
    <w:name w:val="Основной текст 22"/>
    <w:basedOn w:val="a"/>
    <w:rsid w:val="00FF6520"/>
    <w:pPr>
      <w:overflowPunct w:val="0"/>
      <w:autoSpaceDE w:val="0"/>
      <w:autoSpaceDN w:val="0"/>
      <w:adjustRightInd w:val="0"/>
      <w:ind w:firstLine="851"/>
      <w:jc w:val="both"/>
    </w:pPr>
    <w:rPr>
      <w:sz w:val="28"/>
      <w:szCs w:val="20"/>
      <w:lang w:val="uk-UA"/>
    </w:rPr>
  </w:style>
  <w:style w:type="paragraph" w:customStyle="1" w:styleId="12">
    <w:name w:val="Знак Знак Знак Знак Знак Знак1 Знак"/>
    <w:basedOn w:val="a"/>
    <w:rsid w:val="00FF6520"/>
    <w:rPr>
      <w:rFonts w:ascii="Verdana" w:hAnsi="Verdana" w:cs="Verdana"/>
      <w:sz w:val="20"/>
      <w:szCs w:val="20"/>
      <w:lang w:val="en-US" w:eastAsia="en-US"/>
    </w:rPr>
  </w:style>
  <w:style w:type="paragraph" w:customStyle="1" w:styleId="Style11">
    <w:name w:val="Style11"/>
    <w:basedOn w:val="a"/>
    <w:rsid w:val="00FF6520"/>
    <w:pPr>
      <w:widowControl w:val="0"/>
      <w:autoSpaceDE w:val="0"/>
      <w:autoSpaceDN w:val="0"/>
      <w:adjustRightInd w:val="0"/>
      <w:spacing w:line="352" w:lineRule="exact"/>
      <w:ind w:firstLine="698"/>
      <w:jc w:val="both"/>
    </w:pPr>
    <w:rPr>
      <w:lang w:val="uk-UA" w:eastAsia="uk-UA"/>
    </w:rPr>
  </w:style>
  <w:style w:type="character" w:customStyle="1" w:styleId="FontStyle23">
    <w:name w:val="Font Style23"/>
    <w:rsid w:val="00FF6520"/>
    <w:rPr>
      <w:rFonts w:ascii="Times New Roman" w:hAnsi="Times New Roman" w:cs="Times New Roman"/>
      <w:i/>
      <w:iCs/>
      <w:sz w:val="26"/>
      <w:szCs w:val="26"/>
    </w:rPr>
  </w:style>
  <w:style w:type="character" w:customStyle="1" w:styleId="FontStyle22">
    <w:name w:val="Font Style22"/>
    <w:rsid w:val="00FF6520"/>
    <w:rPr>
      <w:rFonts w:ascii="Times New Roman" w:hAnsi="Times New Roman" w:cs="Times New Roman"/>
      <w:b/>
      <w:bCs/>
      <w:sz w:val="26"/>
      <w:szCs w:val="26"/>
    </w:rPr>
  </w:style>
  <w:style w:type="paragraph" w:customStyle="1" w:styleId="wpan1">
    <w:name w:val="w_pan1"/>
    <w:basedOn w:val="a"/>
    <w:rsid w:val="00FF6520"/>
    <w:pPr>
      <w:pBdr>
        <w:top w:val="single" w:sz="6" w:space="2" w:color="99FFCC"/>
        <w:left w:val="single" w:sz="6" w:space="2" w:color="99FFCC"/>
        <w:bottom w:val="single" w:sz="6" w:space="2" w:color="339966"/>
        <w:right w:val="single" w:sz="6" w:space="2" w:color="339966"/>
      </w:pBdr>
      <w:shd w:val="clear" w:color="auto" w:fill="66CC99"/>
      <w:spacing w:before="100" w:beforeAutospacing="1" w:after="100" w:afterAutospacing="1"/>
    </w:pPr>
  </w:style>
  <w:style w:type="paragraph" w:customStyle="1" w:styleId="wpan2">
    <w:name w:val="w_pan2"/>
    <w:basedOn w:val="a"/>
    <w:rsid w:val="00FF6520"/>
    <w:pPr>
      <w:pBdr>
        <w:top w:val="single" w:sz="6" w:space="0" w:color="339966"/>
        <w:left w:val="single" w:sz="6" w:space="0" w:color="339966"/>
        <w:bottom w:val="single" w:sz="6" w:space="0" w:color="99FFCC"/>
        <w:right w:val="single" w:sz="12" w:space="0" w:color="99FFCC"/>
      </w:pBdr>
      <w:shd w:val="clear" w:color="auto" w:fill="FFFFFF"/>
      <w:spacing w:before="100" w:beforeAutospacing="1" w:after="100" w:afterAutospacing="1"/>
    </w:pPr>
  </w:style>
  <w:style w:type="paragraph" w:customStyle="1" w:styleId="wpan01">
    <w:name w:val="w_pan01"/>
    <w:basedOn w:val="a"/>
    <w:rsid w:val="00FF6520"/>
    <w:pPr>
      <w:pBdr>
        <w:top w:val="single" w:sz="6" w:space="2" w:color="99FFCC"/>
        <w:left w:val="single" w:sz="6" w:space="2" w:color="99FFCC"/>
        <w:bottom w:val="single" w:sz="6" w:space="2" w:color="339966"/>
        <w:right w:val="single" w:sz="6" w:space="2" w:color="339966"/>
      </w:pBdr>
      <w:shd w:val="clear" w:color="auto" w:fill="66CC99"/>
      <w:spacing w:before="100" w:beforeAutospacing="1" w:after="100" w:afterAutospacing="1"/>
    </w:pPr>
  </w:style>
  <w:style w:type="paragraph" w:customStyle="1" w:styleId="wpan001">
    <w:name w:val="w_pan001"/>
    <w:basedOn w:val="a"/>
    <w:rsid w:val="00FF6520"/>
    <w:pPr>
      <w:shd w:val="clear" w:color="auto" w:fill="66CC99"/>
      <w:spacing w:before="100" w:beforeAutospacing="1" w:after="100" w:afterAutospacing="1"/>
    </w:pPr>
  </w:style>
  <w:style w:type="paragraph" w:customStyle="1" w:styleId="wpan002">
    <w:name w:val="w_pan002"/>
    <w:basedOn w:val="a"/>
    <w:rsid w:val="00FF6520"/>
    <w:pPr>
      <w:shd w:val="clear" w:color="auto" w:fill="FFFFFF"/>
      <w:spacing w:before="100" w:beforeAutospacing="1" w:after="100" w:afterAutospacing="1"/>
    </w:pPr>
  </w:style>
  <w:style w:type="paragraph" w:customStyle="1" w:styleId="btn">
    <w:name w:val="btn"/>
    <w:basedOn w:val="a"/>
    <w:rsid w:val="00FF6520"/>
    <w:pPr>
      <w:spacing w:before="100" w:beforeAutospacing="1" w:after="100" w:afterAutospacing="1"/>
    </w:pPr>
    <w:rPr>
      <w:rFonts w:ascii="Arial" w:hAnsi="Arial" w:cs="Arial"/>
      <w:b/>
      <w:bCs/>
      <w:sz w:val="16"/>
      <w:szCs w:val="16"/>
    </w:rPr>
  </w:style>
  <w:style w:type="paragraph" w:customStyle="1" w:styleId="backlight">
    <w:name w:val="backlight"/>
    <w:basedOn w:val="a"/>
    <w:rsid w:val="00FF6520"/>
    <w:pPr>
      <w:shd w:val="clear" w:color="auto" w:fill="00FF00"/>
      <w:spacing w:before="100" w:beforeAutospacing="1" w:after="100" w:afterAutospacing="1"/>
    </w:pPr>
  </w:style>
  <w:style w:type="paragraph" w:customStyle="1" w:styleId="highlight">
    <w:name w:val="highlight"/>
    <w:basedOn w:val="a"/>
    <w:rsid w:val="00FF6520"/>
    <w:pPr>
      <w:shd w:val="clear" w:color="auto" w:fill="CADDDF"/>
      <w:spacing w:before="100" w:beforeAutospacing="1" w:after="100" w:afterAutospacing="1"/>
    </w:pPr>
  </w:style>
  <w:style w:type="paragraph" w:customStyle="1" w:styleId="lightingcell">
    <w:name w:val="lighting_cell"/>
    <w:basedOn w:val="a"/>
    <w:rsid w:val="00FF6520"/>
    <w:pPr>
      <w:shd w:val="clear" w:color="auto" w:fill="FFFF00"/>
      <w:spacing w:before="100" w:beforeAutospacing="1" w:after="100" w:afterAutospacing="1"/>
    </w:pPr>
  </w:style>
  <w:style w:type="paragraph" w:customStyle="1" w:styleId="odd">
    <w:name w:val="odd"/>
    <w:basedOn w:val="a"/>
    <w:rsid w:val="00FF6520"/>
    <w:pPr>
      <w:shd w:val="clear" w:color="auto" w:fill="FFFFFF"/>
      <w:spacing w:before="100" w:beforeAutospacing="1" w:after="100" w:afterAutospacing="1"/>
    </w:pPr>
  </w:style>
  <w:style w:type="paragraph" w:customStyle="1" w:styleId="even">
    <w:name w:val="even"/>
    <w:basedOn w:val="a"/>
    <w:rsid w:val="00FF6520"/>
    <w:pPr>
      <w:shd w:val="clear" w:color="auto" w:fill="CCCCCC"/>
      <w:spacing w:before="100" w:beforeAutospacing="1" w:after="100" w:afterAutospacing="1"/>
    </w:pPr>
  </w:style>
  <w:style w:type="paragraph" w:styleId="ac">
    <w:name w:val="Balloon Text"/>
    <w:basedOn w:val="a"/>
    <w:link w:val="ad"/>
    <w:uiPriority w:val="99"/>
    <w:semiHidden/>
    <w:unhideWhenUsed/>
    <w:rsid w:val="007F43E4"/>
    <w:rPr>
      <w:rFonts w:ascii="Segoe UI" w:hAnsi="Segoe UI" w:cs="Segoe UI"/>
      <w:sz w:val="18"/>
      <w:szCs w:val="18"/>
    </w:rPr>
  </w:style>
  <w:style w:type="character" w:customStyle="1" w:styleId="ad">
    <w:name w:val="Текст у виносці Знак"/>
    <w:basedOn w:val="a0"/>
    <w:link w:val="ac"/>
    <w:uiPriority w:val="99"/>
    <w:semiHidden/>
    <w:rsid w:val="007F43E4"/>
    <w:rPr>
      <w:rFonts w:ascii="Segoe UI" w:eastAsia="Times New Roman" w:hAnsi="Segoe UI" w:cs="Segoe UI"/>
      <w:sz w:val="18"/>
      <w:szCs w:val="18"/>
      <w:lang w:eastAsia="ru-RU"/>
    </w:rPr>
  </w:style>
  <w:style w:type="paragraph" w:customStyle="1" w:styleId="13">
    <w:name w:val="Звичайний1"/>
    <w:rsid w:val="00D0780F"/>
    <w:pPr>
      <w:snapToGrid w:val="0"/>
      <w:spacing w:after="0" w:line="240" w:lineRule="auto"/>
    </w:pPr>
    <w:rPr>
      <w:rFonts w:ascii="Times New Roman" w:eastAsia="Times New Roman" w:hAnsi="Times New Roman" w:cs="Times New Roman"/>
      <w:sz w:val="20"/>
      <w:szCs w:val="20"/>
      <w:lang w:eastAsia="ru-RU"/>
    </w:rPr>
  </w:style>
  <w:style w:type="table" w:styleId="ae">
    <w:name w:val="Table Grid"/>
    <w:basedOn w:val="a1"/>
    <w:uiPriority w:val="59"/>
    <w:rsid w:val="009219C1"/>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uiPriority w:val="34"/>
    <w:qFormat/>
    <w:rsid w:val="00624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7062">
      <w:bodyDiv w:val="1"/>
      <w:marLeft w:val="0"/>
      <w:marRight w:val="0"/>
      <w:marTop w:val="0"/>
      <w:marBottom w:val="0"/>
      <w:divBdr>
        <w:top w:val="none" w:sz="0" w:space="0" w:color="auto"/>
        <w:left w:val="none" w:sz="0" w:space="0" w:color="auto"/>
        <w:bottom w:val="none" w:sz="0" w:space="0" w:color="auto"/>
        <w:right w:val="none" w:sz="0" w:space="0" w:color="auto"/>
      </w:divBdr>
    </w:div>
    <w:div w:id="541863618">
      <w:bodyDiv w:val="1"/>
      <w:marLeft w:val="0"/>
      <w:marRight w:val="0"/>
      <w:marTop w:val="0"/>
      <w:marBottom w:val="0"/>
      <w:divBdr>
        <w:top w:val="none" w:sz="0" w:space="0" w:color="auto"/>
        <w:left w:val="none" w:sz="0" w:space="0" w:color="auto"/>
        <w:bottom w:val="none" w:sz="0" w:space="0" w:color="auto"/>
        <w:right w:val="none" w:sz="0" w:space="0" w:color="auto"/>
      </w:divBdr>
      <w:divsChild>
        <w:div w:id="140581267">
          <w:marLeft w:val="0"/>
          <w:marRight w:val="0"/>
          <w:marTop w:val="0"/>
          <w:marBottom w:val="0"/>
          <w:divBdr>
            <w:top w:val="none" w:sz="0" w:space="0" w:color="auto"/>
            <w:left w:val="none" w:sz="0" w:space="0" w:color="auto"/>
            <w:bottom w:val="none" w:sz="0" w:space="0" w:color="auto"/>
            <w:right w:val="none" w:sz="0" w:space="0" w:color="auto"/>
          </w:divBdr>
        </w:div>
        <w:div w:id="452335751">
          <w:marLeft w:val="0"/>
          <w:marRight w:val="0"/>
          <w:marTop w:val="0"/>
          <w:marBottom w:val="0"/>
          <w:divBdr>
            <w:top w:val="none" w:sz="0" w:space="0" w:color="auto"/>
            <w:left w:val="none" w:sz="0" w:space="0" w:color="auto"/>
            <w:bottom w:val="none" w:sz="0" w:space="0" w:color="auto"/>
            <w:right w:val="none" w:sz="0" w:space="0" w:color="auto"/>
          </w:divBdr>
        </w:div>
      </w:divsChild>
    </w:div>
    <w:div w:id="611548925">
      <w:bodyDiv w:val="1"/>
      <w:marLeft w:val="0"/>
      <w:marRight w:val="0"/>
      <w:marTop w:val="0"/>
      <w:marBottom w:val="0"/>
      <w:divBdr>
        <w:top w:val="none" w:sz="0" w:space="0" w:color="auto"/>
        <w:left w:val="none" w:sz="0" w:space="0" w:color="auto"/>
        <w:bottom w:val="none" w:sz="0" w:space="0" w:color="auto"/>
        <w:right w:val="none" w:sz="0" w:space="0" w:color="auto"/>
      </w:divBdr>
    </w:div>
    <w:div w:id="838619737">
      <w:bodyDiv w:val="1"/>
      <w:marLeft w:val="0"/>
      <w:marRight w:val="0"/>
      <w:marTop w:val="0"/>
      <w:marBottom w:val="0"/>
      <w:divBdr>
        <w:top w:val="none" w:sz="0" w:space="0" w:color="auto"/>
        <w:left w:val="none" w:sz="0" w:space="0" w:color="auto"/>
        <w:bottom w:val="none" w:sz="0" w:space="0" w:color="auto"/>
        <w:right w:val="none" w:sz="0" w:space="0" w:color="auto"/>
      </w:divBdr>
    </w:div>
    <w:div w:id="1016614142">
      <w:bodyDiv w:val="1"/>
      <w:marLeft w:val="0"/>
      <w:marRight w:val="0"/>
      <w:marTop w:val="0"/>
      <w:marBottom w:val="0"/>
      <w:divBdr>
        <w:top w:val="none" w:sz="0" w:space="0" w:color="auto"/>
        <w:left w:val="none" w:sz="0" w:space="0" w:color="auto"/>
        <w:bottom w:val="none" w:sz="0" w:space="0" w:color="auto"/>
        <w:right w:val="none" w:sz="0" w:space="0" w:color="auto"/>
      </w:divBdr>
    </w:div>
    <w:div w:id="1111244240">
      <w:bodyDiv w:val="1"/>
      <w:marLeft w:val="0"/>
      <w:marRight w:val="0"/>
      <w:marTop w:val="0"/>
      <w:marBottom w:val="0"/>
      <w:divBdr>
        <w:top w:val="none" w:sz="0" w:space="0" w:color="auto"/>
        <w:left w:val="none" w:sz="0" w:space="0" w:color="auto"/>
        <w:bottom w:val="none" w:sz="0" w:space="0" w:color="auto"/>
        <w:right w:val="none" w:sz="0" w:space="0" w:color="auto"/>
      </w:divBdr>
    </w:div>
    <w:div w:id="1163281649">
      <w:bodyDiv w:val="1"/>
      <w:marLeft w:val="0"/>
      <w:marRight w:val="0"/>
      <w:marTop w:val="0"/>
      <w:marBottom w:val="0"/>
      <w:divBdr>
        <w:top w:val="none" w:sz="0" w:space="0" w:color="auto"/>
        <w:left w:val="none" w:sz="0" w:space="0" w:color="auto"/>
        <w:bottom w:val="none" w:sz="0" w:space="0" w:color="auto"/>
        <w:right w:val="none" w:sz="0" w:space="0" w:color="auto"/>
      </w:divBdr>
      <w:divsChild>
        <w:div w:id="331227484">
          <w:marLeft w:val="0"/>
          <w:marRight w:val="0"/>
          <w:marTop w:val="0"/>
          <w:marBottom w:val="0"/>
          <w:divBdr>
            <w:top w:val="none" w:sz="0" w:space="0" w:color="auto"/>
            <w:left w:val="none" w:sz="0" w:space="0" w:color="auto"/>
            <w:bottom w:val="none" w:sz="0" w:space="0" w:color="auto"/>
            <w:right w:val="none" w:sz="0" w:space="0" w:color="auto"/>
          </w:divBdr>
        </w:div>
        <w:div w:id="646082895">
          <w:marLeft w:val="0"/>
          <w:marRight w:val="0"/>
          <w:marTop w:val="0"/>
          <w:marBottom w:val="0"/>
          <w:divBdr>
            <w:top w:val="none" w:sz="0" w:space="0" w:color="auto"/>
            <w:left w:val="none" w:sz="0" w:space="0" w:color="auto"/>
            <w:bottom w:val="none" w:sz="0" w:space="0" w:color="auto"/>
            <w:right w:val="none" w:sz="0" w:space="0" w:color="auto"/>
          </w:divBdr>
        </w:div>
      </w:divsChild>
    </w:div>
    <w:div w:id="1243443777">
      <w:bodyDiv w:val="1"/>
      <w:marLeft w:val="0"/>
      <w:marRight w:val="0"/>
      <w:marTop w:val="0"/>
      <w:marBottom w:val="0"/>
      <w:divBdr>
        <w:top w:val="none" w:sz="0" w:space="0" w:color="auto"/>
        <w:left w:val="none" w:sz="0" w:space="0" w:color="auto"/>
        <w:bottom w:val="none" w:sz="0" w:space="0" w:color="auto"/>
        <w:right w:val="none" w:sz="0" w:space="0" w:color="auto"/>
      </w:divBdr>
      <w:divsChild>
        <w:div w:id="2000501222">
          <w:marLeft w:val="0"/>
          <w:marRight w:val="0"/>
          <w:marTop w:val="0"/>
          <w:marBottom w:val="0"/>
          <w:divBdr>
            <w:top w:val="none" w:sz="0" w:space="0" w:color="auto"/>
            <w:left w:val="none" w:sz="0" w:space="0" w:color="auto"/>
            <w:bottom w:val="none" w:sz="0" w:space="0" w:color="auto"/>
            <w:right w:val="none" w:sz="0" w:space="0" w:color="auto"/>
          </w:divBdr>
        </w:div>
      </w:divsChild>
    </w:div>
    <w:div w:id="1401320269">
      <w:bodyDiv w:val="1"/>
      <w:marLeft w:val="0"/>
      <w:marRight w:val="0"/>
      <w:marTop w:val="0"/>
      <w:marBottom w:val="0"/>
      <w:divBdr>
        <w:top w:val="none" w:sz="0" w:space="0" w:color="auto"/>
        <w:left w:val="none" w:sz="0" w:space="0" w:color="auto"/>
        <w:bottom w:val="none" w:sz="0" w:space="0" w:color="auto"/>
        <w:right w:val="none" w:sz="0" w:space="0" w:color="auto"/>
      </w:divBdr>
    </w:div>
    <w:div w:id="1431124744">
      <w:bodyDiv w:val="1"/>
      <w:marLeft w:val="0"/>
      <w:marRight w:val="0"/>
      <w:marTop w:val="0"/>
      <w:marBottom w:val="0"/>
      <w:divBdr>
        <w:top w:val="none" w:sz="0" w:space="0" w:color="auto"/>
        <w:left w:val="none" w:sz="0" w:space="0" w:color="auto"/>
        <w:bottom w:val="none" w:sz="0" w:space="0" w:color="auto"/>
        <w:right w:val="none" w:sz="0" w:space="0" w:color="auto"/>
      </w:divBdr>
    </w:div>
    <w:div w:id="1474181106">
      <w:bodyDiv w:val="1"/>
      <w:marLeft w:val="0"/>
      <w:marRight w:val="0"/>
      <w:marTop w:val="0"/>
      <w:marBottom w:val="0"/>
      <w:divBdr>
        <w:top w:val="none" w:sz="0" w:space="0" w:color="auto"/>
        <w:left w:val="none" w:sz="0" w:space="0" w:color="auto"/>
        <w:bottom w:val="none" w:sz="0" w:space="0" w:color="auto"/>
        <w:right w:val="none" w:sz="0" w:space="0" w:color="auto"/>
      </w:divBdr>
      <w:divsChild>
        <w:div w:id="2047414142">
          <w:marLeft w:val="0"/>
          <w:marRight w:val="0"/>
          <w:marTop w:val="0"/>
          <w:marBottom w:val="0"/>
          <w:divBdr>
            <w:top w:val="none" w:sz="0" w:space="0" w:color="auto"/>
            <w:left w:val="none" w:sz="0" w:space="0" w:color="auto"/>
            <w:bottom w:val="none" w:sz="0" w:space="0" w:color="auto"/>
            <w:right w:val="none" w:sz="0" w:space="0" w:color="auto"/>
          </w:divBdr>
        </w:div>
      </w:divsChild>
    </w:div>
    <w:div w:id="1696955425">
      <w:bodyDiv w:val="1"/>
      <w:marLeft w:val="0"/>
      <w:marRight w:val="0"/>
      <w:marTop w:val="0"/>
      <w:marBottom w:val="0"/>
      <w:divBdr>
        <w:top w:val="none" w:sz="0" w:space="0" w:color="auto"/>
        <w:left w:val="none" w:sz="0" w:space="0" w:color="auto"/>
        <w:bottom w:val="none" w:sz="0" w:space="0" w:color="auto"/>
        <w:right w:val="none" w:sz="0" w:space="0" w:color="auto"/>
      </w:divBdr>
      <w:divsChild>
        <w:div w:id="1364944659">
          <w:marLeft w:val="0"/>
          <w:marRight w:val="0"/>
          <w:marTop w:val="0"/>
          <w:marBottom w:val="0"/>
          <w:divBdr>
            <w:top w:val="none" w:sz="0" w:space="0" w:color="auto"/>
            <w:left w:val="none" w:sz="0" w:space="0" w:color="auto"/>
            <w:bottom w:val="none" w:sz="0" w:space="0" w:color="auto"/>
            <w:right w:val="none" w:sz="0" w:space="0" w:color="auto"/>
          </w:divBdr>
        </w:div>
      </w:divsChild>
    </w:div>
    <w:div w:id="2012219134">
      <w:bodyDiv w:val="1"/>
      <w:marLeft w:val="0"/>
      <w:marRight w:val="0"/>
      <w:marTop w:val="0"/>
      <w:marBottom w:val="0"/>
      <w:divBdr>
        <w:top w:val="none" w:sz="0" w:space="0" w:color="auto"/>
        <w:left w:val="none" w:sz="0" w:space="0" w:color="auto"/>
        <w:bottom w:val="none" w:sz="0" w:space="0" w:color="auto"/>
        <w:right w:val="none" w:sz="0" w:space="0" w:color="auto"/>
      </w:divBdr>
      <w:divsChild>
        <w:div w:id="92014041">
          <w:marLeft w:val="0"/>
          <w:marRight w:val="0"/>
          <w:marTop w:val="0"/>
          <w:marBottom w:val="0"/>
          <w:divBdr>
            <w:top w:val="none" w:sz="0" w:space="0" w:color="auto"/>
            <w:left w:val="none" w:sz="0" w:space="0" w:color="auto"/>
            <w:bottom w:val="none" w:sz="0" w:space="0" w:color="auto"/>
            <w:right w:val="none" w:sz="0" w:space="0" w:color="auto"/>
          </w:divBdr>
        </w:div>
        <w:div w:id="113698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3880</Words>
  <Characters>2212</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2024-02-06T10:24:00Z</cp:lastPrinted>
  <dcterms:created xsi:type="dcterms:W3CDTF">2024-02-10T15:47:00Z</dcterms:created>
  <dcterms:modified xsi:type="dcterms:W3CDTF">2024-02-10T15:47:00Z</dcterms:modified>
</cp:coreProperties>
</file>