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445C" w:rsidRDefault="0087445C" w:rsidP="0087445C">
      <w:pPr>
        <w:spacing w:after="0"/>
        <w:ind w:left="426" w:right="1807" w:hanging="10"/>
        <w:jc w:val="center"/>
        <w:rPr>
          <w:lang w:val="ru-RU"/>
        </w:rPr>
      </w:pPr>
      <w:r>
        <w:rPr>
          <w:rFonts w:ascii="Times New Roman" w:eastAsia="Times New Roman" w:hAnsi="Times New Roman" w:cs="Times New Roman"/>
          <w:b/>
          <w:sz w:val="28"/>
          <w:lang w:val="ru-RU"/>
        </w:rPr>
        <w:t xml:space="preserve">                               Інформація</w:t>
      </w:r>
    </w:p>
    <w:p w:rsidR="0087445C" w:rsidRDefault="0087445C" w:rsidP="0087445C">
      <w:pPr>
        <w:spacing w:after="0"/>
        <w:ind w:left="426"/>
        <w:jc w:val="center"/>
        <w:rPr>
          <w:rFonts w:ascii="Times New Roman" w:eastAsia="Times New Roman" w:hAnsi="Times New Roman" w:cs="Times New Roman"/>
          <w:b/>
          <w:sz w:val="28"/>
          <w:lang w:val="ru-RU"/>
        </w:rPr>
      </w:pPr>
      <w:r>
        <w:rPr>
          <w:rFonts w:ascii="Times New Roman" w:eastAsia="Times New Roman" w:hAnsi="Times New Roman" w:cs="Times New Roman"/>
          <w:b/>
          <w:sz w:val="28"/>
          <w:lang w:val="ru-RU"/>
        </w:rPr>
        <w:t>про стан роботи зі зверненнями громадян та їх особистого прийому</w:t>
      </w:r>
    </w:p>
    <w:p w:rsidR="0087445C" w:rsidRPr="0087445C" w:rsidRDefault="0087445C" w:rsidP="0087445C">
      <w:pPr>
        <w:spacing w:after="0"/>
        <w:ind w:left="426"/>
        <w:jc w:val="center"/>
        <w:rPr>
          <w:lang w:val="ru-RU"/>
        </w:rPr>
      </w:pPr>
      <w:r>
        <w:rPr>
          <w:rFonts w:ascii="Times New Roman" w:eastAsia="Times New Roman" w:hAnsi="Times New Roman" w:cs="Times New Roman"/>
          <w:b/>
          <w:sz w:val="28"/>
          <w:lang w:val="ru-RU"/>
        </w:rPr>
        <w:t>у ГУНП у Львівській області</w:t>
      </w:r>
      <w:r>
        <w:rPr>
          <w:lang w:val="ru-RU"/>
        </w:rPr>
        <w:t xml:space="preserve"> </w:t>
      </w:r>
      <w:r>
        <w:rPr>
          <w:rFonts w:ascii="Times New Roman" w:eastAsia="Times New Roman" w:hAnsi="Times New Roman" w:cs="Times New Roman"/>
          <w:b/>
          <w:sz w:val="28"/>
          <w:lang w:val="ru-RU"/>
        </w:rPr>
        <w:t>за 9 місяців 2026 року</w:t>
      </w:r>
    </w:p>
    <w:p w:rsidR="00FE6661" w:rsidRPr="0087445C" w:rsidRDefault="00FE6661">
      <w:pPr>
        <w:rPr>
          <w:lang w:val="ru-RU"/>
        </w:rPr>
      </w:pPr>
    </w:p>
    <w:p w:rsidR="00AB628C" w:rsidRPr="007730A7" w:rsidRDefault="00EE692E" w:rsidP="007730A7">
      <w:pPr>
        <w:spacing w:after="0"/>
        <w:ind w:firstLine="708"/>
        <w:jc w:val="both"/>
        <w:rPr>
          <w:rFonts w:ascii="Times New Roman" w:hAnsi="Times New Roman" w:cs="Times New Roman"/>
          <w:sz w:val="28"/>
          <w:szCs w:val="28"/>
        </w:rPr>
      </w:pPr>
      <w:r w:rsidRPr="007730A7">
        <w:rPr>
          <w:rFonts w:ascii="Times New Roman" w:hAnsi="Times New Roman" w:cs="Times New Roman"/>
          <w:sz w:val="28"/>
          <w:szCs w:val="28"/>
        </w:rPr>
        <w:t xml:space="preserve">За </w:t>
      </w:r>
      <w:r w:rsidR="005045F5" w:rsidRPr="007730A7">
        <w:rPr>
          <w:rFonts w:ascii="Times New Roman" w:hAnsi="Times New Roman" w:cs="Times New Roman"/>
          <w:sz w:val="28"/>
          <w:szCs w:val="28"/>
        </w:rPr>
        <w:t>дев’ять</w:t>
      </w:r>
      <w:r w:rsidR="00FD7BC5" w:rsidRPr="007730A7">
        <w:rPr>
          <w:rFonts w:ascii="Times New Roman" w:hAnsi="Times New Roman" w:cs="Times New Roman"/>
          <w:sz w:val="28"/>
          <w:szCs w:val="28"/>
        </w:rPr>
        <w:t xml:space="preserve"> </w:t>
      </w:r>
      <w:r w:rsidR="003246A5" w:rsidRPr="007730A7">
        <w:rPr>
          <w:rFonts w:ascii="Times New Roman" w:hAnsi="Times New Roman" w:cs="Times New Roman"/>
          <w:sz w:val="28"/>
          <w:szCs w:val="28"/>
        </w:rPr>
        <w:t>місяці</w:t>
      </w:r>
      <w:r w:rsidR="00FD7BC5" w:rsidRPr="007730A7">
        <w:rPr>
          <w:rFonts w:ascii="Times New Roman" w:hAnsi="Times New Roman" w:cs="Times New Roman"/>
          <w:sz w:val="28"/>
          <w:szCs w:val="28"/>
        </w:rPr>
        <w:t>в</w:t>
      </w:r>
      <w:r w:rsidR="003246A5" w:rsidRPr="007730A7">
        <w:rPr>
          <w:rFonts w:ascii="Times New Roman" w:hAnsi="Times New Roman" w:cs="Times New Roman"/>
          <w:sz w:val="28"/>
          <w:szCs w:val="28"/>
        </w:rPr>
        <w:t xml:space="preserve"> (</w:t>
      </w:r>
      <w:r w:rsidR="00FD7BC5" w:rsidRPr="007730A7">
        <w:rPr>
          <w:rFonts w:ascii="Times New Roman" w:hAnsi="Times New Roman" w:cs="Times New Roman"/>
          <w:sz w:val="28"/>
          <w:szCs w:val="28"/>
        </w:rPr>
        <w:t xml:space="preserve">січень, лютий, </w:t>
      </w:r>
      <w:r w:rsidRPr="007730A7">
        <w:rPr>
          <w:rFonts w:ascii="Times New Roman" w:hAnsi="Times New Roman" w:cs="Times New Roman"/>
          <w:sz w:val="28"/>
          <w:szCs w:val="28"/>
        </w:rPr>
        <w:t>березень</w:t>
      </w:r>
      <w:r w:rsidR="00FD7BC5" w:rsidRPr="007730A7">
        <w:rPr>
          <w:rFonts w:ascii="Times New Roman" w:hAnsi="Times New Roman" w:cs="Times New Roman"/>
          <w:sz w:val="28"/>
          <w:szCs w:val="28"/>
        </w:rPr>
        <w:t>, квітень, травень, червень</w:t>
      </w:r>
      <w:r w:rsidR="005045F5" w:rsidRPr="007730A7">
        <w:rPr>
          <w:rFonts w:ascii="Times New Roman" w:hAnsi="Times New Roman" w:cs="Times New Roman"/>
          <w:sz w:val="28"/>
          <w:szCs w:val="28"/>
        </w:rPr>
        <w:t>, липень, серпень, вересень</w:t>
      </w:r>
      <w:r w:rsidR="003246A5" w:rsidRPr="007730A7">
        <w:rPr>
          <w:rFonts w:ascii="Times New Roman" w:hAnsi="Times New Roman" w:cs="Times New Roman"/>
          <w:sz w:val="28"/>
          <w:szCs w:val="28"/>
        </w:rPr>
        <w:t>)</w:t>
      </w:r>
      <w:r w:rsidRPr="007730A7">
        <w:rPr>
          <w:rFonts w:ascii="Times New Roman" w:hAnsi="Times New Roman" w:cs="Times New Roman"/>
          <w:sz w:val="28"/>
          <w:szCs w:val="28"/>
        </w:rPr>
        <w:t xml:space="preserve"> 2026 року до Головного управління Національної поліції у Львівській області, а також територіальних та структурних підрозділів, було </w:t>
      </w:r>
      <w:r w:rsidR="004065FB" w:rsidRPr="007730A7">
        <w:rPr>
          <w:rFonts w:ascii="Times New Roman" w:hAnsi="Times New Roman" w:cs="Times New Roman"/>
          <w:sz w:val="28"/>
          <w:szCs w:val="28"/>
        </w:rPr>
        <w:t>скеровано на виконання 25226</w:t>
      </w:r>
      <w:r w:rsidR="00445B6C" w:rsidRPr="007730A7">
        <w:rPr>
          <w:rFonts w:ascii="Times New Roman" w:hAnsi="Times New Roman" w:cs="Times New Roman"/>
          <w:sz w:val="28"/>
          <w:szCs w:val="28"/>
        </w:rPr>
        <w:t xml:space="preserve"> </w:t>
      </w:r>
      <w:r w:rsidRPr="007730A7">
        <w:rPr>
          <w:rFonts w:ascii="Times New Roman" w:hAnsi="Times New Roman" w:cs="Times New Roman"/>
          <w:sz w:val="28"/>
          <w:szCs w:val="28"/>
        </w:rPr>
        <w:t>звернень громадян, зокрема</w:t>
      </w:r>
      <w:r w:rsidR="004065FB" w:rsidRPr="007730A7">
        <w:rPr>
          <w:rFonts w:ascii="Times New Roman" w:hAnsi="Times New Roman" w:cs="Times New Roman"/>
          <w:sz w:val="28"/>
          <w:szCs w:val="28"/>
        </w:rPr>
        <w:t>: 24423 заяв, 795</w:t>
      </w:r>
      <w:r w:rsidR="00AB628C" w:rsidRPr="007730A7">
        <w:rPr>
          <w:rFonts w:ascii="Times New Roman" w:hAnsi="Times New Roman" w:cs="Times New Roman"/>
          <w:sz w:val="28"/>
          <w:szCs w:val="28"/>
        </w:rPr>
        <w:t xml:space="preserve"> скарг</w:t>
      </w:r>
      <w:r w:rsidR="004065FB" w:rsidRPr="007730A7">
        <w:rPr>
          <w:rFonts w:ascii="Times New Roman" w:hAnsi="Times New Roman" w:cs="Times New Roman"/>
          <w:sz w:val="28"/>
          <w:szCs w:val="28"/>
        </w:rPr>
        <w:t xml:space="preserve">, 8 </w:t>
      </w:r>
      <w:r w:rsidR="00470587" w:rsidRPr="007730A7">
        <w:rPr>
          <w:rFonts w:ascii="Times New Roman" w:hAnsi="Times New Roman" w:cs="Times New Roman"/>
          <w:sz w:val="28"/>
          <w:szCs w:val="28"/>
        </w:rPr>
        <w:t>пропозиції (зауваження).</w:t>
      </w:r>
    </w:p>
    <w:p w:rsidR="00C8794F" w:rsidRPr="007730A7" w:rsidRDefault="00BC3FCA" w:rsidP="007730A7">
      <w:pPr>
        <w:spacing w:after="0" w:line="240" w:lineRule="auto"/>
        <w:ind w:right="-143" w:firstLine="708"/>
        <w:jc w:val="both"/>
        <w:outlineLvl w:val="0"/>
        <w:rPr>
          <w:rFonts w:ascii="Times New Roman" w:hAnsi="Times New Roman" w:cs="Times New Roman"/>
          <w:b/>
          <w:sz w:val="28"/>
          <w:szCs w:val="28"/>
        </w:rPr>
      </w:pPr>
      <w:r w:rsidRPr="007730A7">
        <w:rPr>
          <w:rFonts w:ascii="Times New Roman" w:hAnsi="Times New Roman" w:cs="Times New Roman"/>
          <w:b/>
          <w:sz w:val="28"/>
          <w:szCs w:val="28"/>
        </w:rPr>
        <w:t>За ознакою отримання звернень:</w:t>
      </w:r>
    </w:p>
    <w:p w:rsidR="001007E8" w:rsidRPr="007730A7" w:rsidRDefault="00845390" w:rsidP="00845390">
      <w:pPr>
        <w:spacing w:after="0" w:line="240" w:lineRule="auto"/>
        <w:ind w:right="-143" w:firstLine="284"/>
        <w:jc w:val="both"/>
        <w:outlineLvl w:val="0"/>
        <w:rPr>
          <w:rFonts w:ascii="Times New Roman" w:hAnsi="Times New Roman" w:cs="Times New Roman"/>
          <w:sz w:val="28"/>
          <w:szCs w:val="28"/>
        </w:rPr>
      </w:pPr>
      <w:r>
        <w:rPr>
          <w:rFonts w:ascii="Times New Roman" w:hAnsi="Times New Roman" w:cs="Times New Roman"/>
          <w:sz w:val="28"/>
          <w:szCs w:val="28"/>
        </w:rPr>
        <w:t xml:space="preserve"> 1.</w:t>
      </w:r>
      <w:r w:rsidR="00800656">
        <w:rPr>
          <w:rFonts w:ascii="Times New Roman" w:hAnsi="Times New Roman" w:cs="Times New Roman"/>
          <w:sz w:val="28"/>
          <w:szCs w:val="28"/>
        </w:rPr>
        <w:t xml:space="preserve"> </w:t>
      </w:r>
      <w:r w:rsidR="00D04473" w:rsidRPr="007730A7">
        <w:rPr>
          <w:rFonts w:ascii="Times New Roman" w:hAnsi="Times New Roman" w:cs="Times New Roman"/>
          <w:sz w:val="28"/>
          <w:szCs w:val="28"/>
        </w:rPr>
        <w:t>первинних звернень 23380</w:t>
      </w:r>
      <w:r w:rsidR="00BC3FCA" w:rsidRPr="007730A7">
        <w:rPr>
          <w:rFonts w:ascii="Times New Roman" w:hAnsi="Times New Roman" w:cs="Times New Roman"/>
          <w:sz w:val="28"/>
          <w:szCs w:val="28"/>
        </w:rPr>
        <w:t>;</w:t>
      </w:r>
    </w:p>
    <w:p w:rsidR="001007E8" w:rsidRPr="007730A7" w:rsidRDefault="00800656" w:rsidP="00845390">
      <w:pPr>
        <w:spacing w:after="0" w:line="240" w:lineRule="auto"/>
        <w:ind w:right="-143" w:firstLine="284"/>
        <w:jc w:val="both"/>
        <w:outlineLvl w:val="0"/>
        <w:rPr>
          <w:rFonts w:ascii="Times New Roman" w:hAnsi="Times New Roman" w:cs="Times New Roman"/>
          <w:sz w:val="28"/>
          <w:szCs w:val="28"/>
        </w:rPr>
      </w:pPr>
      <w:r>
        <w:rPr>
          <w:rFonts w:ascii="Times New Roman" w:hAnsi="Times New Roman" w:cs="Times New Roman"/>
          <w:sz w:val="28"/>
          <w:szCs w:val="28"/>
        </w:rPr>
        <w:t xml:space="preserve"> </w:t>
      </w:r>
      <w:r w:rsidR="00845390">
        <w:rPr>
          <w:rFonts w:ascii="Times New Roman" w:hAnsi="Times New Roman" w:cs="Times New Roman"/>
          <w:sz w:val="28"/>
          <w:szCs w:val="28"/>
        </w:rPr>
        <w:t xml:space="preserve">2. </w:t>
      </w:r>
      <w:r w:rsidR="00D04473" w:rsidRPr="007730A7">
        <w:rPr>
          <w:rFonts w:ascii="Times New Roman" w:hAnsi="Times New Roman" w:cs="Times New Roman"/>
          <w:sz w:val="28"/>
          <w:szCs w:val="28"/>
        </w:rPr>
        <w:t>повторних - 104</w:t>
      </w:r>
      <w:r w:rsidR="00BC3FCA" w:rsidRPr="007730A7">
        <w:rPr>
          <w:rFonts w:ascii="Times New Roman" w:hAnsi="Times New Roman" w:cs="Times New Roman"/>
          <w:sz w:val="28"/>
          <w:szCs w:val="28"/>
        </w:rPr>
        <w:t>;</w:t>
      </w:r>
    </w:p>
    <w:p w:rsidR="001007E8" w:rsidRPr="007730A7" w:rsidRDefault="00800656" w:rsidP="00845390">
      <w:pPr>
        <w:spacing w:after="0" w:line="240" w:lineRule="auto"/>
        <w:ind w:right="-143" w:firstLine="284"/>
        <w:jc w:val="both"/>
        <w:outlineLvl w:val="0"/>
        <w:rPr>
          <w:rFonts w:ascii="Times New Roman" w:hAnsi="Times New Roman" w:cs="Times New Roman"/>
          <w:sz w:val="28"/>
          <w:szCs w:val="28"/>
        </w:rPr>
      </w:pPr>
      <w:r>
        <w:rPr>
          <w:rFonts w:ascii="Times New Roman" w:hAnsi="Times New Roman" w:cs="Times New Roman"/>
          <w:sz w:val="28"/>
          <w:szCs w:val="28"/>
        </w:rPr>
        <w:t xml:space="preserve"> </w:t>
      </w:r>
      <w:r w:rsidR="00845390">
        <w:rPr>
          <w:rFonts w:ascii="Times New Roman" w:hAnsi="Times New Roman" w:cs="Times New Roman"/>
          <w:sz w:val="28"/>
          <w:szCs w:val="28"/>
        </w:rPr>
        <w:t xml:space="preserve">3. </w:t>
      </w:r>
      <w:r w:rsidR="00BC3FCA" w:rsidRPr="007730A7">
        <w:rPr>
          <w:rFonts w:ascii="Times New Roman" w:hAnsi="Times New Roman" w:cs="Times New Roman"/>
          <w:sz w:val="28"/>
          <w:szCs w:val="28"/>
        </w:rPr>
        <w:t>дублетни</w:t>
      </w:r>
      <w:r w:rsidR="00D04473" w:rsidRPr="007730A7">
        <w:rPr>
          <w:rFonts w:ascii="Times New Roman" w:hAnsi="Times New Roman" w:cs="Times New Roman"/>
          <w:sz w:val="28"/>
          <w:szCs w:val="28"/>
        </w:rPr>
        <w:t>х – 684</w:t>
      </w:r>
      <w:r w:rsidR="00BC3FCA" w:rsidRPr="007730A7">
        <w:rPr>
          <w:rFonts w:ascii="Times New Roman" w:hAnsi="Times New Roman" w:cs="Times New Roman"/>
          <w:sz w:val="28"/>
          <w:szCs w:val="28"/>
        </w:rPr>
        <w:t>;</w:t>
      </w:r>
    </w:p>
    <w:p w:rsidR="001007E8" w:rsidRPr="007730A7" w:rsidRDefault="00800656" w:rsidP="00845390">
      <w:pPr>
        <w:spacing w:after="0" w:line="240" w:lineRule="auto"/>
        <w:ind w:right="-143" w:firstLine="284"/>
        <w:jc w:val="both"/>
        <w:outlineLvl w:val="0"/>
        <w:rPr>
          <w:rFonts w:ascii="Times New Roman" w:hAnsi="Times New Roman" w:cs="Times New Roman"/>
          <w:sz w:val="28"/>
          <w:szCs w:val="28"/>
        </w:rPr>
      </w:pPr>
      <w:r>
        <w:rPr>
          <w:rFonts w:ascii="Times New Roman" w:hAnsi="Times New Roman" w:cs="Times New Roman"/>
          <w:sz w:val="28"/>
          <w:szCs w:val="28"/>
        </w:rPr>
        <w:t xml:space="preserve"> </w:t>
      </w:r>
      <w:r w:rsidR="00845390">
        <w:rPr>
          <w:rFonts w:ascii="Times New Roman" w:hAnsi="Times New Roman" w:cs="Times New Roman"/>
          <w:sz w:val="28"/>
          <w:szCs w:val="28"/>
        </w:rPr>
        <w:t xml:space="preserve">4. </w:t>
      </w:r>
      <w:r w:rsidR="00D04473" w:rsidRPr="007730A7">
        <w:rPr>
          <w:rFonts w:ascii="Times New Roman" w:hAnsi="Times New Roman" w:cs="Times New Roman"/>
          <w:sz w:val="28"/>
          <w:szCs w:val="28"/>
        </w:rPr>
        <w:t>неодноразових - 1032</w:t>
      </w:r>
      <w:r w:rsidR="00BC3FCA" w:rsidRPr="007730A7">
        <w:rPr>
          <w:rFonts w:ascii="Times New Roman" w:hAnsi="Times New Roman" w:cs="Times New Roman"/>
          <w:sz w:val="28"/>
          <w:szCs w:val="28"/>
        </w:rPr>
        <w:t>;</w:t>
      </w:r>
    </w:p>
    <w:p w:rsidR="000755D0" w:rsidRPr="007730A7" w:rsidRDefault="00800656" w:rsidP="00845390">
      <w:pPr>
        <w:spacing w:after="0" w:line="240" w:lineRule="auto"/>
        <w:ind w:right="-143" w:firstLine="284"/>
        <w:jc w:val="both"/>
        <w:outlineLvl w:val="0"/>
        <w:rPr>
          <w:rFonts w:ascii="Times New Roman" w:hAnsi="Times New Roman" w:cs="Times New Roman"/>
          <w:color w:val="FF0000"/>
          <w:sz w:val="28"/>
          <w:szCs w:val="28"/>
        </w:rPr>
      </w:pPr>
      <w:r>
        <w:rPr>
          <w:rFonts w:ascii="Times New Roman" w:hAnsi="Times New Roman" w:cs="Times New Roman"/>
          <w:sz w:val="28"/>
          <w:szCs w:val="28"/>
        </w:rPr>
        <w:t xml:space="preserve"> </w:t>
      </w:r>
      <w:r w:rsidR="00845390">
        <w:rPr>
          <w:rFonts w:ascii="Times New Roman" w:hAnsi="Times New Roman" w:cs="Times New Roman"/>
          <w:sz w:val="28"/>
          <w:szCs w:val="28"/>
        </w:rPr>
        <w:t>5.</w:t>
      </w:r>
      <w:r>
        <w:rPr>
          <w:rFonts w:ascii="Times New Roman" w:hAnsi="Times New Roman" w:cs="Times New Roman"/>
          <w:sz w:val="28"/>
          <w:szCs w:val="28"/>
        </w:rPr>
        <w:t xml:space="preserve"> </w:t>
      </w:r>
      <w:r w:rsidR="00BC3FCA" w:rsidRPr="007730A7">
        <w:rPr>
          <w:rFonts w:ascii="Times New Roman" w:hAnsi="Times New Roman" w:cs="Times New Roman"/>
          <w:sz w:val="28"/>
          <w:szCs w:val="28"/>
        </w:rPr>
        <w:t xml:space="preserve">масових – </w:t>
      </w:r>
      <w:r w:rsidR="00D04473" w:rsidRPr="007730A7">
        <w:rPr>
          <w:rFonts w:ascii="Times New Roman" w:hAnsi="Times New Roman" w:cs="Times New Roman"/>
          <w:sz w:val="28"/>
          <w:szCs w:val="28"/>
        </w:rPr>
        <w:t>26</w:t>
      </w:r>
      <w:r w:rsidR="00BC3FCA" w:rsidRPr="007730A7">
        <w:rPr>
          <w:rFonts w:ascii="Times New Roman" w:hAnsi="Times New Roman" w:cs="Times New Roman"/>
          <w:sz w:val="28"/>
          <w:szCs w:val="28"/>
        </w:rPr>
        <w:t>.</w:t>
      </w:r>
    </w:p>
    <w:p w:rsidR="00EE692E" w:rsidRPr="007730A7" w:rsidRDefault="00EE692E" w:rsidP="007730A7">
      <w:pPr>
        <w:spacing w:after="0"/>
        <w:ind w:right="-143" w:firstLine="708"/>
        <w:jc w:val="both"/>
        <w:outlineLvl w:val="0"/>
        <w:rPr>
          <w:rFonts w:ascii="Times New Roman" w:hAnsi="Times New Roman" w:cs="Times New Roman"/>
          <w:b/>
          <w:sz w:val="28"/>
          <w:szCs w:val="28"/>
        </w:rPr>
      </w:pPr>
      <w:r w:rsidRPr="007730A7">
        <w:rPr>
          <w:rFonts w:ascii="Times New Roman" w:hAnsi="Times New Roman" w:cs="Times New Roman"/>
          <w:b/>
          <w:sz w:val="28"/>
          <w:szCs w:val="28"/>
        </w:rPr>
        <w:t>З</w:t>
      </w:r>
      <w:r w:rsidR="00C9425E" w:rsidRPr="007730A7">
        <w:rPr>
          <w:rFonts w:ascii="Times New Roman" w:hAnsi="Times New Roman" w:cs="Times New Roman"/>
          <w:b/>
          <w:sz w:val="28"/>
          <w:szCs w:val="28"/>
        </w:rPr>
        <w:t>а</w:t>
      </w:r>
      <w:r w:rsidRPr="007730A7">
        <w:rPr>
          <w:rFonts w:ascii="Times New Roman" w:hAnsi="Times New Roman" w:cs="Times New Roman"/>
          <w:b/>
          <w:sz w:val="28"/>
          <w:szCs w:val="28"/>
        </w:rPr>
        <w:t xml:space="preserve"> способом подання:</w:t>
      </w:r>
    </w:p>
    <w:p w:rsidR="00EE692E" w:rsidRPr="007730A7" w:rsidRDefault="00845390" w:rsidP="00845390">
      <w:pPr>
        <w:spacing w:after="0"/>
        <w:ind w:right="-143" w:firstLine="284"/>
        <w:jc w:val="both"/>
        <w:outlineLvl w:val="0"/>
        <w:rPr>
          <w:rFonts w:ascii="Times New Roman" w:hAnsi="Times New Roman" w:cs="Times New Roman"/>
          <w:sz w:val="28"/>
          <w:szCs w:val="28"/>
        </w:rPr>
      </w:pPr>
      <w:r>
        <w:rPr>
          <w:rFonts w:ascii="Times New Roman" w:hAnsi="Times New Roman" w:cs="Times New Roman"/>
          <w:sz w:val="28"/>
          <w:szCs w:val="28"/>
        </w:rPr>
        <w:t>1.</w:t>
      </w:r>
      <w:r w:rsidR="00EE692E" w:rsidRPr="007730A7">
        <w:rPr>
          <w:rFonts w:ascii="Times New Roman" w:hAnsi="Times New Roman" w:cs="Times New Roman"/>
          <w:sz w:val="28"/>
          <w:szCs w:val="28"/>
        </w:rPr>
        <w:t xml:space="preserve">під час особистого прийому - </w:t>
      </w:r>
      <w:r w:rsidR="00441F62" w:rsidRPr="007730A7">
        <w:rPr>
          <w:rFonts w:ascii="Times New Roman" w:hAnsi="Times New Roman" w:cs="Times New Roman"/>
          <w:sz w:val="28"/>
          <w:szCs w:val="28"/>
        </w:rPr>
        <w:t>11065</w:t>
      </w:r>
      <w:r w:rsidR="00EE692E" w:rsidRPr="007730A7">
        <w:rPr>
          <w:rFonts w:ascii="Times New Roman" w:hAnsi="Times New Roman" w:cs="Times New Roman"/>
          <w:sz w:val="28"/>
          <w:szCs w:val="28"/>
        </w:rPr>
        <w:t xml:space="preserve"> звернень; </w:t>
      </w:r>
    </w:p>
    <w:p w:rsidR="00937139" w:rsidRPr="007730A7" w:rsidRDefault="00845390" w:rsidP="00845390">
      <w:pPr>
        <w:spacing w:after="0"/>
        <w:ind w:right="-143" w:firstLine="284"/>
        <w:jc w:val="both"/>
        <w:outlineLvl w:val="0"/>
        <w:rPr>
          <w:rFonts w:ascii="Times New Roman" w:hAnsi="Times New Roman" w:cs="Times New Roman"/>
          <w:sz w:val="28"/>
          <w:szCs w:val="28"/>
          <w:lang w:val="ru-RU"/>
        </w:rPr>
      </w:pPr>
      <w:r>
        <w:rPr>
          <w:rFonts w:ascii="Times New Roman" w:hAnsi="Times New Roman" w:cs="Times New Roman"/>
          <w:sz w:val="28"/>
          <w:szCs w:val="28"/>
        </w:rPr>
        <w:t>2.</w:t>
      </w:r>
      <w:r w:rsidR="00EE692E" w:rsidRPr="007730A7">
        <w:rPr>
          <w:rFonts w:ascii="Times New Roman" w:hAnsi="Times New Roman" w:cs="Times New Roman"/>
          <w:sz w:val="28"/>
          <w:szCs w:val="28"/>
        </w:rPr>
        <w:t>поштою та засобами електронного зв'язку -</w:t>
      </w:r>
      <w:r w:rsidR="00441F62" w:rsidRPr="007730A7">
        <w:rPr>
          <w:rFonts w:ascii="Times New Roman" w:hAnsi="Times New Roman" w:cs="Times New Roman"/>
          <w:sz w:val="28"/>
          <w:szCs w:val="28"/>
        </w:rPr>
        <w:t xml:space="preserve"> 11990</w:t>
      </w:r>
      <w:r w:rsidR="00EE692E" w:rsidRPr="007730A7">
        <w:rPr>
          <w:rFonts w:ascii="Times New Roman" w:hAnsi="Times New Roman" w:cs="Times New Roman"/>
          <w:sz w:val="28"/>
          <w:szCs w:val="28"/>
        </w:rPr>
        <w:t xml:space="preserve"> звернень</w:t>
      </w:r>
      <w:r w:rsidR="00937139" w:rsidRPr="007730A7">
        <w:rPr>
          <w:rFonts w:ascii="Times New Roman" w:hAnsi="Times New Roman" w:cs="Times New Roman"/>
          <w:sz w:val="28"/>
          <w:szCs w:val="28"/>
          <w:lang w:val="ru-RU"/>
        </w:rPr>
        <w:t>;</w:t>
      </w:r>
    </w:p>
    <w:p w:rsidR="0065092D" w:rsidRPr="007730A7" w:rsidRDefault="00845390" w:rsidP="00845390">
      <w:pPr>
        <w:spacing w:after="0"/>
        <w:ind w:right="-143" w:firstLine="284"/>
        <w:jc w:val="both"/>
        <w:outlineLvl w:val="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r w:rsidR="00800656">
        <w:rPr>
          <w:rFonts w:ascii="Times New Roman" w:hAnsi="Times New Roman" w:cs="Times New Roman"/>
          <w:color w:val="000000" w:themeColor="text1"/>
          <w:sz w:val="28"/>
          <w:szCs w:val="28"/>
        </w:rPr>
        <w:t xml:space="preserve"> </w:t>
      </w:r>
      <w:r w:rsidR="00937139" w:rsidRPr="007730A7">
        <w:rPr>
          <w:rFonts w:ascii="Times New Roman" w:hAnsi="Times New Roman" w:cs="Times New Roman"/>
          <w:color w:val="000000" w:themeColor="text1"/>
          <w:sz w:val="28"/>
          <w:szCs w:val="28"/>
        </w:rPr>
        <w:t>за</w:t>
      </w:r>
      <w:r w:rsidR="00213BF5" w:rsidRPr="007730A7">
        <w:rPr>
          <w:rFonts w:ascii="Times New Roman" w:hAnsi="Times New Roman" w:cs="Times New Roman"/>
          <w:color w:val="000000" w:themeColor="text1"/>
          <w:sz w:val="28"/>
          <w:szCs w:val="28"/>
        </w:rPr>
        <w:t>с</w:t>
      </w:r>
      <w:r w:rsidR="00441F62" w:rsidRPr="007730A7">
        <w:rPr>
          <w:rFonts w:ascii="Times New Roman" w:hAnsi="Times New Roman" w:cs="Times New Roman"/>
          <w:color w:val="000000" w:themeColor="text1"/>
          <w:sz w:val="28"/>
          <w:szCs w:val="28"/>
        </w:rPr>
        <w:t>обами телефонноно зв’язку – 2171</w:t>
      </w:r>
      <w:r w:rsidR="00937139" w:rsidRPr="007730A7">
        <w:rPr>
          <w:rFonts w:ascii="Times New Roman" w:hAnsi="Times New Roman" w:cs="Times New Roman"/>
          <w:color w:val="000000" w:themeColor="text1"/>
          <w:sz w:val="28"/>
          <w:szCs w:val="28"/>
        </w:rPr>
        <w:t>.</w:t>
      </w:r>
    </w:p>
    <w:p w:rsidR="00EE692E" w:rsidRPr="007730A7" w:rsidRDefault="00EE692E" w:rsidP="007730A7">
      <w:pPr>
        <w:spacing w:after="0"/>
        <w:ind w:right="-143" w:firstLine="708"/>
        <w:jc w:val="both"/>
        <w:outlineLvl w:val="0"/>
        <w:rPr>
          <w:rFonts w:ascii="Times New Roman" w:hAnsi="Times New Roman" w:cs="Times New Roman"/>
          <w:b/>
          <w:sz w:val="28"/>
          <w:szCs w:val="28"/>
        </w:rPr>
      </w:pPr>
      <w:r w:rsidRPr="007730A7">
        <w:rPr>
          <w:rFonts w:ascii="Times New Roman" w:hAnsi="Times New Roman" w:cs="Times New Roman"/>
          <w:b/>
          <w:sz w:val="28"/>
          <w:szCs w:val="28"/>
        </w:rPr>
        <w:t>За суб’єктом подання до ГУНП у Львівській області надійшло:</w:t>
      </w:r>
    </w:p>
    <w:p w:rsidR="00EE692E" w:rsidRPr="00845390" w:rsidRDefault="00BD04CD" w:rsidP="00845390">
      <w:pPr>
        <w:pStyle w:val="a5"/>
        <w:numPr>
          <w:ilvl w:val="0"/>
          <w:numId w:val="3"/>
        </w:numPr>
        <w:spacing w:after="0"/>
        <w:ind w:left="709" w:right="-143"/>
        <w:jc w:val="both"/>
        <w:outlineLvl w:val="0"/>
        <w:rPr>
          <w:rFonts w:ascii="Times New Roman" w:hAnsi="Times New Roman" w:cs="Times New Roman"/>
          <w:sz w:val="28"/>
          <w:szCs w:val="28"/>
        </w:rPr>
      </w:pPr>
      <w:r w:rsidRPr="00845390">
        <w:rPr>
          <w:rFonts w:ascii="Times New Roman" w:hAnsi="Times New Roman" w:cs="Times New Roman"/>
          <w:sz w:val="28"/>
          <w:szCs w:val="28"/>
        </w:rPr>
        <w:t>індивідуальних звернень 24550</w:t>
      </w:r>
      <w:r w:rsidR="00EE692E" w:rsidRPr="00845390">
        <w:rPr>
          <w:rFonts w:ascii="Times New Roman" w:hAnsi="Times New Roman" w:cs="Times New Roman"/>
          <w:sz w:val="28"/>
          <w:szCs w:val="28"/>
        </w:rPr>
        <w:t xml:space="preserve">; </w:t>
      </w:r>
    </w:p>
    <w:p w:rsidR="00F8178D" w:rsidRPr="00845390" w:rsidRDefault="00BD04CD" w:rsidP="00845390">
      <w:pPr>
        <w:pStyle w:val="a5"/>
        <w:numPr>
          <w:ilvl w:val="0"/>
          <w:numId w:val="3"/>
        </w:numPr>
        <w:spacing w:after="0"/>
        <w:ind w:left="709" w:right="-143"/>
        <w:jc w:val="both"/>
        <w:outlineLvl w:val="0"/>
        <w:rPr>
          <w:rFonts w:ascii="Times New Roman" w:hAnsi="Times New Roman" w:cs="Times New Roman"/>
          <w:sz w:val="28"/>
          <w:szCs w:val="28"/>
          <w:lang w:val="ru-RU"/>
        </w:rPr>
      </w:pPr>
      <w:r w:rsidRPr="00845390">
        <w:rPr>
          <w:rFonts w:ascii="Times New Roman" w:hAnsi="Times New Roman" w:cs="Times New Roman"/>
          <w:sz w:val="28"/>
          <w:szCs w:val="28"/>
        </w:rPr>
        <w:t>колективних звернень – 235</w:t>
      </w:r>
      <w:r w:rsidR="006E7C9F" w:rsidRPr="00845390">
        <w:rPr>
          <w:rFonts w:ascii="Times New Roman" w:hAnsi="Times New Roman" w:cs="Times New Roman"/>
          <w:sz w:val="28"/>
          <w:szCs w:val="28"/>
          <w:lang w:val="ru-RU"/>
        </w:rPr>
        <w:t>;</w:t>
      </w:r>
    </w:p>
    <w:p w:rsidR="000755D0" w:rsidRPr="00845390" w:rsidRDefault="00F8178D" w:rsidP="00845390">
      <w:pPr>
        <w:pStyle w:val="a5"/>
        <w:numPr>
          <w:ilvl w:val="0"/>
          <w:numId w:val="3"/>
        </w:numPr>
        <w:spacing w:after="0"/>
        <w:ind w:left="709" w:right="-143"/>
        <w:jc w:val="both"/>
        <w:outlineLvl w:val="0"/>
        <w:rPr>
          <w:rFonts w:ascii="Times New Roman" w:hAnsi="Times New Roman" w:cs="Times New Roman"/>
          <w:sz w:val="28"/>
          <w:szCs w:val="28"/>
        </w:rPr>
      </w:pPr>
      <w:r w:rsidRPr="00845390">
        <w:rPr>
          <w:rFonts w:ascii="Times New Roman" w:hAnsi="Times New Roman" w:cs="Times New Roman"/>
          <w:sz w:val="28"/>
          <w:szCs w:val="28"/>
        </w:rPr>
        <w:t>анонімних звернень –</w:t>
      </w:r>
      <w:r w:rsidR="00BD04CD" w:rsidRPr="00845390">
        <w:rPr>
          <w:rFonts w:ascii="Times New Roman" w:hAnsi="Times New Roman" w:cs="Times New Roman"/>
          <w:sz w:val="28"/>
          <w:szCs w:val="28"/>
        </w:rPr>
        <w:t xml:space="preserve"> 434</w:t>
      </w:r>
      <w:r w:rsidR="006E7C9F" w:rsidRPr="00845390">
        <w:rPr>
          <w:rFonts w:ascii="Times New Roman" w:hAnsi="Times New Roman" w:cs="Times New Roman"/>
          <w:sz w:val="28"/>
          <w:szCs w:val="28"/>
        </w:rPr>
        <w:t>.</w:t>
      </w:r>
    </w:p>
    <w:p w:rsidR="00C9425E" w:rsidRPr="007730A7" w:rsidRDefault="00C9425E" w:rsidP="007730A7">
      <w:pPr>
        <w:spacing w:after="0"/>
        <w:ind w:firstLine="708"/>
        <w:jc w:val="both"/>
        <w:rPr>
          <w:rFonts w:ascii="Times New Roman" w:hAnsi="Times New Roman" w:cs="Times New Roman"/>
          <w:b/>
          <w:sz w:val="28"/>
          <w:szCs w:val="28"/>
        </w:rPr>
      </w:pPr>
      <w:r w:rsidRPr="007730A7">
        <w:rPr>
          <w:rFonts w:ascii="Times New Roman" w:hAnsi="Times New Roman" w:cs="Times New Roman"/>
          <w:b/>
          <w:sz w:val="28"/>
          <w:szCs w:val="28"/>
        </w:rPr>
        <w:t>Тематику звернень громадян</w:t>
      </w:r>
      <w:r w:rsidRPr="007730A7">
        <w:rPr>
          <w:rFonts w:ascii="Times New Roman" w:hAnsi="Times New Roman" w:cs="Times New Roman"/>
          <w:sz w:val="28"/>
          <w:szCs w:val="28"/>
        </w:rPr>
        <w:t xml:space="preserve"> </w:t>
      </w:r>
      <w:r w:rsidRPr="007730A7">
        <w:rPr>
          <w:rFonts w:ascii="Times New Roman" w:hAnsi="Times New Roman" w:cs="Times New Roman"/>
          <w:b/>
          <w:sz w:val="28"/>
          <w:szCs w:val="28"/>
        </w:rPr>
        <w:t>можна поділити на такі категорії:</w:t>
      </w:r>
    </w:p>
    <w:p w:rsidR="00C9425E" w:rsidRPr="00845390" w:rsidRDefault="00C9425E" w:rsidP="00845390">
      <w:pPr>
        <w:pStyle w:val="a5"/>
        <w:numPr>
          <w:ilvl w:val="0"/>
          <w:numId w:val="1"/>
        </w:numPr>
        <w:spacing w:after="0"/>
        <w:jc w:val="both"/>
        <w:rPr>
          <w:rFonts w:ascii="Times New Roman" w:hAnsi="Times New Roman" w:cs="Times New Roman"/>
          <w:sz w:val="28"/>
          <w:szCs w:val="28"/>
        </w:rPr>
      </w:pPr>
      <w:r w:rsidRPr="00845390">
        <w:rPr>
          <w:rFonts w:ascii="Times New Roman" w:hAnsi="Times New Roman" w:cs="Times New Roman"/>
          <w:sz w:val="28"/>
          <w:szCs w:val="28"/>
        </w:rPr>
        <w:t>шахрайства при купівлі товарів через мережу Інтернет;</w:t>
      </w:r>
    </w:p>
    <w:p w:rsidR="00C9425E" w:rsidRPr="00845390" w:rsidRDefault="00C9425E" w:rsidP="00845390">
      <w:pPr>
        <w:pStyle w:val="a5"/>
        <w:numPr>
          <w:ilvl w:val="0"/>
          <w:numId w:val="1"/>
        </w:numPr>
        <w:spacing w:after="0"/>
        <w:jc w:val="both"/>
        <w:rPr>
          <w:rFonts w:ascii="Times New Roman" w:hAnsi="Times New Roman" w:cs="Times New Roman"/>
          <w:sz w:val="28"/>
          <w:szCs w:val="28"/>
        </w:rPr>
      </w:pPr>
      <w:r w:rsidRPr="00845390">
        <w:rPr>
          <w:rFonts w:ascii="Times New Roman" w:hAnsi="Times New Roman" w:cs="Times New Roman"/>
          <w:sz w:val="28"/>
          <w:szCs w:val="28"/>
        </w:rPr>
        <w:t>незгода із адміністративними протоколами та постановами;</w:t>
      </w:r>
    </w:p>
    <w:p w:rsidR="00C9425E" w:rsidRPr="00845390" w:rsidRDefault="00C9425E" w:rsidP="00845390">
      <w:pPr>
        <w:pStyle w:val="a5"/>
        <w:numPr>
          <w:ilvl w:val="0"/>
          <w:numId w:val="1"/>
        </w:numPr>
        <w:spacing w:after="0"/>
        <w:jc w:val="both"/>
        <w:rPr>
          <w:rFonts w:ascii="Times New Roman" w:hAnsi="Times New Roman" w:cs="Times New Roman"/>
          <w:sz w:val="28"/>
          <w:szCs w:val="28"/>
        </w:rPr>
      </w:pPr>
      <w:r w:rsidRPr="00845390">
        <w:rPr>
          <w:rFonts w:ascii="Times New Roman" w:hAnsi="Times New Roman" w:cs="Times New Roman"/>
          <w:sz w:val="28"/>
          <w:szCs w:val="28"/>
        </w:rPr>
        <w:t>зволікання у розслідуванні тих чи інших кримінальних проваджень;</w:t>
      </w:r>
    </w:p>
    <w:p w:rsidR="00C9425E" w:rsidRPr="00845390" w:rsidRDefault="00C9425E" w:rsidP="00845390">
      <w:pPr>
        <w:pStyle w:val="a5"/>
        <w:numPr>
          <w:ilvl w:val="0"/>
          <w:numId w:val="1"/>
        </w:numPr>
        <w:spacing w:after="0"/>
        <w:jc w:val="both"/>
        <w:rPr>
          <w:rFonts w:ascii="Times New Roman" w:hAnsi="Times New Roman" w:cs="Times New Roman"/>
          <w:sz w:val="28"/>
          <w:szCs w:val="28"/>
        </w:rPr>
      </w:pPr>
      <w:r w:rsidRPr="00845390">
        <w:rPr>
          <w:rFonts w:ascii="Times New Roman" w:hAnsi="Times New Roman" w:cs="Times New Roman"/>
          <w:sz w:val="28"/>
          <w:szCs w:val="28"/>
        </w:rPr>
        <w:t>незаконних забудов;</w:t>
      </w:r>
    </w:p>
    <w:p w:rsidR="00C9425E" w:rsidRPr="00845390" w:rsidRDefault="00C9425E" w:rsidP="00845390">
      <w:pPr>
        <w:pStyle w:val="a5"/>
        <w:numPr>
          <w:ilvl w:val="0"/>
          <w:numId w:val="1"/>
        </w:numPr>
        <w:spacing w:after="0"/>
        <w:jc w:val="both"/>
        <w:rPr>
          <w:rFonts w:ascii="Times New Roman" w:hAnsi="Times New Roman" w:cs="Times New Roman"/>
          <w:sz w:val="28"/>
          <w:szCs w:val="28"/>
        </w:rPr>
      </w:pPr>
      <w:r w:rsidRPr="00845390">
        <w:rPr>
          <w:rFonts w:ascii="Times New Roman" w:hAnsi="Times New Roman" w:cs="Times New Roman"/>
          <w:sz w:val="28"/>
          <w:szCs w:val="28"/>
        </w:rPr>
        <w:t>соціально-побутових проблем;</w:t>
      </w:r>
    </w:p>
    <w:p w:rsidR="00C9425E" w:rsidRPr="00845390" w:rsidRDefault="00C9425E" w:rsidP="00845390">
      <w:pPr>
        <w:pStyle w:val="a5"/>
        <w:numPr>
          <w:ilvl w:val="0"/>
          <w:numId w:val="1"/>
        </w:numPr>
        <w:spacing w:after="0"/>
        <w:jc w:val="both"/>
        <w:rPr>
          <w:rFonts w:ascii="Times New Roman" w:hAnsi="Times New Roman" w:cs="Times New Roman"/>
          <w:sz w:val="28"/>
          <w:szCs w:val="28"/>
        </w:rPr>
      </w:pPr>
      <w:r w:rsidRPr="00845390">
        <w:rPr>
          <w:rFonts w:ascii="Times New Roman" w:hAnsi="Times New Roman" w:cs="Times New Roman"/>
          <w:sz w:val="28"/>
          <w:szCs w:val="28"/>
        </w:rPr>
        <w:t>конфлікти між сусідами або сімейні конфлікти;</w:t>
      </w:r>
    </w:p>
    <w:p w:rsidR="00C9425E" w:rsidRPr="00845390" w:rsidRDefault="00C9425E" w:rsidP="00845390">
      <w:pPr>
        <w:pStyle w:val="a5"/>
        <w:numPr>
          <w:ilvl w:val="0"/>
          <w:numId w:val="1"/>
        </w:numPr>
        <w:spacing w:after="0"/>
        <w:jc w:val="both"/>
        <w:rPr>
          <w:rFonts w:ascii="Times New Roman" w:hAnsi="Times New Roman" w:cs="Times New Roman"/>
          <w:sz w:val="28"/>
          <w:szCs w:val="28"/>
        </w:rPr>
      </w:pPr>
      <w:r w:rsidRPr="00845390">
        <w:rPr>
          <w:rFonts w:ascii="Times New Roman" w:hAnsi="Times New Roman" w:cs="Times New Roman"/>
          <w:sz w:val="28"/>
          <w:szCs w:val="28"/>
        </w:rPr>
        <w:t>незаконне виділення, на думку громадян, земельних ділянок;</w:t>
      </w:r>
    </w:p>
    <w:p w:rsidR="00C9425E" w:rsidRPr="00845390" w:rsidRDefault="00C9425E" w:rsidP="00845390">
      <w:pPr>
        <w:pStyle w:val="a5"/>
        <w:numPr>
          <w:ilvl w:val="0"/>
          <w:numId w:val="1"/>
        </w:numPr>
        <w:spacing w:after="0"/>
        <w:jc w:val="both"/>
        <w:rPr>
          <w:rFonts w:ascii="Times New Roman" w:hAnsi="Times New Roman" w:cs="Times New Roman"/>
          <w:sz w:val="28"/>
          <w:szCs w:val="28"/>
        </w:rPr>
      </w:pPr>
      <w:r w:rsidRPr="00845390">
        <w:rPr>
          <w:rFonts w:ascii="Times New Roman" w:hAnsi="Times New Roman" w:cs="Times New Roman"/>
          <w:sz w:val="28"/>
          <w:szCs w:val="28"/>
        </w:rPr>
        <w:t>нецільове використання коштів головами селищних чи районних рад;</w:t>
      </w:r>
    </w:p>
    <w:p w:rsidR="00C9425E" w:rsidRPr="00845390" w:rsidRDefault="00C9425E" w:rsidP="00845390">
      <w:pPr>
        <w:pStyle w:val="a5"/>
        <w:numPr>
          <w:ilvl w:val="0"/>
          <w:numId w:val="1"/>
        </w:numPr>
        <w:spacing w:after="0"/>
        <w:jc w:val="both"/>
        <w:rPr>
          <w:rFonts w:ascii="Times New Roman" w:hAnsi="Times New Roman" w:cs="Times New Roman"/>
          <w:sz w:val="28"/>
          <w:szCs w:val="28"/>
        </w:rPr>
      </w:pPr>
      <w:r w:rsidRPr="00845390">
        <w:rPr>
          <w:rFonts w:ascii="Times New Roman" w:hAnsi="Times New Roman" w:cs="Times New Roman"/>
          <w:sz w:val="28"/>
          <w:szCs w:val="28"/>
        </w:rPr>
        <w:t xml:space="preserve">порушень при </w:t>
      </w:r>
      <w:proofErr w:type="spellStart"/>
      <w:r w:rsidRPr="00845390">
        <w:rPr>
          <w:rFonts w:ascii="Times New Roman" w:hAnsi="Times New Roman" w:cs="Times New Roman"/>
          <w:sz w:val="28"/>
          <w:szCs w:val="28"/>
        </w:rPr>
        <w:t>закупівлях</w:t>
      </w:r>
      <w:proofErr w:type="spellEnd"/>
      <w:r w:rsidRPr="00845390">
        <w:rPr>
          <w:rFonts w:ascii="Times New Roman" w:hAnsi="Times New Roman" w:cs="Times New Roman"/>
          <w:sz w:val="28"/>
          <w:szCs w:val="28"/>
        </w:rPr>
        <w:t xml:space="preserve"> через </w:t>
      </w:r>
      <w:r w:rsidRPr="00845390">
        <w:rPr>
          <w:rFonts w:ascii="Times New Roman" w:hAnsi="Times New Roman" w:cs="Times New Roman"/>
          <w:sz w:val="28"/>
          <w:szCs w:val="28"/>
          <w:lang w:val="en-US"/>
        </w:rPr>
        <w:t>Prozorr</w:t>
      </w:r>
      <w:r w:rsidRPr="00845390">
        <w:rPr>
          <w:rFonts w:ascii="Times New Roman" w:hAnsi="Times New Roman" w:cs="Times New Roman"/>
          <w:sz w:val="28"/>
          <w:szCs w:val="28"/>
        </w:rPr>
        <w:t>о;</w:t>
      </w:r>
    </w:p>
    <w:p w:rsidR="00C9425E" w:rsidRPr="00845390" w:rsidRDefault="00C9425E" w:rsidP="00845390">
      <w:pPr>
        <w:pStyle w:val="a5"/>
        <w:numPr>
          <w:ilvl w:val="0"/>
          <w:numId w:val="1"/>
        </w:numPr>
        <w:spacing w:after="0"/>
        <w:jc w:val="both"/>
        <w:rPr>
          <w:rFonts w:ascii="Times New Roman" w:hAnsi="Times New Roman" w:cs="Times New Roman"/>
          <w:sz w:val="28"/>
          <w:szCs w:val="28"/>
        </w:rPr>
      </w:pPr>
      <w:r w:rsidRPr="00845390">
        <w:rPr>
          <w:rFonts w:ascii="Times New Roman" w:hAnsi="Times New Roman" w:cs="Times New Roman"/>
          <w:sz w:val="28"/>
          <w:szCs w:val="28"/>
        </w:rPr>
        <w:t>звернення за фактами крадіжок мобільних телефонів, документів;</w:t>
      </w:r>
    </w:p>
    <w:p w:rsidR="00C9425E" w:rsidRPr="00845390" w:rsidRDefault="00C9425E" w:rsidP="00845390">
      <w:pPr>
        <w:pStyle w:val="a5"/>
        <w:numPr>
          <w:ilvl w:val="0"/>
          <w:numId w:val="1"/>
        </w:numPr>
        <w:spacing w:after="0"/>
        <w:jc w:val="both"/>
        <w:rPr>
          <w:rFonts w:ascii="Times New Roman" w:hAnsi="Times New Roman" w:cs="Times New Roman"/>
          <w:sz w:val="28"/>
          <w:szCs w:val="28"/>
        </w:rPr>
      </w:pPr>
      <w:r w:rsidRPr="00845390">
        <w:rPr>
          <w:rFonts w:ascii="Times New Roman" w:hAnsi="Times New Roman" w:cs="Times New Roman"/>
          <w:sz w:val="28"/>
          <w:szCs w:val="28"/>
        </w:rPr>
        <w:t>отримання інформації про перебування в розшуку органів ТЦК та СП;</w:t>
      </w:r>
    </w:p>
    <w:p w:rsidR="00C9425E" w:rsidRPr="00845390" w:rsidRDefault="00C9425E" w:rsidP="00845390">
      <w:pPr>
        <w:pStyle w:val="a5"/>
        <w:numPr>
          <w:ilvl w:val="0"/>
          <w:numId w:val="1"/>
        </w:numPr>
        <w:tabs>
          <w:tab w:val="left" w:pos="2314"/>
        </w:tabs>
        <w:autoSpaceDE w:val="0"/>
        <w:autoSpaceDN w:val="0"/>
        <w:spacing w:after="0"/>
        <w:jc w:val="both"/>
        <w:rPr>
          <w:rFonts w:ascii="Times New Roman" w:hAnsi="Times New Roman" w:cs="Times New Roman"/>
          <w:spacing w:val="-2"/>
          <w:sz w:val="28"/>
          <w:szCs w:val="28"/>
        </w:rPr>
      </w:pPr>
      <w:r w:rsidRPr="00845390">
        <w:rPr>
          <w:rFonts w:ascii="Times New Roman" w:hAnsi="Times New Roman" w:cs="Times New Roman"/>
          <w:sz w:val="28"/>
          <w:szCs w:val="28"/>
        </w:rPr>
        <w:t>скарги</w:t>
      </w:r>
      <w:r w:rsidRPr="00845390">
        <w:rPr>
          <w:rFonts w:ascii="Times New Roman" w:hAnsi="Times New Roman" w:cs="Times New Roman"/>
          <w:spacing w:val="-6"/>
          <w:sz w:val="28"/>
          <w:szCs w:val="28"/>
        </w:rPr>
        <w:t xml:space="preserve"> </w:t>
      </w:r>
      <w:r w:rsidRPr="00845390">
        <w:rPr>
          <w:rFonts w:ascii="Times New Roman" w:hAnsi="Times New Roman" w:cs="Times New Roman"/>
          <w:sz w:val="28"/>
          <w:szCs w:val="28"/>
        </w:rPr>
        <w:t>на</w:t>
      </w:r>
      <w:r w:rsidRPr="00845390">
        <w:rPr>
          <w:rFonts w:ascii="Times New Roman" w:hAnsi="Times New Roman" w:cs="Times New Roman"/>
          <w:spacing w:val="-5"/>
          <w:sz w:val="28"/>
          <w:szCs w:val="28"/>
        </w:rPr>
        <w:t xml:space="preserve"> </w:t>
      </w:r>
      <w:r w:rsidRPr="00845390">
        <w:rPr>
          <w:rFonts w:ascii="Times New Roman" w:hAnsi="Times New Roman" w:cs="Times New Roman"/>
          <w:sz w:val="28"/>
          <w:szCs w:val="28"/>
        </w:rPr>
        <w:t>дії</w:t>
      </w:r>
      <w:r w:rsidRPr="00845390">
        <w:rPr>
          <w:rFonts w:ascii="Times New Roman" w:hAnsi="Times New Roman" w:cs="Times New Roman"/>
          <w:spacing w:val="-4"/>
          <w:sz w:val="28"/>
          <w:szCs w:val="28"/>
        </w:rPr>
        <w:t xml:space="preserve"> </w:t>
      </w:r>
      <w:r w:rsidRPr="00845390">
        <w:rPr>
          <w:rFonts w:ascii="Times New Roman" w:hAnsi="Times New Roman" w:cs="Times New Roman"/>
          <w:sz w:val="28"/>
          <w:szCs w:val="28"/>
        </w:rPr>
        <w:t>працівників</w:t>
      </w:r>
      <w:r w:rsidRPr="00845390">
        <w:rPr>
          <w:rFonts w:ascii="Times New Roman" w:hAnsi="Times New Roman" w:cs="Times New Roman"/>
          <w:spacing w:val="-6"/>
          <w:sz w:val="28"/>
          <w:szCs w:val="28"/>
        </w:rPr>
        <w:t xml:space="preserve"> </w:t>
      </w:r>
      <w:r w:rsidRPr="00845390">
        <w:rPr>
          <w:rFonts w:ascii="Times New Roman" w:hAnsi="Times New Roman" w:cs="Times New Roman"/>
          <w:sz w:val="28"/>
          <w:szCs w:val="28"/>
        </w:rPr>
        <w:t>ТЦК</w:t>
      </w:r>
      <w:r w:rsidRPr="00845390">
        <w:rPr>
          <w:rFonts w:ascii="Times New Roman" w:hAnsi="Times New Roman" w:cs="Times New Roman"/>
          <w:spacing w:val="-5"/>
          <w:sz w:val="28"/>
          <w:szCs w:val="28"/>
        </w:rPr>
        <w:t xml:space="preserve"> </w:t>
      </w:r>
      <w:r w:rsidRPr="00845390">
        <w:rPr>
          <w:rFonts w:ascii="Times New Roman" w:hAnsi="Times New Roman" w:cs="Times New Roman"/>
          <w:sz w:val="28"/>
          <w:szCs w:val="28"/>
        </w:rPr>
        <w:t>та СП</w:t>
      </w:r>
      <w:r w:rsidRPr="00845390">
        <w:rPr>
          <w:rFonts w:ascii="Times New Roman" w:hAnsi="Times New Roman" w:cs="Times New Roman"/>
          <w:spacing w:val="-2"/>
          <w:sz w:val="28"/>
          <w:szCs w:val="28"/>
        </w:rPr>
        <w:t>;</w:t>
      </w:r>
    </w:p>
    <w:p w:rsidR="00C9425E" w:rsidRPr="00845390" w:rsidRDefault="00C9425E" w:rsidP="00845390">
      <w:pPr>
        <w:pStyle w:val="a5"/>
        <w:numPr>
          <w:ilvl w:val="0"/>
          <w:numId w:val="1"/>
        </w:numPr>
        <w:spacing w:after="0"/>
        <w:jc w:val="both"/>
        <w:rPr>
          <w:rFonts w:ascii="Times New Roman" w:hAnsi="Times New Roman" w:cs="Times New Roman"/>
          <w:sz w:val="28"/>
          <w:szCs w:val="28"/>
        </w:rPr>
      </w:pPr>
      <w:r w:rsidRPr="00845390">
        <w:rPr>
          <w:rFonts w:ascii="Times New Roman" w:hAnsi="Times New Roman" w:cs="Times New Roman"/>
          <w:sz w:val="28"/>
          <w:szCs w:val="28"/>
        </w:rPr>
        <w:t xml:space="preserve">про інформацію з камер відеофіксації «Безпечна Львівщина». </w:t>
      </w:r>
    </w:p>
    <w:p w:rsidR="00C9425E" w:rsidRPr="00845390" w:rsidRDefault="00C9425E" w:rsidP="00845390">
      <w:pPr>
        <w:pStyle w:val="a5"/>
        <w:numPr>
          <w:ilvl w:val="0"/>
          <w:numId w:val="1"/>
        </w:numPr>
        <w:spacing w:after="0"/>
        <w:jc w:val="both"/>
        <w:rPr>
          <w:rFonts w:ascii="Times New Roman" w:hAnsi="Times New Roman" w:cs="Times New Roman"/>
          <w:sz w:val="28"/>
          <w:szCs w:val="28"/>
        </w:rPr>
      </w:pPr>
      <w:r w:rsidRPr="00845390">
        <w:rPr>
          <w:rFonts w:ascii="Times New Roman" w:hAnsi="Times New Roman" w:cs="Times New Roman"/>
          <w:sz w:val="28"/>
          <w:szCs w:val="28"/>
        </w:rPr>
        <w:t>виплати аліментів;</w:t>
      </w:r>
    </w:p>
    <w:p w:rsidR="00C9425E" w:rsidRPr="00845390" w:rsidRDefault="00C9425E" w:rsidP="00845390">
      <w:pPr>
        <w:pStyle w:val="a5"/>
        <w:numPr>
          <w:ilvl w:val="0"/>
          <w:numId w:val="1"/>
        </w:numPr>
        <w:spacing w:after="0"/>
        <w:jc w:val="both"/>
        <w:rPr>
          <w:rFonts w:ascii="Times New Roman" w:hAnsi="Times New Roman" w:cs="Times New Roman"/>
          <w:sz w:val="28"/>
          <w:szCs w:val="28"/>
        </w:rPr>
      </w:pPr>
      <w:r w:rsidRPr="00845390">
        <w:rPr>
          <w:rFonts w:ascii="Times New Roman" w:hAnsi="Times New Roman" w:cs="Times New Roman"/>
          <w:sz w:val="28"/>
          <w:szCs w:val="28"/>
        </w:rPr>
        <w:t>виконання рішень суду в добровільному порядку;</w:t>
      </w:r>
    </w:p>
    <w:p w:rsidR="00845390" w:rsidRDefault="00845390" w:rsidP="00845390">
      <w:pPr>
        <w:spacing w:after="0"/>
        <w:ind w:right="-143" w:firstLine="708"/>
        <w:jc w:val="both"/>
        <w:rPr>
          <w:rFonts w:ascii="Times New Roman" w:hAnsi="Times New Roman" w:cs="Times New Roman"/>
          <w:b/>
          <w:spacing w:val="-6"/>
          <w:sz w:val="28"/>
          <w:szCs w:val="28"/>
        </w:rPr>
      </w:pPr>
    </w:p>
    <w:p w:rsidR="00C9425E" w:rsidRPr="007730A7" w:rsidRDefault="00C9425E" w:rsidP="00845390">
      <w:pPr>
        <w:spacing w:after="0"/>
        <w:ind w:right="-143" w:firstLine="708"/>
        <w:jc w:val="both"/>
        <w:rPr>
          <w:rFonts w:ascii="Times New Roman" w:hAnsi="Times New Roman" w:cs="Times New Roman"/>
          <w:b/>
          <w:spacing w:val="-6"/>
          <w:sz w:val="28"/>
          <w:szCs w:val="28"/>
        </w:rPr>
      </w:pPr>
      <w:r w:rsidRPr="007730A7">
        <w:rPr>
          <w:rFonts w:ascii="Times New Roman" w:hAnsi="Times New Roman" w:cs="Times New Roman"/>
          <w:b/>
          <w:spacing w:val="-6"/>
          <w:sz w:val="28"/>
          <w:szCs w:val="28"/>
        </w:rPr>
        <w:lastRenderedPageBreak/>
        <w:t xml:space="preserve">За </w:t>
      </w:r>
      <w:r w:rsidRPr="007730A7">
        <w:rPr>
          <w:rFonts w:ascii="Times New Roman" w:hAnsi="Times New Roman" w:cs="Times New Roman"/>
          <w:b/>
          <w:sz w:val="28"/>
          <w:szCs w:val="28"/>
        </w:rPr>
        <w:t>результатами розгляду звернень громадян:</w:t>
      </w:r>
    </w:p>
    <w:p w:rsidR="00C9425E" w:rsidRPr="00845390" w:rsidRDefault="00C9425E" w:rsidP="00845390">
      <w:pPr>
        <w:pStyle w:val="a5"/>
        <w:numPr>
          <w:ilvl w:val="0"/>
          <w:numId w:val="5"/>
        </w:numPr>
        <w:spacing w:after="0"/>
        <w:ind w:right="-143"/>
        <w:jc w:val="both"/>
        <w:rPr>
          <w:rFonts w:ascii="Times New Roman" w:hAnsi="Times New Roman" w:cs="Times New Roman"/>
          <w:sz w:val="28"/>
          <w:szCs w:val="28"/>
        </w:rPr>
      </w:pPr>
      <w:r w:rsidRPr="00845390">
        <w:rPr>
          <w:rFonts w:ascii="Times New Roman" w:hAnsi="Times New Roman" w:cs="Times New Roman"/>
          <w:sz w:val="28"/>
          <w:szCs w:val="28"/>
        </w:rPr>
        <w:t>у поточном</w:t>
      </w:r>
      <w:r w:rsidR="00804859" w:rsidRPr="00845390">
        <w:rPr>
          <w:rFonts w:ascii="Times New Roman" w:hAnsi="Times New Roman" w:cs="Times New Roman"/>
          <w:sz w:val="28"/>
          <w:szCs w:val="28"/>
        </w:rPr>
        <w:t>у році вирішено позитивно – 16352</w:t>
      </w:r>
      <w:r w:rsidRPr="00845390">
        <w:rPr>
          <w:rFonts w:ascii="Times New Roman" w:hAnsi="Times New Roman" w:cs="Times New Roman"/>
          <w:sz w:val="28"/>
          <w:szCs w:val="28"/>
        </w:rPr>
        <w:t>;</w:t>
      </w:r>
    </w:p>
    <w:p w:rsidR="00C9425E" w:rsidRPr="00845390" w:rsidRDefault="00486AF5" w:rsidP="00845390">
      <w:pPr>
        <w:pStyle w:val="a5"/>
        <w:numPr>
          <w:ilvl w:val="0"/>
          <w:numId w:val="5"/>
        </w:numPr>
        <w:spacing w:after="0"/>
        <w:ind w:right="-143"/>
        <w:jc w:val="both"/>
        <w:rPr>
          <w:rFonts w:ascii="Times New Roman" w:hAnsi="Times New Roman" w:cs="Times New Roman"/>
          <w:sz w:val="28"/>
          <w:szCs w:val="28"/>
        </w:rPr>
      </w:pPr>
      <w:r w:rsidRPr="00845390">
        <w:rPr>
          <w:rFonts w:ascii="Times New Roman" w:hAnsi="Times New Roman" w:cs="Times New Roman"/>
          <w:sz w:val="28"/>
          <w:szCs w:val="28"/>
        </w:rPr>
        <w:t xml:space="preserve">відмовлено у задоволенні – </w:t>
      </w:r>
      <w:r w:rsidR="00804859" w:rsidRPr="00845390">
        <w:rPr>
          <w:rFonts w:ascii="Times New Roman" w:hAnsi="Times New Roman" w:cs="Times New Roman"/>
          <w:sz w:val="28"/>
          <w:szCs w:val="28"/>
        </w:rPr>
        <w:t>723</w:t>
      </w:r>
      <w:r w:rsidR="00C9425E" w:rsidRPr="00845390">
        <w:rPr>
          <w:rFonts w:ascii="Times New Roman" w:hAnsi="Times New Roman" w:cs="Times New Roman"/>
          <w:sz w:val="28"/>
          <w:szCs w:val="28"/>
        </w:rPr>
        <w:t>;</w:t>
      </w:r>
    </w:p>
    <w:p w:rsidR="00C9425E" w:rsidRPr="00845390" w:rsidRDefault="00804859" w:rsidP="00845390">
      <w:pPr>
        <w:pStyle w:val="a5"/>
        <w:numPr>
          <w:ilvl w:val="0"/>
          <w:numId w:val="5"/>
        </w:numPr>
        <w:spacing w:after="0"/>
        <w:ind w:right="-143"/>
        <w:jc w:val="both"/>
        <w:rPr>
          <w:rFonts w:ascii="Times New Roman" w:hAnsi="Times New Roman" w:cs="Times New Roman"/>
          <w:sz w:val="28"/>
          <w:szCs w:val="28"/>
        </w:rPr>
      </w:pPr>
      <w:r w:rsidRPr="00845390">
        <w:rPr>
          <w:rFonts w:ascii="Times New Roman" w:hAnsi="Times New Roman" w:cs="Times New Roman"/>
          <w:sz w:val="28"/>
          <w:szCs w:val="28"/>
        </w:rPr>
        <w:t>дано роз’яснення – 6813</w:t>
      </w:r>
      <w:r w:rsidR="00A26400" w:rsidRPr="00845390">
        <w:rPr>
          <w:rFonts w:ascii="Times New Roman" w:hAnsi="Times New Roman" w:cs="Times New Roman"/>
          <w:sz w:val="28"/>
          <w:szCs w:val="28"/>
        </w:rPr>
        <w:t>.</w:t>
      </w:r>
    </w:p>
    <w:p w:rsidR="00935AE0" w:rsidRPr="007730A7" w:rsidRDefault="00935AE0" w:rsidP="007730A7">
      <w:pPr>
        <w:spacing w:after="0"/>
        <w:ind w:firstLine="708"/>
        <w:jc w:val="both"/>
        <w:rPr>
          <w:rFonts w:ascii="Times New Roman" w:hAnsi="Times New Roman" w:cs="Times New Roman"/>
          <w:color w:val="000000"/>
          <w:sz w:val="28"/>
          <w:szCs w:val="28"/>
        </w:rPr>
      </w:pPr>
      <w:r w:rsidRPr="007730A7">
        <w:rPr>
          <w:rFonts w:ascii="Times New Roman" w:hAnsi="Times New Roman" w:cs="Times New Roman"/>
          <w:color w:val="000000"/>
          <w:sz w:val="28"/>
          <w:szCs w:val="28"/>
        </w:rPr>
        <w:t xml:space="preserve">Враховуючи, що робота із зверненнями громадян є важливим чинником довіри громадськості до органів державної влади, суспільно-політичної стабільності в державі та на виконання Указу Президента України від 07.02.2008 року № 109/2008 «Про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 керівництво Головного управління Національної поліції у Львівській області працює над підвищенням ефективності роботи зі зверненнями, над забезпеченням аргументованих якісних відповідей та роз’яснень, приділяє належну увагу аналізу причин, що породжують повторні звернення та скарги, намагається знаходити шляхи їх усунення. Головним завданням у роботі з громадянами залишається забезпечення відкритості і доступності поліції для населення. </w:t>
      </w:r>
    </w:p>
    <w:p w:rsidR="00935AE0" w:rsidRPr="007730A7" w:rsidRDefault="00935AE0" w:rsidP="007730A7">
      <w:pPr>
        <w:pStyle w:val="a5"/>
        <w:spacing w:after="0" w:line="240" w:lineRule="auto"/>
        <w:ind w:left="0" w:firstLine="709"/>
        <w:jc w:val="both"/>
        <w:rPr>
          <w:rFonts w:ascii="Times New Roman" w:hAnsi="Times New Roman" w:cs="Times New Roman"/>
          <w:b/>
          <w:sz w:val="28"/>
          <w:szCs w:val="28"/>
        </w:rPr>
      </w:pPr>
    </w:p>
    <w:p w:rsidR="00935AE0" w:rsidRPr="007730A7" w:rsidRDefault="00935AE0" w:rsidP="007730A7">
      <w:pPr>
        <w:pStyle w:val="a5"/>
        <w:spacing w:after="0" w:line="240" w:lineRule="auto"/>
        <w:ind w:left="0" w:firstLine="709"/>
        <w:jc w:val="both"/>
        <w:rPr>
          <w:rFonts w:ascii="Times New Roman" w:hAnsi="Times New Roman" w:cs="Times New Roman"/>
          <w:b/>
          <w:sz w:val="28"/>
          <w:szCs w:val="28"/>
        </w:rPr>
      </w:pPr>
    </w:p>
    <w:p w:rsidR="00C9425E" w:rsidRPr="007730A7" w:rsidRDefault="00C9425E" w:rsidP="007730A7">
      <w:pPr>
        <w:spacing w:after="0"/>
        <w:ind w:right="-143"/>
        <w:jc w:val="both"/>
        <w:outlineLvl w:val="0"/>
        <w:rPr>
          <w:rFonts w:ascii="Times New Roman" w:hAnsi="Times New Roman" w:cs="Times New Roman"/>
          <w:color w:val="C00000"/>
          <w:sz w:val="28"/>
          <w:szCs w:val="28"/>
        </w:rPr>
      </w:pPr>
    </w:p>
    <w:p w:rsidR="00EE692E" w:rsidRPr="007730A7" w:rsidRDefault="00EE692E" w:rsidP="007730A7">
      <w:pPr>
        <w:spacing w:after="0"/>
        <w:ind w:right="-143" w:firstLine="708"/>
        <w:jc w:val="both"/>
        <w:outlineLvl w:val="0"/>
        <w:rPr>
          <w:rFonts w:ascii="Times New Roman" w:hAnsi="Times New Roman" w:cs="Times New Roman"/>
          <w:color w:val="C00000"/>
          <w:sz w:val="28"/>
          <w:szCs w:val="28"/>
        </w:rPr>
      </w:pPr>
    </w:p>
    <w:p w:rsidR="00EE692E" w:rsidRPr="007730A7" w:rsidRDefault="00EE692E" w:rsidP="007730A7">
      <w:pPr>
        <w:spacing w:after="0"/>
        <w:ind w:right="-143"/>
        <w:jc w:val="both"/>
        <w:outlineLvl w:val="0"/>
        <w:rPr>
          <w:rFonts w:ascii="Times New Roman" w:hAnsi="Times New Roman" w:cs="Times New Roman"/>
          <w:sz w:val="28"/>
          <w:szCs w:val="28"/>
        </w:rPr>
      </w:pPr>
    </w:p>
    <w:p w:rsidR="00EE692E" w:rsidRPr="00EE692E" w:rsidRDefault="00EE692E" w:rsidP="00EE692E">
      <w:pPr>
        <w:ind w:right="-143"/>
        <w:jc w:val="both"/>
        <w:outlineLvl w:val="0"/>
        <w:rPr>
          <w:rFonts w:ascii="Times New Roman" w:hAnsi="Times New Roman" w:cs="Times New Roman"/>
          <w:sz w:val="24"/>
          <w:szCs w:val="24"/>
        </w:rPr>
      </w:pPr>
    </w:p>
    <w:p w:rsidR="00EE692E" w:rsidRPr="00EE692E" w:rsidRDefault="00EE692E" w:rsidP="00EE692E">
      <w:pPr>
        <w:jc w:val="both"/>
        <w:rPr>
          <w:rFonts w:ascii="Times New Roman" w:hAnsi="Times New Roman" w:cs="Times New Roman"/>
          <w:sz w:val="24"/>
          <w:szCs w:val="24"/>
        </w:rPr>
      </w:pPr>
    </w:p>
    <w:sectPr w:rsidR="00EE692E" w:rsidRPr="00EE692E" w:rsidSect="00D64261">
      <w:headerReference w:type="even" r:id="rId7"/>
      <w:headerReference w:type="default" r:id="rId8"/>
      <w:footerReference w:type="even" r:id="rId9"/>
      <w:footerReference w:type="default" r:id="rId10"/>
      <w:headerReference w:type="first" r:id="rId11"/>
      <w:footerReference w:type="first" r:id="rId12"/>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7214" w:rsidRDefault="00507214" w:rsidP="00D64261">
      <w:pPr>
        <w:spacing w:after="0" w:line="240" w:lineRule="auto"/>
      </w:pPr>
      <w:r>
        <w:separator/>
      </w:r>
    </w:p>
  </w:endnote>
  <w:endnote w:type="continuationSeparator" w:id="0">
    <w:p w:rsidR="00507214" w:rsidRDefault="00507214" w:rsidP="00D64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261" w:rsidRDefault="00D64261">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261" w:rsidRDefault="00D64261">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261" w:rsidRDefault="00D6426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7214" w:rsidRDefault="00507214" w:rsidP="00D64261">
      <w:pPr>
        <w:spacing w:after="0" w:line="240" w:lineRule="auto"/>
      </w:pPr>
      <w:r>
        <w:separator/>
      </w:r>
    </w:p>
  </w:footnote>
  <w:footnote w:type="continuationSeparator" w:id="0">
    <w:p w:rsidR="00507214" w:rsidRDefault="00507214" w:rsidP="00D642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261" w:rsidRDefault="00D64261">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4816694"/>
      <w:docPartObj>
        <w:docPartGallery w:val="Page Numbers (Top of Page)"/>
        <w:docPartUnique/>
      </w:docPartObj>
    </w:sdtPr>
    <w:sdtContent>
      <w:bookmarkStart w:id="0" w:name="_GoBack" w:displacedByCustomXml="prev"/>
      <w:bookmarkEnd w:id="0" w:displacedByCustomXml="prev"/>
      <w:p w:rsidR="00D64261" w:rsidRDefault="00D64261">
        <w:pPr>
          <w:pStyle w:val="a6"/>
          <w:jc w:val="center"/>
        </w:pPr>
        <w:r>
          <w:fldChar w:fldCharType="begin"/>
        </w:r>
        <w:r>
          <w:instrText>PAGE   \* MERGEFORMAT</w:instrText>
        </w:r>
        <w:r>
          <w:fldChar w:fldCharType="separate"/>
        </w:r>
        <w:r w:rsidRPr="00D64261">
          <w:rPr>
            <w:lang w:val="ru-RU"/>
          </w:rPr>
          <w:t>2</w:t>
        </w:r>
        <w:r>
          <w:fldChar w:fldCharType="end"/>
        </w:r>
      </w:p>
    </w:sdtContent>
  </w:sdt>
  <w:p w:rsidR="00D64261" w:rsidRDefault="00D64261">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261" w:rsidRDefault="00D6426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48C1"/>
    <w:multiLevelType w:val="hybridMultilevel"/>
    <w:tmpl w:val="AA74AA6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15:restartNumberingAfterBreak="0">
    <w:nsid w:val="0AC83CFB"/>
    <w:multiLevelType w:val="hybridMultilevel"/>
    <w:tmpl w:val="619275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C938E1"/>
    <w:multiLevelType w:val="hybridMultilevel"/>
    <w:tmpl w:val="AE3480DC"/>
    <w:lvl w:ilvl="0" w:tplc="FA2068D2">
      <w:numFmt w:val="bullet"/>
      <w:lvlText w:val="-"/>
      <w:lvlJc w:val="left"/>
      <w:pPr>
        <w:ind w:left="1083" w:hanging="375"/>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278D77DB"/>
    <w:multiLevelType w:val="hybridMultilevel"/>
    <w:tmpl w:val="F762EAE4"/>
    <w:lvl w:ilvl="0" w:tplc="E282445C">
      <w:start w:val="3"/>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4" w15:restartNumberingAfterBreak="0">
    <w:nsid w:val="3F6D08AA"/>
    <w:multiLevelType w:val="hybridMultilevel"/>
    <w:tmpl w:val="15060C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F253C9D"/>
    <w:multiLevelType w:val="hybridMultilevel"/>
    <w:tmpl w:val="C434A096"/>
    <w:lvl w:ilvl="0" w:tplc="5BD2F51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2"/>
  </w:num>
  <w:num w:numId="3">
    <w:abstractNumId w:val="0"/>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92E"/>
    <w:rsid w:val="00016FB7"/>
    <w:rsid w:val="000755D0"/>
    <w:rsid w:val="001007E8"/>
    <w:rsid w:val="00153832"/>
    <w:rsid w:val="001976C9"/>
    <w:rsid w:val="00213BF5"/>
    <w:rsid w:val="002268A8"/>
    <w:rsid w:val="0025356F"/>
    <w:rsid w:val="0027482E"/>
    <w:rsid w:val="002E594C"/>
    <w:rsid w:val="002F18F1"/>
    <w:rsid w:val="0030605E"/>
    <w:rsid w:val="003246A5"/>
    <w:rsid w:val="00361557"/>
    <w:rsid w:val="00390F11"/>
    <w:rsid w:val="004065FB"/>
    <w:rsid w:val="00441F62"/>
    <w:rsid w:val="00445B6C"/>
    <w:rsid w:val="00464251"/>
    <w:rsid w:val="00470587"/>
    <w:rsid w:val="00486AF5"/>
    <w:rsid w:val="00491808"/>
    <w:rsid w:val="005045F5"/>
    <w:rsid w:val="00507214"/>
    <w:rsid w:val="0051166D"/>
    <w:rsid w:val="005741AE"/>
    <w:rsid w:val="005E5FDF"/>
    <w:rsid w:val="00620A0B"/>
    <w:rsid w:val="0065092D"/>
    <w:rsid w:val="006643E8"/>
    <w:rsid w:val="006E7C9F"/>
    <w:rsid w:val="007730A7"/>
    <w:rsid w:val="007E688B"/>
    <w:rsid w:val="00800656"/>
    <w:rsid w:val="00804859"/>
    <w:rsid w:val="00845390"/>
    <w:rsid w:val="008742CA"/>
    <w:rsid w:val="0087445C"/>
    <w:rsid w:val="00895513"/>
    <w:rsid w:val="009018DB"/>
    <w:rsid w:val="00930801"/>
    <w:rsid w:val="00935AE0"/>
    <w:rsid w:val="00937139"/>
    <w:rsid w:val="00972665"/>
    <w:rsid w:val="0098387D"/>
    <w:rsid w:val="00990A77"/>
    <w:rsid w:val="009B7387"/>
    <w:rsid w:val="00A26400"/>
    <w:rsid w:val="00AB628C"/>
    <w:rsid w:val="00BC3FCA"/>
    <w:rsid w:val="00BD04CD"/>
    <w:rsid w:val="00C8794F"/>
    <w:rsid w:val="00C9425E"/>
    <w:rsid w:val="00C96F5D"/>
    <w:rsid w:val="00CF2455"/>
    <w:rsid w:val="00D04473"/>
    <w:rsid w:val="00D64261"/>
    <w:rsid w:val="00DC287C"/>
    <w:rsid w:val="00E30B60"/>
    <w:rsid w:val="00E66552"/>
    <w:rsid w:val="00EC4D39"/>
    <w:rsid w:val="00EE692E"/>
    <w:rsid w:val="00EF3E41"/>
    <w:rsid w:val="00F8178D"/>
    <w:rsid w:val="00FD7BC5"/>
    <w:rsid w:val="00FE66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72F0B"/>
  <w15:docId w15:val="{E5B5B6EA-19B4-4B21-B956-19316F396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6C9"/>
    <w:rPr>
      <w:noProof/>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9425E"/>
    <w:pPr>
      <w:widowControl w:val="0"/>
      <w:autoSpaceDE w:val="0"/>
      <w:autoSpaceDN w:val="0"/>
      <w:spacing w:after="0" w:line="240" w:lineRule="auto"/>
    </w:pPr>
    <w:rPr>
      <w:rFonts w:ascii="Times New Roman" w:eastAsia="Times New Roman" w:hAnsi="Times New Roman" w:cs="Times New Roman"/>
      <w:noProof w:val="0"/>
      <w:sz w:val="28"/>
      <w:szCs w:val="28"/>
    </w:rPr>
  </w:style>
  <w:style w:type="character" w:customStyle="1" w:styleId="a4">
    <w:name w:val="Основной текст Знак"/>
    <w:basedOn w:val="a0"/>
    <w:link w:val="a3"/>
    <w:uiPriority w:val="1"/>
    <w:rsid w:val="00C9425E"/>
    <w:rPr>
      <w:rFonts w:ascii="Times New Roman" w:eastAsia="Times New Roman" w:hAnsi="Times New Roman" w:cs="Times New Roman"/>
      <w:sz w:val="28"/>
      <w:szCs w:val="28"/>
      <w:lang w:val="uk-UA"/>
    </w:rPr>
  </w:style>
  <w:style w:type="paragraph" w:styleId="a5">
    <w:name w:val="List Paragraph"/>
    <w:basedOn w:val="a"/>
    <w:uiPriority w:val="1"/>
    <w:qFormat/>
    <w:rsid w:val="00935AE0"/>
    <w:pPr>
      <w:spacing w:after="160" w:line="259" w:lineRule="auto"/>
      <w:ind w:left="720"/>
      <w:contextualSpacing/>
    </w:pPr>
    <w:rPr>
      <w:noProof w:val="0"/>
    </w:rPr>
  </w:style>
  <w:style w:type="paragraph" w:styleId="a6">
    <w:name w:val="header"/>
    <w:basedOn w:val="a"/>
    <w:link w:val="a7"/>
    <w:uiPriority w:val="99"/>
    <w:unhideWhenUsed/>
    <w:rsid w:val="00D6426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64261"/>
    <w:rPr>
      <w:noProof/>
      <w:lang w:val="uk-UA"/>
    </w:rPr>
  </w:style>
  <w:style w:type="paragraph" w:styleId="a8">
    <w:name w:val="footer"/>
    <w:basedOn w:val="a"/>
    <w:link w:val="a9"/>
    <w:uiPriority w:val="99"/>
    <w:unhideWhenUsed/>
    <w:rsid w:val="00D6426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64261"/>
    <w:rPr>
      <w:noProo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2</Pages>
  <Words>409</Words>
  <Characters>2336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82</cp:revision>
  <dcterms:created xsi:type="dcterms:W3CDTF">2026-04-16T13:34:00Z</dcterms:created>
  <dcterms:modified xsi:type="dcterms:W3CDTF">2026-10-08T13:57:00Z</dcterms:modified>
</cp:coreProperties>
</file>