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B4" w:rsidRDefault="002202B9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7145B4" w:rsidRDefault="002202B9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145B4" w:rsidRDefault="002202B9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145B4" w:rsidRDefault="002202B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45B4" w:rsidRDefault="002202B9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 xml:space="preserve"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Вадима Олександровича, інспе</w:t>
      </w:r>
      <w:r>
        <w:rPr>
          <w:rFonts w:ascii="Times New Roman" w:hAnsi="Times New Roman" w:cs="Times New Roman"/>
          <w:sz w:val="28"/>
          <w:szCs w:val="28"/>
        </w:rPr>
        <w:t>ктора сектору реагування патрульної поліції відділення поліції №3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«Про очищення влади».</w:t>
      </w:r>
    </w:p>
    <w:p w:rsidR="007145B4" w:rsidRDefault="007145B4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5B4" w:rsidRDefault="002202B9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45B4" w:rsidRDefault="002202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5B4" w:rsidRDefault="007145B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145B4" w:rsidRDefault="007145B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7145B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4"/>
    <w:rsid w:val="002202B9"/>
    <w:rsid w:val="007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3EFC3-5716-4EBB-AD6E-6C45794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2025-06-26T12:27:00Z</dcterms:created>
  <dcterms:modified xsi:type="dcterms:W3CDTF">2025-06-26T12:27:00Z</dcterms:modified>
  <dc:language>uk-UA</dc:language>
</cp:coreProperties>
</file>