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F385B" w14:textId="77777777" w:rsidR="00854451" w:rsidRPr="00854451" w:rsidRDefault="00854451" w:rsidP="00854451">
      <w:pPr>
        <w:spacing w:after="0" w:line="240" w:lineRule="auto"/>
        <w:jc w:val="center"/>
        <w:rPr>
          <w:rFonts w:ascii="Times New Roman" w:hAnsi="Times New Roman" w:cs="Times New Roman"/>
          <w:b/>
          <w:bCs/>
          <w:sz w:val="28"/>
          <w:szCs w:val="28"/>
        </w:rPr>
      </w:pPr>
      <w:r w:rsidRPr="00854451">
        <w:rPr>
          <w:rFonts w:ascii="Times New Roman" w:hAnsi="Times New Roman" w:cs="Times New Roman"/>
          <w:b/>
          <w:bCs/>
          <w:sz w:val="28"/>
          <w:szCs w:val="28"/>
        </w:rPr>
        <w:t>Звіт</w:t>
      </w:r>
    </w:p>
    <w:p w14:paraId="6D11D066" w14:textId="77777777" w:rsidR="00854451" w:rsidRDefault="00854451" w:rsidP="00854451">
      <w:pPr>
        <w:spacing w:after="0" w:line="240" w:lineRule="auto"/>
        <w:jc w:val="center"/>
        <w:rPr>
          <w:rFonts w:ascii="Times New Roman" w:hAnsi="Times New Roman" w:cs="Times New Roman"/>
          <w:b/>
          <w:bCs/>
          <w:sz w:val="28"/>
          <w:szCs w:val="28"/>
        </w:rPr>
      </w:pPr>
      <w:r w:rsidRPr="00854451">
        <w:rPr>
          <w:rFonts w:ascii="Times New Roman" w:hAnsi="Times New Roman" w:cs="Times New Roman"/>
          <w:b/>
          <w:bCs/>
          <w:sz w:val="28"/>
          <w:szCs w:val="28"/>
        </w:rPr>
        <w:t xml:space="preserve">начальника Головного управління Національної поліції </w:t>
      </w:r>
    </w:p>
    <w:p w14:paraId="5F74D4FC" w14:textId="77777777" w:rsidR="00854451" w:rsidRPr="00854451" w:rsidRDefault="00854451" w:rsidP="00854451">
      <w:pPr>
        <w:spacing w:after="0" w:line="240" w:lineRule="auto"/>
        <w:jc w:val="center"/>
        <w:rPr>
          <w:rFonts w:ascii="Times New Roman" w:hAnsi="Times New Roman" w:cs="Times New Roman"/>
          <w:b/>
          <w:bCs/>
          <w:sz w:val="28"/>
          <w:szCs w:val="28"/>
        </w:rPr>
      </w:pPr>
      <w:r w:rsidRPr="00854451">
        <w:rPr>
          <w:rFonts w:ascii="Times New Roman" w:hAnsi="Times New Roman" w:cs="Times New Roman"/>
          <w:b/>
          <w:bCs/>
          <w:sz w:val="28"/>
          <w:szCs w:val="28"/>
        </w:rPr>
        <w:t>в Тернопільській області</w:t>
      </w:r>
    </w:p>
    <w:p w14:paraId="201BB22C" w14:textId="77777777" w:rsidR="00854451" w:rsidRPr="00854451" w:rsidRDefault="00854451" w:rsidP="00854451">
      <w:pPr>
        <w:spacing w:after="0" w:line="240" w:lineRule="auto"/>
        <w:jc w:val="center"/>
        <w:rPr>
          <w:rFonts w:ascii="Times New Roman" w:hAnsi="Times New Roman" w:cs="Times New Roman"/>
          <w:b/>
          <w:bCs/>
          <w:sz w:val="28"/>
          <w:szCs w:val="28"/>
        </w:rPr>
      </w:pPr>
      <w:r w:rsidRPr="00854451">
        <w:rPr>
          <w:rFonts w:ascii="Times New Roman" w:hAnsi="Times New Roman" w:cs="Times New Roman"/>
          <w:b/>
          <w:bCs/>
          <w:sz w:val="28"/>
          <w:szCs w:val="28"/>
        </w:rPr>
        <w:t>за 2025 рік</w:t>
      </w:r>
    </w:p>
    <w:p w14:paraId="618F07AA" w14:textId="77777777" w:rsidR="00854451" w:rsidRDefault="00854451"/>
    <w:p w14:paraId="4726021D" w14:textId="77777777" w:rsidR="00854451" w:rsidRDefault="00854451">
      <w:pPr>
        <w:rPr>
          <w:rFonts w:ascii="Times New Roman" w:hAnsi="Times New Roman" w:cs="Times New Roman"/>
          <w:b/>
          <w:bCs/>
          <w:sz w:val="28"/>
          <w:szCs w:val="28"/>
        </w:rPr>
      </w:pPr>
      <w:r w:rsidRPr="00854451">
        <w:rPr>
          <w:rFonts w:ascii="Times New Roman" w:hAnsi="Times New Roman" w:cs="Times New Roman"/>
          <w:b/>
          <w:bCs/>
          <w:sz w:val="28"/>
          <w:szCs w:val="28"/>
        </w:rPr>
        <w:t>Розділ І. Загальна інф</w:t>
      </w:r>
      <w:r>
        <w:rPr>
          <w:rFonts w:ascii="Times New Roman" w:hAnsi="Times New Roman" w:cs="Times New Roman"/>
          <w:b/>
          <w:bCs/>
          <w:sz w:val="28"/>
          <w:szCs w:val="28"/>
        </w:rPr>
        <w:t>о</w:t>
      </w:r>
      <w:r w:rsidRPr="00854451">
        <w:rPr>
          <w:rFonts w:ascii="Times New Roman" w:hAnsi="Times New Roman" w:cs="Times New Roman"/>
          <w:b/>
          <w:bCs/>
          <w:sz w:val="28"/>
          <w:szCs w:val="28"/>
        </w:rPr>
        <w:t>рмація</w:t>
      </w:r>
    </w:p>
    <w:p w14:paraId="182BE7F5" w14:textId="77777777" w:rsidR="00854451" w:rsidRPr="00BE6B03" w:rsidRDefault="00854451" w:rsidP="00854451">
      <w:pPr>
        <w:spacing w:after="0"/>
        <w:ind w:firstLine="567"/>
        <w:jc w:val="both"/>
        <w:rPr>
          <w:rFonts w:ascii="Times New Roman" w:eastAsia="Calibri" w:hAnsi="Times New Roman" w:cs="Times New Roman"/>
          <w:bCs/>
          <w:sz w:val="28"/>
          <w:szCs w:val="28"/>
          <w:lang w:eastAsia="ru-RU"/>
        </w:rPr>
      </w:pPr>
      <w:r w:rsidRPr="00BE6B03">
        <w:rPr>
          <w:rFonts w:ascii="Times New Roman" w:eastAsia="Calibri" w:hAnsi="Times New Roman" w:cs="Times New Roman"/>
          <w:bCs/>
          <w:sz w:val="28"/>
          <w:szCs w:val="28"/>
          <w:lang w:eastAsia="ru-RU"/>
        </w:rPr>
        <w:t xml:space="preserve">Площа області – 13,8 тис. кв. км, що становить 2% від території України. </w:t>
      </w:r>
    </w:p>
    <w:p w14:paraId="676E582D" w14:textId="77777777" w:rsidR="00854451" w:rsidRPr="00BE6B03" w:rsidRDefault="00854451" w:rsidP="00854451">
      <w:pPr>
        <w:spacing w:after="0"/>
        <w:ind w:firstLine="567"/>
        <w:jc w:val="both"/>
        <w:rPr>
          <w:rFonts w:ascii="Times New Roman" w:eastAsia="Calibri" w:hAnsi="Times New Roman" w:cs="Times New Roman"/>
          <w:bCs/>
          <w:sz w:val="28"/>
          <w:szCs w:val="28"/>
          <w:lang w:eastAsia="ru-RU"/>
        </w:rPr>
      </w:pPr>
      <w:r w:rsidRPr="00BE6B03">
        <w:rPr>
          <w:rFonts w:ascii="Times New Roman" w:eastAsia="Calibri" w:hAnsi="Times New Roman" w:cs="Times New Roman"/>
          <w:bCs/>
          <w:sz w:val="28"/>
          <w:szCs w:val="28"/>
          <w:lang w:eastAsia="ru-RU"/>
        </w:rPr>
        <w:t xml:space="preserve">З півночі на південь область простягається на </w:t>
      </w:r>
      <w:smartTag w:uri="urn:schemas-microsoft-com:office:smarttags" w:element="metricconverter">
        <w:smartTagPr>
          <w:attr w:name="ProductID" w:val="195 км"/>
        </w:smartTagPr>
        <w:r w:rsidRPr="00BE6B03">
          <w:rPr>
            <w:rFonts w:ascii="Times New Roman" w:eastAsia="Calibri" w:hAnsi="Times New Roman" w:cs="Times New Roman"/>
            <w:bCs/>
            <w:sz w:val="28"/>
            <w:szCs w:val="28"/>
            <w:lang w:eastAsia="ru-RU"/>
          </w:rPr>
          <w:t>195 км</w:t>
        </w:r>
      </w:smartTag>
      <w:r w:rsidRPr="00BE6B03">
        <w:rPr>
          <w:rFonts w:ascii="Times New Roman" w:eastAsia="Calibri" w:hAnsi="Times New Roman" w:cs="Times New Roman"/>
          <w:bCs/>
          <w:sz w:val="28"/>
          <w:szCs w:val="28"/>
          <w:lang w:eastAsia="ru-RU"/>
        </w:rPr>
        <w:t xml:space="preserve">, із заходу на схід – на </w:t>
      </w:r>
      <w:smartTag w:uri="urn:schemas-microsoft-com:office:smarttags" w:element="metricconverter">
        <w:smartTagPr>
          <w:attr w:name="ProductID" w:val="129 км"/>
        </w:smartTagPr>
        <w:r w:rsidRPr="00BE6B03">
          <w:rPr>
            <w:rFonts w:ascii="Times New Roman" w:eastAsia="Calibri" w:hAnsi="Times New Roman" w:cs="Times New Roman"/>
            <w:bCs/>
            <w:sz w:val="28"/>
            <w:szCs w:val="28"/>
            <w:lang w:eastAsia="ru-RU"/>
          </w:rPr>
          <w:t>129 км</w:t>
        </w:r>
      </w:smartTag>
      <w:r w:rsidRPr="00BE6B03">
        <w:rPr>
          <w:rFonts w:ascii="Times New Roman" w:eastAsia="Calibri" w:hAnsi="Times New Roman" w:cs="Times New Roman"/>
          <w:bCs/>
          <w:sz w:val="28"/>
          <w:szCs w:val="28"/>
          <w:lang w:eastAsia="ru-RU"/>
        </w:rPr>
        <w:t xml:space="preserve">. Область займає західну частину Подільського плато, межує на півночі з Рівненською, на півдні з Чернівецькою, на південному заході з Івано-Франківською, на заході з Львівською, на сході з Хмельницькою областями України. </w:t>
      </w:r>
    </w:p>
    <w:p w14:paraId="0F399CB4" w14:textId="77777777" w:rsidR="00854451" w:rsidRPr="00BE6B03" w:rsidRDefault="00854451" w:rsidP="00854451">
      <w:pPr>
        <w:spacing w:after="0"/>
        <w:ind w:firstLine="567"/>
        <w:jc w:val="both"/>
        <w:rPr>
          <w:rFonts w:ascii="Times New Roman" w:eastAsia="Calibri" w:hAnsi="Times New Roman" w:cs="Times New Roman"/>
          <w:bCs/>
          <w:sz w:val="28"/>
          <w:szCs w:val="28"/>
          <w:lang w:eastAsia="ru-RU"/>
        </w:rPr>
      </w:pPr>
      <w:r w:rsidRPr="00BE6B03">
        <w:rPr>
          <w:rFonts w:ascii="Times New Roman" w:eastAsia="Calibri" w:hAnsi="Times New Roman" w:cs="Times New Roman"/>
          <w:bCs/>
          <w:sz w:val="28"/>
          <w:szCs w:val="28"/>
          <w:lang w:eastAsia="ru-RU"/>
        </w:rPr>
        <w:t xml:space="preserve">До складу області входить 3 райони (55 територіальних громад), 18 міст, у т.ч. 4 – обласного підпорядкування, 17 селищ міського типу та 1023 сільських населених пункти. </w:t>
      </w:r>
    </w:p>
    <w:p w14:paraId="303D5D83" w14:textId="77777777" w:rsidR="00854451" w:rsidRPr="00BE6B03" w:rsidRDefault="00854451" w:rsidP="00854451">
      <w:pPr>
        <w:widowControl w:val="0"/>
        <w:spacing w:after="0"/>
        <w:ind w:firstLine="567"/>
        <w:jc w:val="both"/>
        <w:rPr>
          <w:rFonts w:ascii="Times New Roman" w:hAnsi="Times New Roman" w:cs="Times New Roman"/>
          <w:bCs/>
          <w:sz w:val="28"/>
          <w:szCs w:val="28"/>
        </w:rPr>
      </w:pPr>
      <w:r w:rsidRPr="00BE6B03">
        <w:rPr>
          <w:rFonts w:ascii="Times New Roman" w:hAnsi="Times New Roman" w:cs="Times New Roman"/>
          <w:bCs/>
          <w:sz w:val="28"/>
          <w:szCs w:val="28"/>
          <w:shd w:val="clear" w:color="auto" w:fill="FFFFFF"/>
        </w:rPr>
        <w:t>Територією Тернопільської області проходить 3 автодороги міжнародного значення протяжністю 357 км., 2 автодороги національного значення протяжністю 131 км. та 6 автодоріг регіонального значення протяжністю 325 км.</w:t>
      </w:r>
    </w:p>
    <w:p w14:paraId="3D39464D" w14:textId="77777777" w:rsidR="00854451" w:rsidRPr="00BE6B03" w:rsidRDefault="00854451" w:rsidP="00854451">
      <w:pPr>
        <w:autoSpaceDE w:val="0"/>
        <w:autoSpaceDN w:val="0"/>
        <w:spacing w:after="0"/>
        <w:ind w:firstLine="567"/>
        <w:jc w:val="both"/>
        <w:rPr>
          <w:rFonts w:ascii="Times New Roman" w:eastAsia="Calibri" w:hAnsi="Times New Roman" w:cs="Times New Roman"/>
          <w:bCs/>
          <w:sz w:val="28"/>
          <w:szCs w:val="32"/>
          <w:lang w:eastAsia="ru-RU"/>
        </w:rPr>
      </w:pPr>
      <w:r w:rsidRPr="00BE6B03">
        <w:rPr>
          <w:rFonts w:ascii="Times New Roman" w:eastAsia="Calibri" w:hAnsi="Times New Roman" w:cs="Times New Roman"/>
          <w:bCs/>
          <w:sz w:val="28"/>
          <w:szCs w:val="28"/>
          <w:lang w:eastAsia="ru-RU"/>
        </w:rPr>
        <w:t xml:space="preserve">В області діє близько 250 промислових підприємств. </w:t>
      </w:r>
      <w:r w:rsidRPr="00BE6B03">
        <w:rPr>
          <w:rFonts w:ascii="Times New Roman" w:eastAsia="Calibri" w:hAnsi="Times New Roman" w:cs="Times New Roman"/>
          <w:bCs/>
          <w:sz w:val="28"/>
          <w:szCs w:val="18"/>
          <w:lang w:eastAsia="ru-RU"/>
        </w:rPr>
        <w:t xml:space="preserve">Розвинуті </w:t>
      </w:r>
      <w:r w:rsidRPr="00BE6B03">
        <w:rPr>
          <w:rFonts w:ascii="Times New Roman" w:eastAsia="Calibri" w:hAnsi="Times New Roman" w:cs="Times New Roman"/>
          <w:bCs/>
          <w:sz w:val="28"/>
          <w:szCs w:val="32"/>
          <w:lang w:eastAsia="ru-RU"/>
        </w:rPr>
        <w:t>харчова, переробна промисловість, спиртова галузь, молокопереробний комплекс, м’ясна промисловість, машинобудування і металообробка.</w:t>
      </w:r>
    </w:p>
    <w:p w14:paraId="594ADE66" w14:textId="77777777" w:rsidR="00854451" w:rsidRPr="005A1BA2" w:rsidRDefault="00854451" w:rsidP="00854451">
      <w:pPr>
        <w:autoSpaceDE w:val="0"/>
        <w:autoSpaceDN w:val="0"/>
        <w:spacing w:after="0"/>
        <w:ind w:firstLine="567"/>
        <w:jc w:val="both"/>
        <w:rPr>
          <w:rFonts w:ascii="Times New Roman" w:eastAsia="Calibri" w:hAnsi="Times New Roman" w:cs="Times New Roman"/>
          <w:sz w:val="28"/>
          <w:szCs w:val="32"/>
          <w:lang w:eastAsia="ru-RU"/>
        </w:rPr>
      </w:pPr>
      <w:r w:rsidRPr="00BE6B03">
        <w:rPr>
          <w:rFonts w:ascii="Times New Roman" w:eastAsia="Calibri" w:hAnsi="Times New Roman" w:cs="Times New Roman"/>
          <w:bCs/>
          <w:sz w:val="28"/>
          <w:szCs w:val="32"/>
          <w:lang w:eastAsia="ru-RU"/>
        </w:rPr>
        <w:t>Аграрний сектор дає понад третину валового внутрішнього продукту області, забезпечує потреби населення</w:t>
      </w:r>
      <w:r w:rsidRPr="003E2DC5">
        <w:rPr>
          <w:rFonts w:ascii="Times New Roman" w:eastAsia="Calibri" w:hAnsi="Times New Roman" w:cs="Times New Roman"/>
          <w:sz w:val="28"/>
          <w:szCs w:val="32"/>
          <w:lang w:eastAsia="ru-RU"/>
        </w:rPr>
        <w:t xml:space="preserve"> області в основних продуктах харчування та сировиною – переробну промисловість, створюючи таким чином основу експортного потенціалу області. Серед галузей сільського господарства переважає </w:t>
      </w:r>
      <w:r w:rsidRPr="005A1BA2">
        <w:rPr>
          <w:rFonts w:ascii="Times New Roman" w:eastAsia="Calibri" w:hAnsi="Times New Roman" w:cs="Times New Roman"/>
          <w:sz w:val="28"/>
          <w:szCs w:val="32"/>
          <w:lang w:eastAsia="ru-RU"/>
        </w:rPr>
        <w:t>рослинництво та тваринництво.</w:t>
      </w:r>
    </w:p>
    <w:p w14:paraId="2842D482" w14:textId="77777777" w:rsidR="00854451" w:rsidRPr="002940CD" w:rsidRDefault="00854451">
      <w:pPr>
        <w:rPr>
          <w:rFonts w:ascii="Times New Roman" w:hAnsi="Times New Roman" w:cs="Times New Roman"/>
          <w:b/>
          <w:bCs/>
          <w:sz w:val="28"/>
          <w:szCs w:val="28"/>
        </w:rPr>
      </w:pPr>
    </w:p>
    <w:p w14:paraId="26DF56D2" w14:textId="77777777" w:rsidR="002940CD" w:rsidRPr="002940CD" w:rsidRDefault="002940CD" w:rsidP="002940CD">
      <w:pPr>
        <w:ind w:firstLine="708"/>
        <w:jc w:val="both"/>
        <w:rPr>
          <w:rFonts w:ascii="Times New Roman" w:hAnsi="Times New Roman"/>
          <w:color w:val="000000" w:themeColor="text1"/>
          <w:sz w:val="28"/>
          <w:szCs w:val="28"/>
        </w:rPr>
      </w:pPr>
      <w:r w:rsidRPr="002940CD">
        <w:rPr>
          <w:rFonts w:ascii="Times New Roman" w:hAnsi="Times New Roman"/>
          <w:color w:val="000000" w:themeColor="text1"/>
          <w:sz w:val="28"/>
          <w:szCs w:val="28"/>
        </w:rPr>
        <w:t>З огляду на тенденції розвитку криміногенної ситуації в області та визначені пріоритетні напрямки діяльності НПУ основними пріоритетами оперативно-службової діяльності ГУНП в Тернопільській області у 2025 році були визначені наступні напрямки:</w:t>
      </w:r>
    </w:p>
    <w:p w14:paraId="611276BA" w14:textId="77777777" w:rsidR="002940CD" w:rsidRPr="00715790" w:rsidRDefault="002940CD" w:rsidP="00715790">
      <w:pPr>
        <w:tabs>
          <w:tab w:val="left" w:pos="851"/>
        </w:tabs>
        <w:autoSpaceDN w:val="0"/>
        <w:spacing w:after="0" w:line="276" w:lineRule="auto"/>
        <w:ind w:firstLine="708"/>
        <w:jc w:val="both"/>
        <w:rPr>
          <w:rFonts w:ascii="Times New Roman" w:hAnsi="Times New Roman"/>
          <w:sz w:val="28"/>
          <w:szCs w:val="28"/>
        </w:rPr>
      </w:pPr>
      <w:r w:rsidRPr="00715790">
        <w:rPr>
          <w:rFonts w:ascii="Times New Roman" w:hAnsi="Times New Roman"/>
          <w:sz w:val="28"/>
          <w:szCs w:val="28"/>
        </w:rPr>
        <w:t>-</w:t>
      </w:r>
      <w:r w:rsidRPr="00715790">
        <w:rPr>
          <w:sz w:val="28"/>
          <w:szCs w:val="28"/>
        </w:rPr>
        <w:t> </w:t>
      </w:r>
      <w:r w:rsidRPr="00715790">
        <w:rPr>
          <w:rFonts w:ascii="Times New Roman" w:hAnsi="Times New Roman"/>
          <w:sz w:val="28"/>
          <w:szCs w:val="28"/>
        </w:rPr>
        <w:t xml:space="preserve">Відсіч та стримування збройної агресії рф, виконання завдань територіальної оборони, заходів правового режиму воєнного стану. </w:t>
      </w:r>
    </w:p>
    <w:p w14:paraId="1C619F81" w14:textId="77777777" w:rsidR="002940CD" w:rsidRPr="00715790" w:rsidRDefault="002940CD"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 Безпечна громада, формування безпечного середовища, розвиток інформаційних технологій та зв’язку.</w:t>
      </w:r>
    </w:p>
    <w:p w14:paraId="6830DAD9" w14:textId="77777777" w:rsidR="002940CD" w:rsidRPr="00715790" w:rsidRDefault="002940CD"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w:t>
      </w:r>
      <w:r w:rsidRPr="00715790">
        <w:rPr>
          <w:sz w:val="28"/>
          <w:szCs w:val="28"/>
        </w:rPr>
        <w:t> </w:t>
      </w:r>
      <w:r w:rsidRPr="00715790">
        <w:rPr>
          <w:rFonts w:ascii="Times New Roman" w:eastAsia="Calibri" w:hAnsi="Times New Roman"/>
          <w:sz w:val="28"/>
          <w:szCs w:val="28"/>
        </w:rPr>
        <w:t xml:space="preserve">Продовження реалізації проєктів «Поліцейський офіцер громади», «Служба освітньої безпеки» шляхом посилення взаємодії з органами державної влади, місцевого самоврядування, громадськими організаціями за напрямом створення моделей безпеки, що включатимуть спільні ініціативи з підвищення </w:t>
      </w:r>
      <w:r w:rsidRPr="00715790">
        <w:rPr>
          <w:rFonts w:ascii="Times New Roman" w:eastAsia="Calibri" w:hAnsi="Times New Roman"/>
          <w:sz w:val="28"/>
          <w:szCs w:val="28"/>
        </w:rPr>
        <w:lastRenderedPageBreak/>
        <w:t>безпеки в закладах загальної середньої освіти, запобігання правопорушенням та підтримання правопорядку.</w:t>
      </w:r>
    </w:p>
    <w:p w14:paraId="35489F82" w14:textId="77777777" w:rsidR="002940CD" w:rsidRPr="00715790" w:rsidRDefault="002940CD"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 Подальша розбудова системи запобігання та протидії домашньому насильству і насильству за ознакою статі,</w:t>
      </w:r>
      <w:r w:rsidRPr="00715790">
        <w:rPr>
          <w:rFonts w:ascii="Times New Roman" w:hAnsi="Times New Roman"/>
          <w:sz w:val="28"/>
          <w:szCs w:val="28"/>
        </w:rPr>
        <w:t xml:space="preserve"> зокрема насильству </w:t>
      </w:r>
      <w:r w:rsidRPr="00715790">
        <w:rPr>
          <w:rFonts w:ascii="Times New Roman" w:eastAsia="Calibri" w:hAnsi="Times New Roman"/>
          <w:sz w:val="28"/>
          <w:szCs w:val="28"/>
        </w:rPr>
        <w:t>щодо дітей, захист прав постраждалих дітей.</w:t>
      </w:r>
    </w:p>
    <w:p w14:paraId="3E1C0E8D" w14:textId="77777777" w:rsidR="002940CD" w:rsidRPr="00715790" w:rsidRDefault="002940CD"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 Розбудова системи електронної фіксації дій із затриманими особами «Custody Records» – покращення стандартів захисту прав затриманих через запровадження електронної фіксації інформації про всі дії щодо осіб, які перебувають під контролем поліції, з моменту фактичного затримання і поміщення до слідчого ізолятора або звільнення з-під варти, а також запровадження обов’язкового інтерв’ю (опитування) затриманої особи та поліцейського, який здійснив затримання.</w:t>
      </w:r>
    </w:p>
    <w:p w14:paraId="55670645" w14:textId="77777777" w:rsidR="002940CD" w:rsidRPr="00715790" w:rsidRDefault="00715790"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w:t>
      </w:r>
      <w:r w:rsidRPr="00715790">
        <w:rPr>
          <w:sz w:val="28"/>
          <w:szCs w:val="28"/>
        </w:rPr>
        <w:t> </w:t>
      </w:r>
      <w:r w:rsidR="002940CD" w:rsidRPr="00715790">
        <w:rPr>
          <w:rFonts w:ascii="Times New Roman" w:eastAsia="Calibri" w:hAnsi="Times New Roman"/>
          <w:sz w:val="28"/>
          <w:szCs w:val="28"/>
        </w:rPr>
        <w:t xml:space="preserve">Розбудова системи моніторингу безпеки (камери фото-, відеофіксації, комплексні інтелектуальні системи з потужною аналітичною складовою, інтеграційна платформа, системи збору, збереження та аналізу відеоінформації з портативних відеореєстраторів (нагрудні відеокамери). </w:t>
      </w:r>
    </w:p>
    <w:p w14:paraId="6C68771B" w14:textId="77777777" w:rsidR="002940CD" w:rsidRPr="00715790" w:rsidRDefault="00715790" w:rsidP="00715790">
      <w:pPr>
        <w:tabs>
          <w:tab w:val="left" w:pos="851"/>
        </w:tabs>
        <w:autoSpaceDN w:val="0"/>
        <w:spacing w:after="0" w:line="276" w:lineRule="auto"/>
        <w:ind w:firstLine="708"/>
        <w:jc w:val="both"/>
        <w:rPr>
          <w:rFonts w:ascii="Times New Roman" w:hAnsi="Times New Roman"/>
          <w:sz w:val="28"/>
          <w:szCs w:val="28"/>
        </w:rPr>
      </w:pPr>
      <w:r w:rsidRPr="00715790">
        <w:rPr>
          <w:rFonts w:ascii="Times New Roman" w:hAnsi="Times New Roman"/>
          <w:sz w:val="28"/>
          <w:szCs w:val="28"/>
        </w:rPr>
        <w:t>- </w:t>
      </w:r>
      <w:r w:rsidR="002940CD" w:rsidRPr="00715790">
        <w:rPr>
          <w:rFonts w:ascii="Times New Roman" w:hAnsi="Times New Roman"/>
          <w:sz w:val="28"/>
          <w:szCs w:val="28"/>
        </w:rPr>
        <w:t xml:space="preserve">Протидія кримінальним правопорушенням, пов’язаним із незаконним обігом зброї, вибухових речовин та боєприпасів, злочинам, </w:t>
      </w:r>
      <w:r w:rsidR="002940CD" w:rsidRPr="00715790">
        <w:rPr>
          <w:rFonts w:ascii="Times New Roman" w:eastAsia="Calibri" w:hAnsi="Times New Roman"/>
          <w:sz w:val="28"/>
          <w:szCs w:val="28"/>
        </w:rPr>
        <w:t xml:space="preserve">учиненим з використанням вогнепальної зброї, вибухових речовин або боєприпасів, </w:t>
      </w:r>
      <w:r w:rsidR="002940CD" w:rsidRPr="00715790">
        <w:rPr>
          <w:rFonts w:ascii="Times New Roman" w:hAnsi="Times New Roman"/>
          <w:sz w:val="28"/>
          <w:szCs w:val="28"/>
        </w:rPr>
        <w:t xml:space="preserve">документування організованих груп та злочинних організацій, причетних до незаконного обігу зброї та боєприпасів в умовах збройної агресії. </w:t>
      </w:r>
    </w:p>
    <w:p w14:paraId="7EAE322D" w14:textId="77777777" w:rsidR="002940CD" w:rsidRPr="00715790" w:rsidRDefault="00715790"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 </w:t>
      </w:r>
      <w:r w:rsidR="002940CD" w:rsidRPr="00715790">
        <w:rPr>
          <w:rFonts w:ascii="Times New Roman" w:eastAsia="Calibri" w:hAnsi="Times New Roman"/>
          <w:sz w:val="28"/>
          <w:szCs w:val="28"/>
        </w:rPr>
        <w:t xml:space="preserve">Проведення інформаційно-роз’яснювальної роботи, спрямованої на добровільну здачу населенням вогнепальної та іншої зброї, боєприпасів та вибухових матеріалів, що опинилися з різних причин у їх володінні без наявного на це законного права. </w:t>
      </w:r>
    </w:p>
    <w:p w14:paraId="7BC7F3C9" w14:textId="77777777" w:rsidR="002940CD" w:rsidRPr="00715790" w:rsidRDefault="00715790" w:rsidP="00715790">
      <w:pPr>
        <w:pStyle w:val="ae"/>
        <w:tabs>
          <w:tab w:val="left" w:pos="851"/>
        </w:tabs>
        <w:spacing w:line="276" w:lineRule="auto"/>
        <w:ind w:firstLine="708"/>
        <w:jc w:val="both"/>
        <w:rPr>
          <w:rFonts w:ascii="Times New Roman" w:hAnsi="Times New Roman"/>
          <w:sz w:val="28"/>
          <w:szCs w:val="28"/>
        </w:rPr>
      </w:pPr>
      <w:r w:rsidRPr="00715790">
        <w:rPr>
          <w:rFonts w:ascii="Times New Roman" w:hAnsi="Times New Roman"/>
          <w:sz w:val="28"/>
          <w:szCs w:val="28"/>
        </w:rPr>
        <w:t>- </w:t>
      </w:r>
      <w:r w:rsidR="002940CD" w:rsidRPr="00715790">
        <w:rPr>
          <w:rFonts w:ascii="Times New Roman" w:hAnsi="Times New Roman"/>
          <w:sz w:val="28"/>
          <w:szCs w:val="28"/>
        </w:rPr>
        <w:t>Р</w:t>
      </w:r>
      <w:bookmarkStart w:id="0" w:name="_Hlk145601620"/>
      <w:bookmarkStart w:id="1" w:name="_Hlk145927627"/>
      <w:r w:rsidR="002940CD" w:rsidRPr="00715790">
        <w:rPr>
          <w:rFonts w:ascii="Times New Roman" w:hAnsi="Times New Roman"/>
          <w:sz w:val="28"/>
          <w:szCs w:val="28"/>
        </w:rPr>
        <w:t>озшук осіб, зниклих безвісти за особливих обставин, та ідентифікація трупів, зокрема за геномною інформацією.</w:t>
      </w:r>
    </w:p>
    <w:bookmarkEnd w:id="0"/>
    <w:bookmarkEnd w:id="1"/>
    <w:p w14:paraId="40E06792" w14:textId="77777777" w:rsidR="002940CD" w:rsidRPr="00715790" w:rsidRDefault="00715790" w:rsidP="00715790">
      <w:pPr>
        <w:tabs>
          <w:tab w:val="left" w:pos="851"/>
        </w:tabs>
        <w:autoSpaceDN w:val="0"/>
        <w:spacing w:after="0" w:line="276" w:lineRule="auto"/>
        <w:ind w:firstLine="708"/>
        <w:jc w:val="both"/>
        <w:rPr>
          <w:rFonts w:ascii="Times New Roman" w:eastAsia="Calibri" w:hAnsi="Times New Roman"/>
          <w:sz w:val="28"/>
          <w:szCs w:val="28"/>
        </w:rPr>
      </w:pPr>
      <w:r w:rsidRPr="00715790">
        <w:rPr>
          <w:rFonts w:ascii="Times New Roman" w:eastAsia="Calibri" w:hAnsi="Times New Roman"/>
          <w:sz w:val="28"/>
          <w:szCs w:val="28"/>
        </w:rPr>
        <w:t>- </w:t>
      </w:r>
      <w:r w:rsidR="002940CD" w:rsidRPr="00715790">
        <w:rPr>
          <w:rFonts w:ascii="Times New Roman" w:eastAsia="Calibri" w:hAnsi="Times New Roman"/>
          <w:sz w:val="28"/>
          <w:szCs w:val="28"/>
        </w:rPr>
        <w:t xml:space="preserve">Розкриття й розслідування тяжких та особливо тяжких злочинів проти життя та здоров’я особи і власності. </w:t>
      </w:r>
    </w:p>
    <w:p w14:paraId="7BF2281F" w14:textId="77777777" w:rsidR="002940CD" w:rsidRPr="00715790" w:rsidRDefault="00715790" w:rsidP="00715790">
      <w:pPr>
        <w:pStyle w:val="ae"/>
        <w:tabs>
          <w:tab w:val="left" w:pos="851"/>
          <w:tab w:val="left" w:pos="993"/>
        </w:tabs>
        <w:spacing w:line="276" w:lineRule="auto"/>
        <w:ind w:firstLine="708"/>
        <w:jc w:val="both"/>
        <w:rPr>
          <w:rFonts w:ascii="Times New Roman" w:hAnsi="Times New Roman"/>
          <w:sz w:val="28"/>
          <w:szCs w:val="28"/>
        </w:rPr>
      </w:pPr>
      <w:r w:rsidRPr="00715790">
        <w:rPr>
          <w:rFonts w:ascii="Times New Roman" w:hAnsi="Times New Roman"/>
          <w:sz w:val="28"/>
          <w:szCs w:val="28"/>
        </w:rPr>
        <w:t>- </w:t>
      </w:r>
      <w:r w:rsidR="002940CD" w:rsidRPr="00715790">
        <w:rPr>
          <w:rFonts w:ascii="Times New Roman" w:hAnsi="Times New Roman"/>
          <w:sz w:val="28"/>
          <w:szCs w:val="28"/>
        </w:rPr>
        <w:t xml:space="preserve">Протидія незаконному обігу наркотичних засобів, психотропних речовин, їх аналогів і прекурсорів, зокрема вчинених організованими злочинними групами та злочинними організаціями. Ліквідація місць їх виробництва та каналів надходження в незаконний обіг. </w:t>
      </w:r>
    </w:p>
    <w:p w14:paraId="13FA3689" w14:textId="77777777" w:rsidR="002940CD" w:rsidRPr="00715790" w:rsidRDefault="00715790" w:rsidP="00715790">
      <w:pPr>
        <w:pStyle w:val="ae"/>
        <w:tabs>
          <w:tab w:val="left" w:pos="851"/>
        </w:tabs>
        <w:spacing w:line="276" w:lineRule="auto"/>
        <w:ind w:firstLine="708"/>
        <w:jc w:val="both"/>
        <w:rPr>
          <w:rFonts w:ascii="Times New Roman" w:hAnsi="Times New Roman"/>
          <w:sz w:val="28"/>
          <w:szCs w:val="28"/>
        </w:rPr>
      </w:pPr>
      <w:r w:rsidRPr="00715790">
        <w:rPr>
          <w:rFonts w:ascii="Times New Roman" w:hAnsi="Times New Roman"/>
          <w:sz w:val="28"/>
          <w:szCs w:val="28"/>
        </w:rPr>
        <w:t>- </w:t>
      </w:r>
      <w:r w:rsidR="002940CD" w:rsidRPr="00715790">
        <w:rPr>
          <w:rFonts w:ascii="Times New Roman" w:hAnsi="Times New Roman"/>
          <w:sz w:val="28"/>
          <w:szCs w:val="28"/>
        </w:rPr>
        <w:t>Боротьба з торгівлею людьми та нелегальною (незаконною) міграцією, зокрема незаконним переправленням осіб через державний кордон, зокрема вчинених організованими злочинними групами та злочинними організаціями.</w:t>
      </w:r>
    </w:p>
    <w:p w14:paraId="010AD042" w14:textId="77777777" w:rsidR="002940CD" w:rsidRPr="00715790" w:rsidRDefault="00715790" w:rsidP="00715790">
      <w:pPr>
        <w:pStyle w:val="ae"/>
        <w:tabs>
          <w:tab w:val="left" w:pos="851"/>
        </w:tabs>
        <w:spacing w:line="276" w:lineRule="auto"/>
        <w:ind w:firstLine="708"/>
        <w:jc w:val="both"/>
        <w:rPr>
          <w:rFonts w:ascii="Times New Roman" w:hAnsi="Times New Roman"/>
          <w:sz w:val="28"/>
          <w:szCs w:val="28"/>
        </w:rPr>
      </w:pPr>
      <w:r w:rsidRPr="00715790">
        <w:rPr>
          <w:rFonts w:ascii="Times New Roman" w:hAnsi="Times New Roman"/>
          <w:sz w:val="28"/>
          <w:szCs w:val="28"/>
        </w:rPr>
        <w:t>- </w:t>
      </w:r>
      <w:r w:rsidR="002940CD" w:rsidRPr="00715790">
        <w:rPr>
          <w:rFonts w:ascii="Times New Roman" w:hAnsi="Times New Roman"/>
          <w:sz w:val="28"/>
          <w:szCs w:val="28"/>
        </w:rPr>
        <w:t>Протидія шахрайствам, зокрема вчиненим з використанням високих інформаційних технологій.</w:t>
      </w:r>
    </w:p>
    <w:p w14:paraId="16E42715" w14:textId="77777777" w:rsidR="002940CD" w:rsidRPr="00715790" w:rsidRDefault="00715790" w:rsidP="00715790">
      <w:pPr>
        <w:tabs>
          <w:tab w:val="left" w:pos="851"/>
        </w:tabs>
        <w:autoSpaceDN w:val="0"/>
        <w:spacing w:after="0" w:line="276" w:lineRule="auto"/>
        <w:ind w:firstLine="708"/>
        <w:jc w:val="both"/>
        <w:rPr>
          <w:rFonts w:ascii="Times New Roman" w:hAnsi="Times New Roman"/>
          <w:sz w:val="28"/>
          <w:szCs w:val="28"/>
        </w:rPr>
      </w:pPr>
      <w:r w:rsidRPr="00715790">
        <w:rPr>
          <w:rFonts w:ascii="Times New Roman" w:hAnsi="Times New Roman"/>
          <w:sz w:val="28"/>
          <w:szCs w:val="28"/>
        </w:rPr>
        <w:t>-</w:t>
      </w:r>
      <w:r w:rsidR="002940CD" w:rsidRPr="00715790">
        <w:rPr>
          <w:rFonts w:ascii="Times New Roman" w:hAnsi="Times New Roman"/>
          <w:sz w:val="28"/>
          <w:szCs w:val="28"/>
        </w:rPr>
        <w:t xml:space="preserve"> Безпека дорожнього руху. </w:t>
      </w:r>
    </w:p>
    <w:p w14:paraId="49BBFF76" w14:textId="77777777" w:rsidR="002940CD" w:rsidRDefault="002940CD">
      <w:pPr>
        <w:rPr>
          <w:rFonts w:ascii="Times New Roman" w:hAnsi="Times New Roman" w:cs="Times New Roman"/>
          <w:b/>
          <w:bCs/>
          <w:sz w:val="28"/>
          <w:szCs w:val="28"/>
        </w:rPr>
      </w:pPr>
    </w:p>
    <w:p w14:paraId="4C442500" w14:textId="77777777" w:rsidR="001A07BB" w:rsidRDefault="001A07BB" w:rsidP="001A07BB">
      <w:pPr>
        <w:spacing w:line="276" w:lineRule="auto"/>
        <w:ind w:firstLine="709"/>
        <w:jc w:val="both"/>
        <w:rPr>
          <w:rFonts w:ascii="Times New Roman" w:hAnsi="Times New Roman" w:cs="Times New Roman"/>
          <w:sz w:val="28"/>
          <w:szCs w:val="28"/>
        </w:rPr>
      </w:pPr>
      <w:r w:rsidRPr="001A07BB">
        <w:rPr>
          <w:rFonts w:ascii="Times New Roman" w:hAnsi="Times New Roman" w:cs="Times New Roman"/>
          <w:sz w:val="28"/>
          <w:szCs w:val="28"/>
        </w:rPr>
        <w:t>Організаційна структура Головного управління Національної</w:t>
      </w:r>
      <w:r>
        <w:rPr>
          <w:rFonts w:ascii="Times New Roman" w:hAnsi="Times New Roman" w:cs="Times New Roman"/>
          <w:sz w:val="28"/>
          <w:szCs w:val="28"/>
        </w:rPr>
        <w:t xml:space="preserve"> </w:t>
      </w:r>
      <w:r w:rsidRPr="001A07BB">
        <w:rPr>
          <w:rFonts w:ascii="Times New Roman" w:hAnsi="Times New Roman" w:cs="Times New Roman"/>
          <w:sz w:val="28"/>
          <w:szCs w:val="28"/>
        </w:rPr>
        <w:t>поліції побудована відповідно до вимог законодавства України та спрямована</w:t>
      </w:r>
      <w:r>
        <w:rPr>
          <w:rFonts w:ascii="Times New Roman" w:hAnsi="Times New Roman" w:cs="Times New Roman"/>
          <w:sz w:val="28"/>
          <w:szCs w:val="28"/>
        </w:rPr>
        <w:t xml:space="preserve"> </w:t>
      </w:r>
      <w:r w:rsidRPr="001A07BB">
        <w:rPr>
          <w:rFonts w:ascii="Times New Roman" w:hAnsi="Times New Roman" w:cs="Times New Roman"/>
          <w:sz w:val="28"/>
          <w:szCs w:val="28"/>
        </w:rPr>
        <w:t>на забезпечення ефективного виконання покладених на поліцію завдань. До</w:t>
      </w:r>
      <w:r>
        <w:rPr>
          <w:rFonts w:ascii="Times New Roman" w:hAnsi="Times New Roman" w:cs="Times New Roman"/>
          <w:sz w:val="28"/>
          <w:szCs w:val="28"/>
        </w:rPr>
        <w:t xml:space="preserve"> </w:t>
      </w:r>
      <w:r w:rsidRPr="001A07BB">
        <w:rPr>
          <w:rFonts w:ascii="Times New Roman" w:hAnsi="Times New Roman" w:cs="Times New Roman"/>
          <w:sz w:val="28"/>
          <w:szCs w:val="28"/>
        </w:rPr>
        <w:t>складу Головного управління входять структурні підрозділи, діяльність яких</w:t>
      </w:r>
      <w:r>
        <w:rPr>
          <w:rFonts w:ascii="Times New Roman" w:hAnsi="Times New Roman" w:cs="Times New Roman"/>
          <w:sz w:val="28"/>
          <w:szCs w:val="28"/>
        </w:rPr>
        <w:t xml:space="preserve"> </w:t>
      </w:r>
      <w:r w:rsidRPr="001A07BB">
        <w:rPr>
          <w:rFonts w:ascii="Times New Roman" w:hAnsi="Times New Roman" w:cs="Times New Roman"/>
          <w:sz w:val="28"/>
          <w:szCs w:val="28"/>
        </w:rPr>
        <w:t>охоплює напрями забезпечення публічної безпеки і порядку, протидії</w:t>
      </w:r>
      <w:r>
        <w:rPr>
          <w:rFonts w:ascii="Times New Roman" w:hAnsi="Times New Roman" w:cs="Times New Roman"/>
          <w:sz w:val="28"/>
          <w:szCs w:val="28"/>
        </w:rPr>
        <w:t xml:space="preserve"> </w:t>
      </w:r>
      <w:r w:rsidRPr="001A07BB">
        <w:rPr>
          <w:rFonts w:ascii="Times New Roman" w:hAnsi="Times New Roman" w:cs="Times New Roman"/>
          <w:sz w:val="28"/>
          <w:szCs w:val="28"/>
        </w:rPr>
        <w:t>злочинності, досудового розслідування, оперативно-розшукової діяльності,</w:t>
      </w:r>
      <w:r>
        <w:rPr>
          <w:rFonts w:ascii="Times New Roman" w:hAnsi="Times New Roman" w:cs="Times New Roman"/>
          <w:sz w:val="28"/>
          <w:szCs w:val="28"/>
        </w:rPr>
        <w:t xml:space="preserve"> </w:t>
      </w:r>
      <w:r w:rsidRPr="001A07BB">
        <w:rPr>
          <w:rFonts w:ascii="Times New Roman" w:hAnsi="Times New Roman" w:cs="Times New Roman"/>
          <w:sz w:val="28"/>
          <w:szCs w:val="28"/>
        </w:rPr>
        <w:t>кадрового, фінансового, матеріально-технічного, інформаційно-аналітичного та</w:t>
      </w:r>
      <w:r>
        <w:rPr>
          <w:rFonts w:ascii="Times New Roman" w:hAnsi="Times New Roman" w:cs="Times New Roman"/>
          <w:sz w:val="28"/>
          <w:szCs w:val="28"/>
        </w:rPr>
        <w:t xml:space="preserve"> </w:t>
      </w:r>
      <w:r w:rsidRPr="001A07BB">
        <w:rPr>
          <w:rFonts w:ascii="Times New Roman" w:hAnsi="Times New Roman" w:cs="Times New Roman"/>
          <w:sz w:val="28"/>
          <w:szCs w:val="28"/>
        </w:rPr>
        <w:t>правового забезпечення. Організаційна структура постійно вдосконалюється з</w:t>
      </w:r>
      <w:r>
        <w:rPr>
          <w:rFonts w:ascii="Times New Roman" w:hAnsi="Times New Roman" w:cs="Times New Roman"/>
          <w:sz w:val="28"/>
          <w:szCs w:val="28"/>
        </w:rPr>
        <w:t xml:space="preserve"> </w:t>
      </w:r>
      <w:r w:rsidRPr="001A07BB">
        <w:rPr>
          <w:rFonts w:ascii="Times New Roman" w:hAnsi="Times New Roman" w:cs="Times New Roman"/>
          <w:sz w:val="28"/>
          <w:szCs w:val="28"/>
        </w:rPr>
        <w:t>урахуванням актуальних безпекових викликів та потреб територіальних громад</w:t>
      </w:r>
      <w:r>
        <w:rPr>
          <w:rFonts w:ascii="Times New Roman" w:hAnsi="Times New Roman" w:cs="Times New Roman"/>
          <w:sz w:val="28"/>
          <w:szCs w:val="28"/>
        </w:rPr>
        <w:t>.</w:t>
      </w:r>
    </w:p>
    <w:p w14:paraId="6D4C4BF6" w14:textId="77777777" w:rsidR="001A07BB" w:rsidRDefault="001A07BB" w:rsidP="001A07BB">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до складу ГУНП в області входять районні територіальні (відокремлені) підрозділи (Тернопільське районне управління поліції, Чортківське районне управління поліції, Кременецький районний відділ поліції) та підпорядковані їм відділи й відділення поліції.</w:t>
      </w:r>
    </w:p>
    <w:p w14:paraId="230B09D7" w14:textId="77777777" w:rsidR="00B109CA" w:rsidRDefault="00B109CA" w:rsidP="00B109CA">
      <w:pPr>
        <w:pStyle w:val="12"/>
        <w:widowControl/>
        <w:shd w:val="clear" w:color="auto" w:fill="auto"/>
        <w:spacing w:after="0" w:line="240" w:lineRule="auto"/>
        <w:jc w:val="both"/>
      </w:pPr>
      <w:bookmarkStart w:id="2" w:name="bookmark3"/>
      <w:r>
        <w:t>Розділ ІІ. Забезпечення правового режиму воєнного стану</w:t>
      </w:r>
      <w:bookmarkEnd w:id="2"/>
    </w:p>
    <w:p w14:paraId="79853F1D" w14:textId="77777777" w:rsidR="00B109CA" w:rsidRDefault="00B109CA" w:rsidP="00BE6B03">
      <w:pPr>
        <w:spacing w:after="0" w:line="276" w:lineRule="auto"/>
        <w:ind w:firstLine="709"/>
        <w:jc w:val="both"/>
        <w:rPr>
          <w:rFonts w:ascii="Times New Roman" w:hAnsi="Times New Roman" w:cs="Times New Roman"/>
          <w:sz w:val="28"/>
          <w:szCs w:val="28"/>
        </w:rPr>
      </w:pPr>
    </w:p>
    <w:p w14:paraId="07D33CB7" w14:textId="77777777" w:rsidR="00BE6B03" w:rsidRDefault="00B109CA" w:rsidP="0049537E">
      <w:pPr>
        <w:spacing w:after="0" w:line="276" w:lineRule="auto"/>
        <w:ind w:firstLine="709"/>
        <w:jc w:val="both"/>
        <w:rPr>
          <w:rFonts w:ascii="Times New Roman" w:eastAsia="Times New Roman" w:hAnsi="Times New Roman" w:cs="Times New Roman"/>
          <w:bCs/>
          <w:kern w:val="0"/>
          <w:sz w:val="28"/>
          <w:szCs w:val="28"/>
          <w14:ligatures w14:val="none"/>
        </w:rPr>
      </w:pPr>
      <w:r w:rsidRPr="00B109CA">
        <w:rPr>
          <w:rFonts w:ascii="Times New Roman" w:eastAsia="Times New Roman" w:hAnsi="Times New Roman" w:cs="Times New Roman"/>
          <w:bCs/>
          <w:kern w:val="0"/>
          <w:sz w:val="28"/>
          <w:szCs w:val="28"/>
          <w14:ligatures w14:val="none"/>
        </w:rPr>
        <w:t>Від початку повномасштабного вторгнення (24 лютого 2022 року) Тернопільська область</w:t>
      </w:r>
      <w:r w:rsidR="00BE6B03">
        <w:rPr>
          <w:rFonts w:ascii="Times New Roman" w:eastAsia="Times New Roman" w:hAnsi="Times New Roman" w:cs="Times New Roman"/>
          <w:bCs/>
          <w:kern w:val="0"/>
          <w:sz w:val="28"/>
          <w:szCs w:val="28"/>
          <w14:ligatures w14:val="none"/>
        </w:rPr>
        <w:t>, як і вся Україна,</w:t>
      </w:r>
      <w:r w:rsidRPr="00B109CA">
        <w:rPr>
          <w:rFonts w:ascii="Times New Roman" w:eastAsia="Times New Roman" w:hAnsi="Times New Roman" w:cs="Times New Roman"/>
          <w:bCs/>
          <w:kern w:val="0"/>
          <w:sz w:val="28"/>
          <w:szCs w:val="28"/>
          <w14:ligatures w14:val="none"/>
        </w:rPr>
        <w:t xml:space="preserve"> перебуває під прицілом ворога.</w:t>
      </w:r>
      <w:r>
        <w:rPr>
          <w:rFonts w:ascii="Times New Roman" w:eastAsia="Times New Roman" w:hAnsi="Times New Roman" w:cs="Times New Roman"/>
          <w:bCs/>
          <w:kern w:val="0"/>
          <w:sz w:val="28"/>
          <w:szCs w:val="28"/>
          <w14:ligatures w14:val="none"/>
        </w:rPr>
        <w:t xml:space="preserve"> </w:t>
      </w:r>
    </w:p>
    <w:p w14:paraId="4DCCF1A6" w14:textId="77777777" w:rsidR="00BE6B03" w:rsidRDefault="00BE6B03" w:rsidP="00BE6B0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9537E">
        <w:rPr>
          <w:rFonts w:ascii="Times New Roman" w:hAnsi="Times New Roman" w:cs="Times New Roman"/>
          <w:sz w:val="28"/>
          <w:szCs w:val="28"/>
        </w:rPr>
        <w:t>ідрозділи поліції брали участь в організації та</w:t>
      </w:r>
      <w:r>
        <w:rPr>
          <w:rFonts w:ascii="Times New Roman" w:hAnsi="Times New Roman" w:cs="Times New Roman"/>
          <w:sz w:val="28"/>
          <w:szCs w:val="28"/>
        </w:rPr>
        <w:t xml:space="preserve"> </w:t>
      </w:r>
      <w:r w:rsidRPr="0049537E">
        <w:rPr>
          <w:rFonts w:ascii="Times New Roman" w:hAnsi="Times New Roman" w:cs="Times New Roman"/>
          <w:sz w:val="28"/>
          <w:szCs w:val="28"/>
        </w:rPr>
        <w:t>проведенні евакуаційних заходів у разі виникнення загроз життю та здоров’ю</w:t>
      </w:r>
      <w:r>
        <w:rPr>
          <w:rFonts w:ascii="Times New Roman" w:hAnsi="Times New Roman" w:cs="Times New Roman"/>
          <w:sz w:val="28"/>
          <w:szCs w:val="28"/>
        </w:rPr>
        <w:t xml:space="preserve"> </w:t>
      </w:r>
      <w:r w:rsidRPr="0049537E">
        <w:rPr>
          <w:rFonts w:ascii="Times New Roman" w:hAnsi="Times New Roman" w:cs="Times New Roman"/>
          <w:sz w:val="28"/>
          <w:szCs w:val="28"/>
        </w:rPr>
        <w:t>населення, у тому числі в умовах надзвичайних ситуацій. Поліцейські</w:t>
      </w:r>
      <w:r>
        <w:rPr>
          <w:rFonts w:ascii="Times New Roman" w:hAnsi="Times New Roman" w:cs="Times New Roman"/>
          <w:sz w:val="28"/>
          <w:szCs w:val="28"/>
        </w:rPr>
        <w:t xml:space="preserve"> </w:t>
      </w:r>
      <w:r w:rsidRPr="0049537E">
        <w:rPr>
          <w:rFonts w:ascii="Times New Roman" w:hAnsi="Times New Roman" w:cs="Times New Roman"/>
          <w:sz w:val="28"/>
          <w:szCs w:val="28"/>
        </w:rPr>
        <w:t>забезпечували охорону публічного порядку, супровід евакуаційних колон, а</w:t>
      </w:r>
      <w:r>
        <w:rPr>
          <w:rFonts w:ascii="Times New Roman" w:hAnsi="Times New Roman" w:cs="Times New Roman"/>
          <w:sz w:val="28"/>
          <w:szCs w:val="28"/>
        </w:rPr>
        <w:t xml:space="preserve"> </w:t>
      </w:r>
      <w:r w:rsidRPr="0049537E">
        <w:rPr>
          <w:rFonts w:ascii="Times New Roman" w:hAnsi="Times New Roman" w:cs="Times New Roman"/>
          <w:sz w:val="28"/>
          <w:szCs w:val="28"/>
        </w:rPr>
        <w:t>також координацію дій з органами державної влади, органами місцевого</w:t>
      </w:r>
      <w:r>
        <w:rPr>
          <w:rFonts w:ascii="Times New Roman" w:hAnsi="Times New Roman" w:cs="Times New Roman"/>
          <w:sz w:val="28"/>
          <w:szCs w:val="28"/>
        </w:rPr>
        <w:t xml:space="preserve"> </w:t>
      </w:r>
      <w:r w:rsidRPr="0049537E">
        <w:rPr>
          <w:rFonts w:ascii="Times New Roman" w:hAnsi="Times New Roman" w:cs="Times New Roman"/>
          <w:sz w:val="28"/>
          <w:szCs w:val="28"/>
        </w:rPr>
        <w:t>самоврядування та службами екстреного реагування.</w:t>
      </w:r>
    </w:p>
    <w:p w14:paraId="4A5F5DD9" w14:textId="77777777" w:rsidR="00BE6B03" w:rsidRPr="0049537E" w:rsidRDefault="00711713" w:rsidP="00711713">
      <w:pPr>
        <w:spacing w:after="0" w:line="276" w:lineRule="auto"/>
        <w:jc w:val="both"/>
        <w:rPr>
          <w:rFonts w:ascii="Times New Roman" w:hAnsi="Times New Roman" w:cs="Times New Roman"/>
          <w:sz w:val="28"/>
          <w:szCs w:val="28"/>
        </w:rPr>
      </w:pPr>
      <w:r w:rsidRPr="00711713">
        <w:rPr>
          <w:rFonts w:ascii="Times New Roman" w:hAnsi="Times New Roman" w:cs="Times New Roman"/>
          <w:noProof/>
          <w:sz w:val="28"/>
          <w:szCs w:val="28"/>
        </w:rPr>
        <w:drawing>
          <wp:anchor distT="0" distB="0" distL="114300" distR="114300" simplePos="0" relativeHeight="251659264" behindDoc="0" locked="0" layoutInCell="1" allowOverlap="1" wp14:anchorId="53ACC556" wp14:editId="75C4CB26">
            <wp:simplePos x="0" y="0"/>
            <wp:positionH relativeFrom="margin">
              <wp:align>left</wp:align>
            </wp:positionH>
            <wp:positionV relativeFrom="paragraph">
              <wp:posOffset>-3810</wp:posOffset>
            </wp:positionV>
            <wp:extent cx="3827780" cy="2916555"/>
            <wp:effectExtent l="0" t="0" r="1270" b="0"/>
            <wp:wrapSquare wrapText="bothSides"/>
            <wp:docPr id="985886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7780" cy="2916555"/>
                    </a:xfrm>
                    <a:prstGeom prst="rect">
                      <a:avLst/>
                    </a:prstGeom>
                    <a:noFill/>
                    <a:ln>
                      <a:noFill/>
                    </a:ln>
                  </pic:spPr>
                </pic:pic>
              </a:graphicData>
            </a:graphic>
            <wp14:sizeRelH relativeFrom="margin">
              <wp14:pctWidth>0</wp14:pctWidth>
            </wp14:sizeRelH>
          </wp:anchor>
        </w:drawing>
      </w:r>
      <w:r w:rsidR="00BE6B03" w:rsidRPr="0049537E">
        <w:rPr>
          <w:rFonts w:ascii="Times New Roman" w:hAnsi="Times New Roman" w:cs="Times New Roman"/>
          <w:sz w:val="28"/>
          <w:szCs w:val="28"/>
        </w:rPr>
        <w:t>У межах повноважень, визначених законодавством, надавалися</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поліцейські послуги з допомоги особам, які з особистих, економічних чи</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соціальних причин, а також унаслідок надзвичайних обставин потребували</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підтримки. До цієї роботи залучалися психологи та переговорники поліції, які</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 xml:space="preserve">надавали кризову психологічну допомогу, </w:t>
      </w:r>
      <w:r w:rsidR="00BE6B03" w:rsidRPr="0049537E">
        <w:rPr>
          <w:rFonts w:ascii="Times New Roman" w:hAnsi="Times New Roman" w:cs="Times New Roman"/>
          <w:sz w:val="28"/>
          <w:szCs w:val="28"/>
        </w:rPr>
        <w:lastRenderedPageBreak/>
        <w:t>здійснювали психоемоційну</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стабілізацію та працювали з особами у стресових і конфліктних ситуаціях.</w:t>
      </w:r>
    </w:p>
    <w:p w14:paraId="47A020ED" w14:textId="77777777" w:rsidR="00BE6B03" w:rsidRDefault="0011087A" w:rsidP="00BE6B03">
      <w:pPr>
        <w:spacing w:after="0" w:line="276" w:lineRule="auto"/>
        <w:ind w:firstLine="709"/>
        <w:jc w:val="both"/>
        <w:rPr>
          <w:rFonts w:ascii="Times New Roman" w:hAnsi="Times New Roman" w:cs="Times New Roman"/>
          <w:sz w:val="28"/>
          <w:szCs w:val="28"/>
        </w:rPr>
      </w:pPr>
      <w:r w:rsidRPr="00711713">
        <w:rPr>
          <w:rFonts w:ascii="Times New Roman" w:hAnsi="Times New Roman" w:cs="Times New Roman"/>
          <w:noProof/>
          <w:sz w:val="28"/>
          <w:szCs w:val="28"/>
        </w:rPr>
        <w:drawing>
          <wp:anchor distT="0" distB="0" distL="114300" distR="114300" simplePos="0" relativeHeight="251660288" behindDoc="0" locked="0" layoutInCell="1" allowOverlap="1" wp14:anchorId="7FEB74AB" wp14:editId="06E7C899">
            <wp:simplePos x="0" y="0"/>
            <wp:positionH relativeFrom="margin">
              <wp:posOffset>1891021</wp:posOffset>
            </wp:positionH>
            <wp:positionV relativeFrom="margin">
              <wp:posOffset>933943</wp:posOffset>
            </wp:positionV>
            <wp:extent cx="4429125" cy="3248025"/>
            <wp:effectExtent l="0" t="0" r="9525" b="9525"/>
            <wp:wrapSquare wrapText="bothSides"/>
            <wp:docPr id="11709498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912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B03" w:rsidRPr="0049537E">
        <w:rPr>
          <w:rFonts w:ascii="Times New Roman" w:hAnsi="Times New Roman" w:cs="Times New Roman"/>
          <w:sz w:val="28"/>
          <w:szCs w:val="28"/>
        </w:rPr>
        <w:t>Окремим напрямом діяльності стало психологічне супроводження осіб,</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які мають статус внутрішньо переміщених та прибули на територію області</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спеціалізованими евакуаційними поїздами. Психологи поліції Тернопільської</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області системно залучалися до надання первинної психологічної допомоги та</w:t>
      </w:r>
      <w:r w:rsidR="00BE6B03">
        <w:rPr>
          <w:rFonts w:ascii="Times New Roman" w:hAnsi="Times New Roman" w:cs="Times New Roman"/>
          <w:sz w:val="28"/>
          <w:szCs w:val="28"/>
        </w:rPr>
        <w:t xml:space="preserve"> </w:t>
      </w:r>
      <w:r w:rsidR="00BE6B03" w:rsidRPr="0049537E">
        <w:rPr>
          <w:rFonts w:ascii="Times New Roman" w:hAnsi="Times New Roman" w:cs="Times New Roman"/>
          <w:sz w:val="28"/>
          <w:szCs w:val="28"/>
        </w:rPr>
        <w:t>підтримки на залізничних вокзалах області</w:t>
      </w:r>
      <w:r w:rsidR="00BE6B03">
        <w:rPr>
          <w:rFonts w:ascii="Times New Roman" w:hAnsi="Times New Roman" w:cs="Times New Roman"/>
          <w:sz w:val="28"/>
          <w:szCs w:val="28"/>
        </w:rPr>
        <w:t>.</w:t>
      </w:r>
    </w:p>
    <w:p w14:paraId="651C0ECB" w14:textId="77777777" w:rsidR="00B109CA" w:rsidRDefault="00B109CA" w:rsidP="0049537E">
      <w:pPr>
        <w:spacing w:after="0" w:line="276" w:lineRule="auto"/>
        <w:ind w:firstLine="709"/>
        <w:jc w:val="both"/>
        <w:rPr>
          <w:rFonts w:ascii="Times New Roman" w:eastAsia="Times New Roman" w:hAnsi="Times New Roman" w:cs="Times New Roman"/>
          <w:bCs/>
          <w:kern w:val="0"/>
          <w:sz w:val="28"/>
          <w:szCs w:val="28"/>
          <w14:ligatures w14:val="none"/>
        </w:rPr>
      </w:pPr>
      <w:r w:rsidRPr="00B109CA">
        <w:rPr>
          <w:rFonts w:ascii="Times New Roman" w:eastAsia="Times New Roman" w:hAnsi="Times New Roman" w:cs="Times New Roman"/>
          <w:bCs/>
          <w:kern w:val="0"/>
          <w:sz w:val="28"/>
          <w:szCs w:val="28"/>
          <w14:ligatures w14:val="none"/>
        </w:rPr>
        <w:t>Хронологія найбільш масштабних атак на Тернопільську область відображає перехід ворога від ударів по окремих військових чи інфраструктурних об'єктах до масованого терору цивільного населення та енергосистеми.</w:t>
      </w:r>
    </w:p>
    <w:p w14:paraId="007074C4" w14:textId="77777777" w:rsidR="00B109CA" w:rsidRDefault="00B109CA" w:rsidP="00711713">
      <w:pPr>
        <w:spacing w:after="0" w:line="276" w:lineRule="auto"/>
        <w:jc w:val="both"/>
        <w:rPr>
          <w:rFonts w:ascii="Times New Roman" w:hAnsi="Times New Roman" w:cs="Times New Roman"/>
          <w:sz w:val="28"/>
          <w:szCs w:val="28"/>
        </w:rPr>
      </w:pPr>
      <w:r w:rsidRPr="0049537E">
        <w:rPr>
          <w:rFonts w:ascii="Times New Roman" w:hAnsi="Times New Roman" w:cs="Times New Roman"/>
          <w:sz w:val="28"/>
          <w:szCs w:val="28"/>
        </w:rPr>
        <w:t>Найстрашнішою ціною війни стали людські життя. Унаслідок ворожих атак на території області</w:t>
      </w:r>
      <w:r w:rsidR="0049537E">
        <w:rPr>
          <w:rFonts w:ascii="Times New Roman" w:hAnsi="Times New Roman" w:cs="Times New Roman"/>
          <w:sz w:val="28"/>
          <w:szCs w:val="28"/>
        </w:rPr>
        <w:t xml:space="preserve"> </w:t>
      </w:r>
      <w:r w:rsidRPr="0049537E">
        <w:rPr>
          <w:rFonts w:ascii="Times New Roman" w:hAnsi="Times New Roman" w:cs="Times New Roman"/>
          <w:sz w:val="28"/>
          <w:szCs w:val="28"/>
        </w:rPr>
        <w:t>загинуло 38 цивільних осіб. Доля ще</w:t>
      </w:r>
      <w:r w:rsidR="0049537E">
        <w:rPr>
          <w:rFonts w:ascii="Times New Roman" w:hAnsi="Times New Roman" w:cs="Times New Roman"/>
          <w:sz w:val="28"/>
          <w:szCs w:val="28"/>
        </w:rPr>
        <w:t xml:space="preserve"> </w:t>
      </w:r>
      <w:r w:rsidRPr="0049537E">
        <w:rPr>
          <w:rFonts w:ascii="Times New Roman" w:hAnsi="Times New Roman" w:cs="Times New Roman"/>
          <w:sz w:val="28"/>
          <w:szCs w:val="28"/>
        </w:rPr>
        <w:t>трьох мешканців</w:t>
      </w:r>
      <w:r w:rsidR="0049537E">
        <w:rPr>
          <w:rFonts w:ascii="Times New Roman" w:hAnsi="Times New Roman" w:cs="Times New Roman"/>
          <w:sz w:val="28"/>
          <w:szCs w:val="28"/>
        </w:rPr>
        <w:t xml:space="preserve"> </w:t>
      </w:r>
      <w:r w:rsidRPr="0049537E">
        <w:rPr>
          <w:rFonts w:ascii="Times New Roman" w:hAnsi="Times New Roman" w:cs="Times New Roman"/>
          <w:sz w:val="28"/>
          <w:szCs w:val="28"/>
        </w:rPr>
        <w:t>наразі залишається невідомою — вони офіційно вважаються зниклими безвісти.</w:t>
      </w:r>
      <w:r w:rsidR="0049537E">
        <w:rPr>
          <w:rFonts w:ascii="Times New Roman" w:hAnsi="Times New Roman" w:cs="Times New Roman"/>
          <w:sz w:val="28"/>
          <w:szCs w:val="28"/>
        </w:rPr>
        <w:t xml:space="preserve"> Внаслідок ворожих обстрілів постраждали більше ста осіб, близько 50 мешканців врятовано з-під завалів.</w:t>
      </w:r>
    </w:p>
    <w:p w14:paraId="753C2FB5" w14:textId="77777777" w:rsidR="00EA77BD" w:rsidRDefault="0011087A" w:rsidP="0011087A">
      <w:pPr>
        <w:spacing w:after="0" w:line="276" w:lineRule="auto"/>
        <w:jc w:val="both"/>
        <w:rPr>
          <w:rFonts w:ascii="Times New Roman" w:hAnsi="Times New Roman" w:cs="Times New Roman"/>
          <w:sz w:val="28"/>
          <w:szCs w:val="28"/>
        </w:rPr>
      </w:pPr>
      <w:r w:rsidRPr="0011087A">
        <w:rPr>
          <w:rFonts w:ascii="Times New Roman" w:hAnsi="Times New Roman" w:cs="Times New Roman"/>
          <w:noProof/>
          <w:sz w:val="28"/>
          <w:szCs w:val="28"/>
        </w:rPr>
        <w:drawing>
          <wp:anchor distT="0" distB="0" distL="114300" distR="114300" simplePos="0" relativeHeight="251661312" behindDoc="0" locked="0" layoutInCell="1" allowOverlap="1" wp14:anchorId="05074E75" wp14:editId="04598CD0">
            <wp:simplePos x="0" y="0"/>
            <wp:positionH relativeFrom="margin">
              <wp:posOffset>-40005</wp:posOffset>
            </wp:positionH>
            <wp:positionV relativeFrom="paragraph">
              <wp:posOffset>109220</wp:posOffset>
            </wp:positionV>
            <wp:extent cx="4051300" cy="2442845"/>
            <wp:effectExtent l="0" t="0" r="6350" b="0"/>
            <wp:wrapSquare wrapText="bothSides"/>
            <wp:docPr id="16803467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130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7BD">
        <w:rPr>
          <w:rFonts w:ascii="Times New Roman" w:hAnsi="Times New Roman" w:cs="Times New Roman"/>
          <w:sz w:val="28"/>
          <w:szCs w:val="28"/>
        </w:rPr>
        <w:t xml:space="preserve">Разом із тим, </w:t>
      </w:r>
      <w:r w:rsidR="00BE6B03">
        <w:rPr>
          <w:rFonts w:ascii="Times New Roman" w:hAnsi="Times New Roman" w:cs="Times New Roman"/>
          <w:sz w:val="28"/>
          <w:szCs w:val="28"/>
        </w:rPr>
        <w:t xml:space="preserve">від початку збройної агресії російської федерації проти України </w:t>
      </w:r>
      <w:r w:rsidR="00EA77BD">
        <w:rPr>
          <w:rFonts w:ascii="Times New Roman" w:hAnsi="Times New Roman" w:cs="Times New Roman"/>
          <w:sz w:val="28"/>
          <w:szCs w:val="28"/>
        </w:rPr>
        <w:t>о</w:t>
      </w:r>
      <w:r w:rsidR="00EA77BD" w:rsidRPr="00EA77BD">
        <w:rPr>
          <w:rFonts w:ascii="Times New Roman" w:hAnsi="Times New Roman" w:cs="Times New Roman"/>
          <w:sz w:val="28"/>
          <w:szCs w:val="28"/>
        </w:rPr>
        <w:t>собовий склад Головного управління Національної поліції в</w:t>
      </w:r>
      <w:r w:rsidR="00EA77BD">
        <w:rPr>
          <w:rFonts w:ascii="Times New Roman" w:hAnsi="Times New Roman" w:cs="Times New Roman"/>
          <w:sz w:val="28"/>
          <w:szCs w:val="28"/>
        </w:rPr>
        <w:t xml:space="preserve"> </w:t>
      </w:r>
      <w:r w:rsidR="00EA77BD" w:rsidRPr="00EA77BD">
        <w:rPr>
          <w:rFonts w:ascii="Times New Roman" w:hAnsi="Times New Roman" w:cs="Times New Roman"/>
          <w:sz w:val="28"/>
          <w:szCs w:val="28"/>
        </w:rPr>
        <w:t>Тернопільській області у межах повноважень, визначених законодавством</w:t>
      </w:r>
      <w:r w:rsidR="00EA77BD">
        <w:rPr>
          <w:rFonts w:ascii="Times New Roman" w:hAnsi="Times New Roman" w:cs="Times New Roman"/>
          <w:sz w:val="28"/>
          <w:szCs w:val="28"/>
        </w:rPr>
        <w:t xml:space="preserve"> </w:t>
      </w:r>
      <w:r w:rsidR="00EA77BD" w:rsidRPr="00EA77BD">
        <w:rPr>
          <w:rFonts w:ascii="Times New Roman" w:hAnsi="Times New Roman" w:cs="Times New Roman"/>
          <w:sz w:val="28"/>
          <w:szCs w:val="28"/>
        </w:rPr>
        <w:t xml:space="preserve">України, </w:t>
      </w:r>
      <w:r w:rsidR="00BE6B03">
        <w:rPr>
          <w:rFonts w:ascii="Times New Roman" w:hAnsi="Times New Roman" w:cs="Times New Roman"/>
          <w:sz w:val="28"/>
          <w:szCs w:val="28"/>
        </w:rPr>
        <w:t>бере</w:t>
      </w:r>
      <w:r w:rsidR="00EA77BD" w:rsidRPr="00EA77BD">
        <w:rPr>
          <w:rFonts w:ascii="Times New Roman" w:hAnsi="Times New Roman" w:cs="Times New Roman"/>
          <w:sz w:val="28"/>
          <w:szCs w:val="28"/>
        </w:rPr>
        <w:t xml:space="preserve"> участь у заходах із відсічі та стримування збройної агресії</w:t>
      </w:r>
      <w:r w:rsidR="00EA77BD">
        <w:rPr>
          <w:rFonts w:ascii="Times New Roman" w:hAnsi="Times New Roman" w:cs="Times New Roman"/>
          <w:sz w:val="28"/>
          <w:szCs w:val="28"/>
        </w:rPr>
        <w:t xml:space="preserve"> </w:t>
      </w:r>
      <w:r w:rsidR="00EA77BD" w:rsidRPr="00EA77BD">
        <w:rPr>
          <w:rFonts w:ascii="Times New Roman" w:hAnsi="Times New Roman" w:cs="Times New Roman"/>
          <w:sz w:val="28"/>
          <w:szCs w:val="28"/>
        </w:rPr>
        <w:t>російської федерації</w:t>
      </w:r>
      <w:r w:rsidR="00BE6B03">
        <w:rPr>
          <w:rFonts w:ascii="Times New Roman" w:hAnsi="Times New Roman" w:cs="Times New Roman"/>
          <w:sz w:val="28"/>
          <w:szCs w:val="28"/>
        </w:rPr>
        <w:t xml:space="preserve">, розмінуванні </w:t>
      </w:r>
      <w:r w:rsidR="00BE6B03" w:rsidRPr="00BE6B03">
        <w:rPr>
          <w:rFonts w:ascii="Times New Roman" w:hAnsi="Times New Roman" w:cs="Times New Roman"/>
          <w:sz w:val="28"/>
          <w:szCs w:val="28"/>
        </w:rPr>
        <w:t>деокупованих територій України, зокрема Херсонської та Харківської областей</w:t>
      </w:r>
      <w:r w:rsidR="00EA77BD" w:rsidRPr="00EA77BD">
        <w:rPr>
          <w:rFonts w:ascii="Times New Roman" w:hAnsi="Times New Roman" w:cs="Times New Roman"/>
          <w:sz w:val="28"/>
          <w:szCs w:val="28"/>
        </w:rPr>
        <w:t xml:space="preserve">. </w:t>
      </w:r>
    </w:p>
    <w:p w14:paraId="20FF2EEA" w14:textId="77777777" w:rsidR="00BE6B03" w:rsidRPr="00BE6B03" w:rsidRDefault="00BE6B03" w:rsidP="0011087A">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Pr="00BE6B03">
        <w:rPr>
          <w:rFonts w:ascii="Times New Roman" w:hAnsi="Times New Roman" w:cs="Times New Roman"/>
          <w:sz w:val="28"/>
          <w:szCs w:val="28"/>
        </w:rPr>
        <w:t xml:space="preserve">ід час здійснення розмінування </w:t>
      </w:r>
      <w:r>
        <w:rPr>
          <w:rFonts w:ascii="Times New Roman" w:hAnsi="Times New Roman" w:cs="Times New Roman"/>
          <w:sz w:val="28"/>
          <w:szCs w:val="28"/>
        </w:rPr>
        <w:t xml:space="preserve">упродовж 2025 року </w:t>
      </w:r>
      <w:r w:rsidRPr="00BE6B03">
        <w:rPr>
          <w:rFonts w:ascii="Times New Roman" w:hAnsi="Times New Roman" w:cs="Times New Roman"/>
          <w:sz w:val="28"/>
          <w:szCs w:val="28"/>
        </w:rPr>
        <w:t>було оглянуто та очищено від</w:t>
      </w:r>
      <w:r>
        <w:rPr>
          <w:rFonts w:ascii="Times New Roman" w:hAnsi="Times New Roman" w:cs="Times New Roman"/>
          <w:sz w:val="28"/>
          <w:szCs w:val="28"/>
        </w:rPr>
        <w:t xml:space="preserve"> </w:t>
      </w:r>
      <w:r w:rsidRPr="00BE6B03">
        <w:rPr>
          <w:rFonts w:ascii="Times New Roman" w:hAnsi="Times New Roman" w:cs="Times New Roman"/>
          <w:sz w:val="28"/>
          <w:szCs w:val="28"/>
        </w:rPr>
        <w:t>вибухонебезпечних предметів близько 30 га території забрудненої</w:t>
      </w:r>
      <w:r>
        <w:rPr>
          <w:rFonts w:ascii="Times New Roman" w:hAnsi="Times New Roman" w:cs="Times New Roman"/>
          <w:sz w:val="28"/>
          <w:szCs w:val="28"/>
        </w:rPr>
        <w:t xml:space="preserve"> </w:t>
      </w:r>
      <w:r w:rsidRPr="00BE6B03">
        <w:rPr>
          <w:rFonts w:ascii="Times New Roman" w:hAnsi="Times New Roman" w:cs="Times New Roman"/>
          <w:sz w:val="28"/>
          <w:szCs w:val="28"/>
        </w:rPr>
        <w:t>вибухонебезпечними предметами.</w:t>
      </w:r>
    </w:p>
    <w:p w14:paraId="78B78545" w14:textId="77777777" w:rsidR="00BE6B03" w:rsidRDefault="0011087A" w:rsidP="00BE6B03">
      <w:pPr>
        <w:spacing w:after="0" w:line="276" w:lineRule="auto"/>
        <w:ind w:firstLine="709"/>
        <w:jc w:val="both"/>
        <w:rPr>
          <w:rFonts w:ascii="Times New Roman" w:hAnsi="Times New Roman" w:cs="Times New Roman"/>
          <w:sz w:val="28"/>
          <w:szCs w:val="28"/>
        </w:rPr>
      </w:pPr>
      <w:r w:rsidRPr="0011087A">
        <w:rPr>
          <w:rFonts w:ascii="Times New Roman" w:hAnsi="Times New Roman" w:cs="Times New Roman"/>
          <w:noProof/>
          <w:sz w:val="28"/>
          <w:szCs w:val="28"/>
        </w:rPr>
        <w:drawing>
          <wp:anchor distT="0" distB="0" distL="114300" distR="114300" simplePos="0" relativeHeight="251662336" behindDoc="0" locked="0" layoutInCell="1" allowOverlap="1" wp14:anchorId="7A7BC4C7" wp14:editId="76349CEF">
            <wp:simplePos x="0" y="0"/>
            <wp:positionH relativeFrom="margin">
              <wp:align>right</wp:align>
            </wp:positionH>
            <wp:positionV relativeFrom="margin">
              <wp:posOffset>1998294</wp:posOffset>
            </wp:positionV>
            <wp:extent cx="3181985" cy="2120900"/>
            <wp:effectExtent l="0" t="0" r="0" b="0"/>
            <wp:wrapSquare wrapText="bothSides"/>
            <wp:docPr id="9707978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985"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B03" w:rsidRPr="00BE6B03">
        <w:rPr>
          <w:rFonts w:ascii="Times New Roman" w:hAnsi="Times New Roman" w:cs="Times New Roman"/>
          <w:sz w:val="28"/>
          <w:szCs w:val="28"/>
        </w:rPr>
        <w:t>Під час чого виявлено, вилучено та знищено</w:t>
      </w:r>
      <w:r w:rsidR="00BE6B03">
        <w:rPr>
          <w:rFonts w:ascii="Times New Roman" w:hAnsi="Times New Roman" w:cs="Times New Roman"/>
          <w:sz w:val="28"/>
          <w:szCs w:val="28"/>
        </w:rPr>
        <w:t xml:space="preserve"> 132</w:t>
      </w:r>
      <w:r w:rsidR="00BE6B03" w:rsidRPr="00BE6B03">
        <w:rPr>
          <w:rFonts w:ascii="Times New Roman" w:hAnsi="Times New Roman" w:cs="Times New Roman"/>
          <w:sz w:val="28"/>
          <w:szCs w:val="28"/>
        </w:rPr>
        <w:t xml:space="preserve"> артилерійські снаряди</w:t>
      </w:r>
      <w:r w:rsidR="00BE6B03">
        <w:rPr>
          <w:rFonts w:ascii="Times New Roman" w:hAnsi="Times New Roman" w:cs="Times New Roman"/>
          <w:sz w:val="28"/>
          <w:szCs w:val="28"/>
        </w:rPr>
        <w:t xml:space="preserve">; 132 </w:t>
      </w:r>
      <w:r w:rsidR="00BE6B03" w:rsidRPr="00BE6B03">
        <w:rPr>
          <w:rFonts w:ascii="Times New Roman" w:hAnsi="Times New Roman" w:cs="Times New Roman"/>
          <w:sz w:val="28"/>
          <w:szCs w:val="28"/>
        </w:rPr>
        <w:t>гранати;</w:t>
      </w:r>
      <w:r w:rsidR="00BE6B03">
        <w:rPr>
          <w:rFonts w:ascii="Times New Roman" w:hAnsi="Times New Roman" w:cs="Times New Roman"/>
          <w:sz w:val="28"/>
          <w:szCs w:val="28"/>
        </w:rPr>
        <w:t xml:space="preserve"> 593 </w:t>
      </w:r>
      <w:r w:rsidR="00BE6B03" w:rsidRPr="00BE6B03">
        <w:rPr>
          <w:rFonts w:ascii="Times New Roman" w:hAnsi="Times New Roman" w:cs="Times New Roman"/>
          <w:sz w:val="28"/>
          <w:szCs w:val="28"/>
        </w:rPr>
        <w:t>гранатометні постріли;</w:t>
      </w:r>
      <w:r w:rsidR="00BE6B03">
        <w:rPr>
          <w:rFonts w:ascii="Times New Roman" w:hAnsi="Times New Roman" w:cs="Times New Roman"/>
          <w:sz w:val="28"/>
          <w:szCs w:val="28"/>
        </w:rPr>
        <w:t xml:space="preserve"> 72 одиниці </w:t>
      </w:r>
      <w:r w:rsidR="00BE6B03" w:rsidRPr="00BE6B03">
        <w:rPr>
          <w:rFonts w:ascii="Times New Roman" w:hAnsi="Times New Roman" w:cs="Times New Roman"/>
          <w:sz w:val="28"/>
          <w:szCs w:val="28"/>
        </w:rPr>
        <w:t>касетн</w:t>
      </w:r>
      <w:r w:rsidR="00BE6B03">
        <w:rPr>
          <w:rFonts w:ascii="Times New Roman" w:hAnsi="Times New Roman" w:cs="Times New Roman"/>
          <w:sz w:val="28"/>
          <w:szCs w:val="28"/>
        </w:rPr>
        <w:t>их</w:t>
      </w:r>
      <w:r w:rsidR="00BE6B03" w:rsidRPr="00BE6B03">
        <w:rPr>
          <w:rFonts w:ascii="Times New Roman" w:hAnsi="Times New Roman" w:cs="Times New Roman"/>
          <w:sz w:val="28"/>
          <w:szCs w:val="28"/>
        </w:rPr>
        <w:t xml:space="preserve"> боєприпас</w:t>
      </w:r>
      <w:r w:rsidR="00BE6B03">
        <w:rPr>
          <w:rFonts w:ascii="Times New Roman" w:hAnsi="Times New Roman" w:cs="Times New Roman"/>
          <w:sz w:val="28"/>
          <w:szCs w:val="28"/>
        </w:rPr>
        <w:t>ів</w:t>
      </w:r>
      <w:r w:rsidR="00BE6B03" w:rsidRPr="00BE6B03">
        <w:rPr>
          <w:rFonts w:ascii="Times New Roman" w:hAnsi="Times New Roman" w:cs="Times New Roman"/>
          <w:sz w:val="28"/>
          <w:szCs w:val="28"/>
        </w:rPr>
        <w:t>;</w:t>
      </w:r>
      <w:r w:rsidR="00BE6B03">
        <w:rPr>
          <w:rFonts w:ascii="Times New Roman" w:hAnsi="Times New Roman" w:cs="Times New Roman"/>
          <w:sz w:val="28"/>
          <w:szCs w:val="28"/>
        </w:rPr>
        <w:t xml:space="preserve"> 41 </w:t>
      </w:r>
      <w:r w:rsidR="00BE6B03" w:rsidRPr="00BE6B03">
        <w:rPr>
          <w:rFonts w:ascii="Times New Roman" w:hAnsi="Times New Roman" w:cs="Times New Roman"/>
          <w:sz w:val="28"/>
          <w:szCs w:val="28"/>
        </w:rPr>
        <w:t>мінометн</w:t>
      </w:r>
      <w:r w:rsidR="00BE6B03">
        <w:rPr>
          <w:rFonts w:ascii="Times New Roman" w:hAnsi="Times New Roman" w:cs="Times New Roman"/>
          <w:sz w:val="28"/>
          <w:szCs w:val="28"/>
        </w:rPr>
        <w:t>у</w:t>
      </w:r>
      <w:r w:rsidR="00BE6B03" w:rsidRPr="00BE6B03">
        <w:rPr>
          <w:rFonts w:ascii="Times New Roman" w:hAnsi="Times New Roman" w:cs="Times New Roman"/>
          <w:sz w:val="28"/>
          <w:szCs w:val="28"/>
        </w:rPr>
        <w:t xml:space="preserve"> мін</w:t>
      </w:r>
      <w:r w:rsidR="00BE6B03">
        <w:rPr>
          <w:rFonts w:ascii="Times New Roman" w:hAnsi="Times New Roman" w:cs="Times New Roman"/>
          <w:sz w:val="28"/>
          <w:szCs w:val="28"/>
        </w:rPr>
        <w:t>у</w:t>
      </w:r>
      <w:r w:rsidR="00BE6B03" w:rsidRPr="00BE6B03">
        <w:rPr>
          <w:rFonts w:ascii="Times New Roman" w:hAnsi="Times New Roman" w:cs="Times New Roman"/>
          <w:sz w:val="28"/>
          <w:szCs w:val="28"/>
        </w:rPr>
        <w:t>;</w:t>
      </w:r>
      <w:r w:rsidR="00BE6B03">
        <w:rPr>
          <w:rFonts w:ascii="Times New Roman" w:hAnsi="Times New Roman" w:cs="Times New Roman"/>
          <w:sz w:val="28"/>
          <w:szCs w:val="28"/>
        </w:rPr>
        <w:t xml:space="preserve"> 104 </w:t>
      </w:r>
      <w:r w:rsidR="00BE6B03" w:rsidRPr="00BE6B03">
        <w:rPr>
          <w:rFonts w:ascii="Times New Roman" w:hAnsi="Times New Roman" w:cs="Times New Roman"/>
          <w:sz w:val="28"/>
          <w:szCs w:val="28"/>
        </w:rPr>
        <w:t>підривачі;</w:t>
      </w:r>
      <w:r w:rsidR="00BE6B03">
        <w:rPr>
          <w:rFonts w:ascii="Times New Roman" w:hAnsi="Times New Roman" w:cs="Times New Roman"/>
          <w:sz w:val="28"/>
          <w:szCs w:val="28"/>
        </w:rPr>
        <w:t xml:space="preserve"> 11 </w:t>
      </w:r>
      <w:r w:rsidR="00BE6B03" w:rsidRPr="00BE6B03">
        <w:rPr>
          <w:rFonts w:ascii="Times New Roman" w:hAnsi="Times New Roman" w:cs="Times New Roman"/>
          <w:sz w:val="28"/>
          <w:szCs w:val="28"/>
        </w:rPr>
        <w:t>ударн</w:t>
      </w:r>
      <w:r w:rsidR="00BE6B03">
        <w:rPr>
          <w:rFonts w:ascii="Times New Roman" w:hAnsi="Times New Roman" w:cs="Times New Roman"/>
          <w:sz w:val="28"/>
          <w:szCs w:val="28"/>
        </w:rPr>
        <w:t>их</w:t>
      </w:r>
      <w:r w:rsidR="00BE6B03" w:rsidRPr="00BE6B03">
        <w:rPr>
          <w:rFonts w:ascii="Times New Roman" w:hAnsi="Times New Roman" w:cs="Times New Roman"/>
          <w:sz w:val="28"/>
          <w:szCs w:val="28"/>
        </w:rPr>
        <w:t xml:space="preserve"> БПЛА;</w:t>
      </w:r>
      <w:r w:rsidR="00BE6B03">
        <w:rPr>
          <w:rFonts w:ascii="Times New Roman" w:hAnsi="Times New Roman" w:cs="Times New Roman"/>
          <w:sz w:val="28"/>
          <w:szCs w:val="28"/>
        </w:rPr>
        <w:t xml:space="preserve"> 62</w:t>
      </w:r>
      <w:r w:rsidR="00F653B4">
        <w:rPr>
          <w:rFonts w:ascii="Times New Roman" w:hAnsi="Times New Roman" w:cs="Times New Roman"/>
          <w:sz w:val="28"/>
          <w:szCs w:val="28"/>
        </w:rPr>
        <w:t xml:space="preserve"> одиниці </w:t>
      </w:r>
      <w:r w:rsidR="00BE6B03" w:rsidRPr="00BE6B03">
        <w:rPr>
          <w:rFonts w:ascii="Times New Roman" w:hAnsi="Times New Roman" w:cs="Times New Roman"/>
          <w:sz w:val="28"/>
          <w:szCs w:val="28"/>
        </w:rPr>
        <w:t>бойов</w:t>
      </w:r>
      <w:r w:rsidR="00F653B4">
        <w:rPr>
          <w:rFonts w:ascii="Times New Roman" w:hAnsi="Times New Roman" w:cs="Times New Roman"/>
          <w:sz w:val="28"/>
          <w:szCs w:val="28"/>
        </w:rPr>
        <w:t>их</w:t>
      </w:r>
      <w:r w:rsidR="00BE6B03" w:rsidRPr="00BE6B03">
        <w:rPr>
          <w:rFonts w:ascii="Times New Roman" w:hAnsi="Times New Roman" w:cs="Times New Roman"/>
          <w:sz w:val="28"/>
          <w:szCs w:val="28"/>
        </w:rPr>
        <w:t xml:space="preserve"> частин авіаційних ракет;</w:t>
      </w:r>
      <w:r w:rsidR="00F653B4">
        <w:rPr>
          <w:rFonts w:ascii="Times New Roman" w:hAnsi="Times New Roman" w:cs="Times New Roman"/>
          <w:sz w:val="28"/>
          <w:szCs w:val="28"/>
        </w:rPr>
        <w:t xml:space="preserve"> 51 одиницю </w:t>
      </w:r>
      <w:r w:rsidR="00BE6B03" w:rsidRPr="00BE6B03">
        <w:rPr>
          <w:rFonts w:ascii="Times New Roman" w:hAnsi="Times New Roman" w:cs="Times New Roman"/>
          <w:sz w:val="28"/>
          <w:szCs w:val="28"/>
        </w:rPr>
        <w:t>піротехнічн</w:t>
      </w:r>
      <w:r w:rsidR="00F653B4">
        <w:rPr>
          <w:rFonts w:ascii="Times New Roman" w:hAnsi="Times New Roman" w:cs="Times New Roman"/>
          <w:sz w:val="28"/>
          <w:szCs w:val="28"/>
        </w:rPr>
        <w:t>их</w:t>
      </w:r>
      <w:r w:rsidR="00BE6B03" w:rsidRPr="00BE6B03">
        <w:rPr>
          <w:rFonts w:ascii="Times New Roman" w:hAnsi="Times New Roman" w:cs="Times New Roman"/>
          <w:sz w:val="28"/>
          <w:szCs w:val="28"/>
        </w:rPr>
        <w:t xml:space="preserve"> засоб</w:t>
      </w:r>
      <w:r w:rsidR="00F653B4">
        <w:rPr>
          <w:rFonts w:ascii="Times New Roman" w:hAnsi="Times New Roman" w:cs="Times New Roman"/>
          <w:sz w:val="28"/>
          <w:szCs w:val="28"/>
        </w:rPr>
        <w:t>ів</w:t>
      </w:r>
      <w:r w:rsidR="00BE6B03" w:rsidRPr="00BE6B03">
        <w:rPr>
          <w:rFonts w:ascii="Times New Roman" w:hAnsi="Times New Roman" w:cs="Times New Roman"/>
          <w:sz w:val="28"/>
          <w:szCs w:val="28"/>
        </w:rPr>
        <w:t>;</w:t>
      </w:r>
      <w:r w:rsidR="00F653B4">
        <w:rPr>
          <w:rFonts w:ascii="Times New Roman" w:hAnsi="Times New Roman" w:cs="Times New Roman"/>
          <w:sz w:val="28"/>
          <w:szCs w:val="28"/>
        </w:rPr>
        <w:t xml:space="preserve"> 32 </w:t>
      </w:r>
      <w:r w:rsidR="00BE6B03" w:rsidRPr="00BE6B03">
        <w:rPr>
          <w:rFonts w:ascii="Times New Roman" w:hAnsi="Times New Roman" w:cs="Times New Roman"/>
          <w:sz w:val="28"/>
          <w:szCs w:val="28"/>
        </w:rPr>
        <w:t>бойові частини FPV дронів;</w:t>
      </w:r>
      <w:r w:rsidR="00F653B4">
        <w:rPr>
          <w:rFonts w:ascii="Times New Roman" w:hAnsi="Times New Roman" w:cs="Times New Roman"/>
          <w:sz w:val="28"/>
          <w:szCs w:val="28"/>
        </w:rPr>
        <w:t xml:space="preserve"> 31 кг. </w:t>
      </w:r>
      <w:r w:rsidR="00BE6B03" w:rsidRPr="00BE6B03">
        <w:rPr>
          <w:rFonts w:ascii="Times New Roman" w:hAnsi="Times New Roman" w:cs="Times New Roman"/>
          <w:sz w:val="28"/>
          <w:szCs w:val="28"/>
        </w:rPr>
        <w:t>вибухових речовин;</w:t>
      </w:r>
      <w:r w:rsidR="00F653B4">
        <w:rPr>
          <w:rFonts w:ascii="Times New Roman" w:hAnsi="Times New Roman" w:cs="Times New Roman"/>
          <w:sz w:val="28"/>
          <w:szCs w:val="28"/>
        </w:rPr>
        <w:t xml:space="preserve"> 21 </w:t>
      </w:r>
      <w:r w:rsidR="00BE6B03" w:rsidRPr="00BE6B03">
        <w:rPr>
          <w:rFonts w:ascii="Times New Roman" w:hAnsi="Times New Roman" w:cs="Times New Roman"/>
          <w:sz w:val="28"/>
          <w:szCs w:val="28"/>
        </w:rPr>
        <w:t>протитанков</w:t>
      </w:r>
      <w:r w:rsidR="00F653B4">
        <w:rPr>
          <w:rFonts w:ascii="Times New Roman" w:hAnsi="Times New Roman" w:cs="Times New Roman"/>
          <w:sz w:val="28"/>
          <w:szCs w:val="28"/>
        </w:rPr>
        <w:t>у</w:t>
      </w:r>
      <w:r w:rsidR="00BE6B03" w:rsidRPr="00BE6B03">
        <w:rPr>
          <w:rFonts w:ascii="Times New Roman" w:hAnsi="Times New Roman" w:cs="Times New Roman"/>
          <w:sz w:val="28"/>
          <w:szCs w:val="28"/>
        </w:rPr>
        <w:t xml:space="preserve"> мін</w:t>
      </w:r>
      <w:r w:rsidR="00F653B4">
        <w:rPr>
          <w:rFonts w:ascii="Times New Roman" w:hAnsi="Times New Roman" w:cs="Times New Roman"/>
          <w:sz w:val="28"/>
          <w:szCs w:val="28"/>
        </w:rPr>
        <w:t>у</w:t>
      </w:r>
      <w:r w:rsidR="00BE6B03" w:rsidRPr="00BE6B03">
        <w:rPr>
          <w:rFonts w:ascii="Times New Roman" w:hAnsi="Times New Roman" w:cs="Times New Roman"/>
          <w:sz w:val="28"/>
          <w:szCs w:val="28"/>
        </w:rPr>
        <w:t>;</w:t>
      </w:r>
      <w:r w:rsidR="00F653B4">
        <w:rPr>
          <w:rFonts w:ascii="Times New Roman" w:hAnsi="Times New Roman" w:cs="Times New Roman"/>
          <w:sz w:val="28"/>
          <w:szCs w:val="28"/>
        </w:rPr>
        <w:t xml:space="preserve"> 3 </w:t>
      </w:r>
      <w:r w:rsidR="00BE6B03" w:rsidRPr="00BE6B03">
        <w:rPr>
          <w:rFonts w:ascii="Times New Roman" w:hAnsi="Times New Roman" w:cs="Times New Roman"/>
          <w:sz w:val="28"/>
          <w:szCs w:val="28"/>
        </w:rPr>
        <w:t>протитанкових касетних мін</w:t>
      </w:r>
      <w:r w:rsidR="00F653B4">
        <w:rPr>
          <w:rFonts w:ascii="Times New Roman" w:hAnsi="Times New Roman" w:cs="Times New Roman"/>
          <w:sz w:val="28"/>
          <w:szCs w:val="28"/>
        </w:rPr>
        <w:t>и</w:t>
      </w:r>
      <w:r w:rsidR="00BE6B03" w:rsidRPr="00BE6B03">
        <w:rPr>
          <w:rFonts w:ascii="Times New Roman" w:hAnsi="Times New Roman" w:cs="Times New Roman"/>
          <w:sz w:val="28"/>
          <w:szCs w:val="28"/>
        </w:rPr>
        <w:t>;</w:t>
      </w:r>
      <w:r w:rsidR="00F653B4">
        <w:rPr>
          <w:rFonts w:ascii="Times New Roman" w:hAnsi="Times New Roman" w:cs="Times New Roman"/>
          <w:sz w:val="28"/>
          <w:szCs w:val="28"/>
        </w:rPr>
        <w:t xml:space="preserve"> 300 </w:t>
      </w:r>
      <w:r w:rsidR="00BE6B03" w:rsidRPr="00BE6B03">
        <w:rPr>
          <w:rFonts w:ascii="Times New Roman" w:hAnsi="Times New Roman" w:cs="Times New Roman"/>
          <w:sz w:val="28"/>
          <w:szCs w:val="28"/>
        </w:rPr>
        <w:t>протипіхотн</w:t>
      </w:r>
      <w:r w:rsidR="00F653B4">
        <w:rPr>
          <w:rFonts w:ascii="Times New Roman" w:hAnsi="Times New Roman" w:cs="Times New Roman"/>
          <w:sz w:val="28"/>
          <w:szCs w:val="28"/>
        </w:rPr>
        <w:t>их</w:t>
      </w:r>
      <w:r w:rsidR="00BE6B03" w:rsidRPr="00BE6B03">
        <w:rPr>
          <w:rFonts w:ascii="Times New Roman" w:hAnsi="Times New Roman" w:cs="Times New Roman"/>
          <w:sz w:val="28"/>
          <w:szCs w:val="28"/>
        </w:rPr>
        <w:t xml:space="preserve"> мін</w:t>
      </w:r>
      <w:r w:rsidR="00F653B4">
        <w:rPr>
          <w:rFonts w:ascii="Times New Roman" w:hAnsi="Times New Roman" w:cs="Times New Roman"/>
          <w:sz w:val="28"/>
          <w:szCs w:val="28"/>
        </w:rPr>
        <w:t>.</w:t>
      </w:r>
    </w:p>
    <w:p w14:paraId="3380A619" w14:textId="77777777" w:rsidR="00EA77BD" w:rsidRDefault="00EA77BD" w:rsidP="00EA77B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 даний час, нажаль, серед особового складу підрозділів поліції області є бойові втрати, зниклі безвісти та поранені</w:t>
      </w:r>
      <w:r w:rsidRPr="00EA77BD">
        <w:rPr>
          <w:rFonts w:ascii="Times New Roman" w:hAnsi="Times New Roman" w:cs="Times New Roman"/>
          <w:sz w:val="28"/>
          <w:szCs w:val="28"/>
        </w:rPr>
        <w:t xml:space="preserve"> </w:t>
      </w:r>
      <w:r>
        <w:rPr>
          <w:rFonts w:ascii="Times New Roman" w:hAnsi="Times New Roman" w:cs="Times New Roman"/>
          <w:sz w:val="28"/>
          <w:szCs w:val="28"/>
        </w:rPr>
        <w:t>поліцейські.</w:t>
      </w:r>
    </w:p>
    <w:p w14:paraId="6970D4A3" w14:textId="77777777" w:rsidR="0011087A" w:rsidRPr="0011087A" w:rsidRDefault="0011087A" w:rsidP="000C4C27">
      <w:pPr>
        <w:pStyle w:val="ae"/>
        <w:spacing w:line="276" w:lineRule="auto"/>
        <w:ind w:firstLine="567"/>
        <w:jc w:val="both"/>
        <w:rPr>
          <w:rFonts w:ascii="Times New Roman" w:hAnsi="Times New Roman"/>
          <w:sz w:val="16"/>
          <w:szCs w:val="16"/>
        </w:rPr>
      </w:pPr>
    </w:p>
    <w:p w14:paraId="289A5CF7" w14:textId="27665144" w:rsidR="0049537E" w:rsidRPr="0049537E" w:rsidRDefault="0049537E" w:rsidP="000C4C27">
      <w:pPr>
        <w:pStyle w:val="ae"/>
        <w:spacing w:line="276" w:lineRule="auto"/>
        <w:ind w:firstLine="567"/>
        <w:jc w:val="both"/>
        <w:rPr>
          <w:rFonts w:ascii="Times New Roman" w:hAnsi="Times New Roman"/>
          <w:sz w:val="28"/>
          <w:szCs w:val="28"/>
        </w:rPr>
      </w:pPr>
      <w:r w:rsidRPr="0049537E">
        <w:rPr>
          <w:rFonts w:ascii="Times New Roman" w:hAnsi="Times New Roman"/>
          <w:sz w:val="28"/>
          <w:szCs w:val="28"/>
        </w:rPr>
        <w:t xml:space="preserve">Разом із тим, </w:t>
      </w:r>
      <w:r>
        <w:rPr>
          <w:rFonts w:ascii="Times New Roman" w:hAnsi="Times New Roman"/>
          <w:sz w:val="28"/>
          <w:szCs w:val="28"/>
        </w:rPr>
        <w:t xml:space="preserve">враховуючи ситуацію в країні, з лютого 2022 року </w:t>
      </w:r>
      <w:r w:rsidRPr="0049537E">
        <w:rPr>
          <w:rFonts w:ascii="Times New Roman" w:hAnsi="Times New Roman"/>
          <w:sz w:val="28"/>
          <w:szCs w:val="28"/>
        </w:rPr>
        <w:t xml:space="preserve">працівники відділу служби «102» ГУНП в Тернопільській області приймають, реєструють та скеровують за належністю </w:t>
      </w:r>
      <w:r w:rsidR="001C5428">
        <w:rPr>
          <w:rFonts w:ascii="Times New Roman" w:hAnsi="Times New Roman"/>
          <w:sz w:val="28"/>
          <w:szCs w:val="28"/>
        </w:rPr>
        <w:t xml:space="preserve">не лише </w:t>
      </w:r>
      <w:r w:rsidRPr="0049537E">
        <w:rPr>
          <w:rFonts w:ascii="Times New Roman" w:hAnsi="Times New Roman"/>
          <w:sz w:val="28"/>
          <w:szCs w:val="28"/>
        </w:rPr>
        <w:t>повідомлення</w:t>
      </w:r>
      <w:r w:rsidR="001C5428">
        <w:rPr>
          <w:rFonts w:ascii="Times New Roman" w:hAnsi="Times New Roman"/>
          <w:sz w:val="28"/>
          <w:szCs w:val="28"/>
        </w:rPr>
        <w:t xml:space="preserve"> місцевого населення, а й повідомлення</w:t>
      </w:r>
      <w:r w:rsidR="00523CB8">
        <w:rPr>
          <w:rFonts w:ascii="Times New Roman" w:hAnsi="Times New Roman"/>
          <w:sz w:val="28"/>
          <w:szCs w:val="28"/>
        </w:rPr>
        <w:t>,</w:t>
      </w:r>
      <w:r w:rsidR="001C5428">
        <w:rPr>
          <w:rFonts w:ascii="Times New Roman" w:hAnsi="Times New Roman"/>
          <w:sz w:val="28"/>
          <w:szCs w:val="28"/>
        </w:rPr>
        <w:t xml:space="preserve"> які надходять </w:t>
      </w:r>
      <w:r w:rsidRPr="0049537E">
        <w:rPr>
          <w:rFonts w:ascii="Times New Roman" w:hAnsi="Times New Roman"/>
          <w:sz w:val="28"/>
          <w:szCs w:val="28"/>
        </w:rPr>
        <w:t xml:space="preserve">з території Херсонської області. </w:t>
      </w:r>
    </w:p>
    <w:p w14:paraId="44ED2AD9" w14:textId="3DDC32B3" w:rsidR="0049537E" w:rsidRPr="0049537E" w:rsidRDefault="008A0CEB" w:rsidP="000C4C27">
      <w:pPr>
        <w:pStyle w:val="13"/>
        <w:spacing w:line="276" w:lineRule="auto"/>
        <w:ind w:firstLine="567"/>
        <w:jc w:val="both"/>
        <w:rPr>
          <w:rFonts w:ascii="Times New Roman" w:hAnsi="Times New Roman"/>
          <w:bCs/>
          <w:sz w:val="28"/>
          <w:szCs w:val="28"/>
          <w:lang w:val="uk-UA"/>
        </w:rPr>
      </w:pPr>
      <w:r w:rsidRPr="008A0CEB">
        <w:rPr>
          <w:rFonts w:ascii="Times New Roman" w:hAnsi="Times New Roman"/>
          <w:bCs/>
          <w:noProof/>
          <w:sz w:val="28"/>
          <w:szCs w:val="28"/>
          <w:lang w:val="uk-UA"/>
        </w:rPr>
        <w:drawing>
          <wp:anchor distT="0" distB="0" distL="114300" distR="114300" simplePos="0" relativeHeight="251687936" behindDoc="1" locked="0" layoutInCell="1" allowOverlap="1" wp14:anchorId="1526BFDF" wp14:editId="618EE2F9">
            <wp:simplePos x="0" y="0"/>
            <wp:positionH relativeFrom="margin">
              <wp:posOffset>-635</wp:posOffset>
            </wp:positionH>
            <wp:positionV relativeFrom="paragraph">
              <wp:posOffset>6807</wp:posOffset>
            </wp:positionV>
            <wp:extent cx="3104515" cy="2055495"/>
            <wp:effectExtent l="0" t="0" r="635" b="1905"/>
            <wp:wrapTight wrapText="bothSides">
              <wp:wrapPolygon edited="0">
                <wp:start x="0" y="0"/>
                <wp:lineTo x="0" y="21420"/>
                <wp:lineTo x="21472" y="21420"/>
                <wp:lineTo x="21472" y="0"/>
                <wp:lineTo x="0" y="0"/>
              </wp:wrapPolygon>
            </wp:wrapTight>
            <wp:docPr id="899740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40099" name=""/>
                    <pic:cNvPicPr/>
                  </pic:nvPicPr>
                  <pic:blipFill>
                    <a:blip r:embed="rId11">
                      <a:extLst>
                        <a:ext uri="{28A0092B-C50C-407E-A947-70E740481C1C}">
                          <a14:useLocalDpi xmlns:a14="http://schemas.microsoft.com/office/drawing/2010/main" val="0"/>
                        </a:ext>
                      </a:extLst>
                    </a:blip>
                    <a:stretch>
                      <a:fillRect/>
                    </a:stretch>
                  </pic:blipFill>
                  <pic:spPr>
                    <a:xfrm>
                      <a:off x="0" y="0"/>
                      <a:ext cx="3104515" cy="2055495"/>
                    </a:xfrm>
                    <a:prstGeom prst="rect">
                      <a:avLst/>
                    </a:prstGeom>
                  </pic:spPr>
                </pic:pic>
              </a:graphicData>
            </a:graphic>
            <wp14:sizeRelH relativeFrom="page">
              <wp14:pctWidth>0</wp14:pctWidth>
            </wp14:sizeRelH>
            <wp14:sizeRelV relativeFrom="page">
              <wp14:pctHeight>0</wp14:pctHeight>
            </wp14:sizeRelV>
          </wp:anchor>
        </w:drawing>
      </w:r>
      <w:r w:rsidR="0049537E" w:rsidRPr="0049537E">
        <w:rPr>
          <w:rFonts w:ascii="Times New Roman" w:hAnsi="Times New Roman"/>
          <w:bCs/>
          <w:sz w:val="28"/>
          <w:szCs w:val="28"/>
          <w:lang w:val="uk-UA"/>
        </w:rPr>
        <w:t xml:space="preserve">З початку дії воєнного стану на спецлінію «102» області </w:t>
      </w:r>
      <w:r w:rsidR="0049537E" w:rsidRPr="0049537E">
        <w:rPr>
          <w:rFonts w:ascii="Times New Roman" w:hAnsi="Times New Roman"/>
          <w:bCs/>
          <w:iCs/>
          <w:sz w:val="28"/>
          <w:szCs w:val="28"/>
          <w:lang w:val="uk-UA" w:eastAsia="ru-RU"/>
        </w:rPr>
        <w:t xml:space="preserve">надійшло </w:t>
      </w:r>
      <w:r w:rsidR="0049537E">
        <w:rPr>
          <w:rFonts w:ascii="Times New Roman" w:hAnsi="Times New Roman"/>
          <w:bCs/>
          <w:iCs/>
          <w:sz w:val="28"/>
          <w:szCs w:val="28"/>
          <w:lang w:val="uk-UA" w:eastAsia="ru-RU"/>
        </w:rPr>
        <w:t xml:space="preserve">більше </w:t>
      </w:r>
      <w:r w:rsidR="0049537E" w:rsidRPr="0049537E">
        <w:rPr>
          <w:rFonts w:ascii="Times New Roman" w:hAnsi="Times New Roman"/>
          <w:bCs/>
          <w:iCs/>
          <w:sz w:val="28"/>
          <w:szCs w:val="28"/>
          <w:lang w:val="uk-UA" w:eastAsia="ru-RU"/>
        </w:rPr>
        <w:t>728</w:t>
      </w:r>
      <w:r w:rsidR="0049537E">
        <w:rPr>
          <w:rFonts w:ascii="Times New Roman" w:hAnsi="Times New Roman"/>
          <w:bCs/>
          <w:iCs/>
          <w:sz w:val="28"/>
          <w:szCs w:val="28"/>
          <w:lang w:val="uk-UA" w:eastAsia="ru-RU"/>
        </w:rPr>
        <w:t xml:space="preserve"> тисяч</w:t>
      </w:r>
      <w:r w:rsidR="0049537E" w:rsidRPr="0049537E">
        <w:rPr>
          <w:rFonts w:ascii="Times New Roman" w:hAnsi="Times New Roman"/>
          <w:bCs/>
          <w:iCs/>
          <w:sz w:val="28"/>
          <w:szCs w:val="28"/>
          <w:lang w:val="uk-UA" w:eastAsia="ru-RU"/>
        </w:rPr>
        <w:t xml:space="preserve"> повідомлень</w:t>
      </w:r>
      <w:r w:rsidR="0049537E" w:rsidRPr="0049537E">
        <w:rPr>
          <w:rFonts w:ascii="Times New Roman" w:hAnsi="Times New Roman"/>
          <w:bCs/>
          <w:sz w:val="28"/>
          <w:szCs w:val="28"/>
          <w:lang w:val="uk-UA"/>
        </w:rPr>
        <w:t>.</w:t>
      </w:r>
    </w:p>
    <w:p w14:paraId="5991ACBC" w14:textId="7F676D62" w:rsidR="0049537E" w:rsidRDefault="0049537E" w:rsidP="000C4C27">
      <w:pPr>
        <w:pStyle w:val="13"/>
        <w:spacing w:line="276" w:lineRule="auto"/>
        <w:ind w:firstLine="567"/>
        <w:jc w:val="both"/>
        <w:rPr>
          <w:rFonts w:ascii="Times New Roman" w:hAnsi="Times New Roman"/>
          <w:bCs/>
          <w:sz w:val="28"/>
          <w:szCs w:val="28"/>
          <w:lang w:val="uk-UA"/>
        </w:rPr>
      </w:pPr>
      <w:r w:rsidRPr="005A1BA2">
        <w:rPr>
          <w:rFonts w:ascii="Times New Roman" w:hAnsi="Times New Roman"/>
          <w:bCs/>
          <w:sz w:val="28"/>
          <w:szCs w:val="28"/>
          <w:lang w:val="uk-UA"/>
        </w:rPr>
        <w:t>Для оперативного реагування на повідомлення та події в регіоні у середньому на добу заступають 197 нарядів поліції</w:t>
      </w:r>
      <w:r w:rsidR="00523CB8">
        <w:rPr>
          <w:rFonts w:ascii="Times New Roman" w:hAnsi="Times New Roman"/>
          <w:bCs/>
          <w:sz w:val="28"/>
          <w:szCs w:val="28"/>
          <w:lang w:val="uk-UA"/>
        </w:rPr>
        <w:t>, які піших, так і автомобільних</w:t>
      </w:r>
      <w:r w:rsidRPr="005A1BA2">
        <w:rPr>
          <w:rFonts w:ascii="Times New Roman" w:hAnsi="Times New Roman"/>
          <w:bCs/>
          <w:sz w:val="28"/>
          <w:szCs w:val="28"/>
          <w:lang w:val="uk-UA"/>
        </w:rPr>
        <w:t xml:space="preserve">. </w:t>
      </w:r>
    </w:p>
    <w:p w14:paraId="449C8356" w14:textId="77777777" w:rsidR="000C4C27" w:rsidRPr="000C4C27" w:rsidRDefault="000C4C27" w:rsidP="0049537E">
      <w:pPr>
        <w:pStyle w:val="13"/>
        <w:spacing w:line="276" w:lineRule="auto"/>
        <w:ind w:firstLine="567"/>
        <w:jc w:val="both"/>
        <w:rPr>
          <w:rFonts w:ascii="Times New Roman" w:hAnsi="Times New Roman"/>
          <w:bCs/>
          <w:sz w:val="16"/>
          <w:szCs w:val="16"/>
          <w:lang w:val="uk-UA"/>
        </w:rPr>
      </w:pPr>
    </w:p>
    <w:p w14:paraId="43674851" w14:textId="77777777" w:rsidR="000C4C27" w:rsidRPr="000C4C27" w:rsidRDefault="000C4C27" w:rsidP="000C4C27">
      <w:pPr>
        <w:pStyle w:val="13"/>
        <w:spacing w:line="276" w:lineRule="auto"/>
        <w:ind w:firstLine="709"/>
        <w:jc w:val="both"/>
        <w:rPr>
          <w:rFonts w:ascii="Times New Roman" w:hAnsi="Times New Roman"/>
          <w:bCs/>
          <w:sz w:val="28"/>
          <w:szCs w:val="28"/>
        </w:rPr>
      </w:pPr>
      <w:r w:rsidRPr="000C4C27">
        <w:rPr>
          <w:rFonts w:ascii="Times New Roman" w:hAnsi="Times New Roman"/>
          <w:bCs/>
          <w:sz w:val="28"/>
          <w:szCs w:val="28"/>
        </w:rPr>
        <w:t>Попри умови воєнного стану, забезпечення конституційних прав мешканців Тернопільщини залишається пріоритетом для правоохоронців. Протягом 2025 року керівництво Головного управління Національної поліції в Тернопільській області тримало курс на максимальну відкритість та оперативне реагування на запити суспільства.</w:t>
      </w:r>
    </w:p>
    <w:p w14:paraId="6C4E2F9A" w14:textId="77777777" w:rsidR="000C4C27" w:rsidRPr="000C4C27" w:rsidRDefault="000C4C27" w:rsidP="000C4C27">
      <w:pPr>
        <w:pStyle w:val="13"/>
        <w:spacing w:line="276" w:lineRule="auto"/>
        <w:ind w:firstLine="709"/>
        <w:jc w:val="both"/>
        <w:rPr>
          <w:rFonts w:ascii="Times New Roman" w:hAnsi="Times New Roman"/>
          <w:bCs/>
          <w:sz w:val="28"/>
          <w:szCs w:val="28"/>
        </w:rPr>
      </w:pPr>
      <w:r w:rsidRPr="000C4C27">
        <w:rPr>
          <w:rFonts w:ascii="Times New Roman" w:hAnsi="Times New Roman"/>
          <w:bCs/>
          <w:sz w:val="28"/>
          <w:szCs w:val="28"/>
        </w:rPr>
        <w:t>За минулий рік до обласного управління поліції надійшло</w:t>
      </w:r>
      <w:r>
        <w:rPr>
          <w:rFonts w:ascii="Times New Roman" w:hAnsi="Times New Roman"/>
          <w:bCs/>
          <w:sz w:val="28"/>
          <w:szCs w:val="28"/>
          <w:lang w:val="uk-UA"/>
        </w:rPr>
        <w:t xml:space="preserve"> </w:t>
      </w:r>
      <w:r w:rsidRPr="000C4C27">
        <w:rPr>
          <w:rFonts w:ascii="Times New Roman" w:hAnsi="Times New Roman"/>
          <w:bCs/>
          <w:sz w:val="28"/>
          <w:szCs w:val="28"/>
        </w:rPr>
        <w:t>9130 звернень. Аналіз показує високу довіру до дистанційних та державних каналів зв'язку:</w:t>
      </w:r>
    </w:p>
    <w:p w14:paraId="0E852188" w14:textId="77777777" w:rsidR="000C4C27" w:rsidRPr="000C4C27" w:rsidRDefault="000C4C27" w:rsidP="000C4C27">
      <w:pPr>
        <w:pStyle w:val="13"/>
        <w:numPr>
          <w:ilvl w:val="0"/>
          <w:numId w:val="6"/>
        </w:numPr>
        <w:spacing w:line="276" w:lineRule="auto"/>
        <w:ind w:firstLine="709"/>
        <w:jc w:val="both"/>
        <w:rPr>
          <w:rFonts w:ascii="Times New Roman" w:hAnsi="Times New Roman"/>
          <w:bCs/>
          <w:sz w:val="28"/>
          <w:szCs w:val="28"/>
        </w:rPr>
      </w:pPr>
      <w:r w:rsidRPr="000C4C27">
        <w:rPr>
          <w:rFonts w:ascii="Times New Roman" w:hAnsi="Times New Roman"/>
          <w:bCs/>
          <w:sz w:val="28"/>
          <w:szCs w:val="28"/>
        </w:rPr>
        <w:t>387 звернень</w:t>
      </w:r>
      <w:r>
        <w:rPr>
          <w:rFonts w:ascii="Times New Roman" w:hAnsi="Times New Roman"/>
          <w:bCs/>
          <w:sz w:val="28"/>
          <w:szCs w:val="28"/>
          <w:lang w:val="uk-UA"/>
        </w:rPr>
        <w:t xml:space="preserve"> </w:t>
      </w:r>
      <w:r w:rsidRPr="000C4C27">
        <w:rPr>
          <w:rFonts w:ascii="Times New Roman" w:hAnsi="Times New Roman"/>
          <w:bCs/>
          <w:sz w:val="28"/>
          <w:szCs w:val="28"/>
        </w:rPr>
        <w:t>було отримано через «Урядовий контактний центр»;</w:t>
      </w:r>
    </w:p>
    <w:p w14:paraId="2464182E" w14:textId="77777777" w:rsidR="000C4C27" w:rsidRPr="000C4C27" w:rsidRDefault="000C4C27" w:rsidP="000C4C27">
      <w:pPr>
        <w:pStyle w:val="13"/>
        <w:numPr>
          <w:ilvl w:val="0"/>
          <w:numId w:val="6"/>
        </w:numPr>
        <w:spacing w:line="276" w:lineRule="auto"/>
        <w:ind w:firstLine="709"/>
        <w:jc w:val="both"/>
        <w:rPr>
          <w:rFonts w:ascii="Times New Roman" w:hAnsi="Times New Roman"/>
          <w:bCs/>
          <w:sz w:val="28"/>
          <w:szCs w:val="28"/>
        </w:rPr>
      </w:pPr>
      <w:r w:rsidRPr="000C4C27">
        <w:rPr>
          <w:rFonts w:ascii="Times New Roman" w:hAnsi="Times New Roman"/>
          <w:bCs/>
          <w:sz w:val="28"/>
          <w:szCs w:val="28"/>
        </w:rPr>
        <w:t>272 дзвінки</w:t>
      </w:r>
      <w:r>
        <w:rPr>
          <w:rFonts w:ascii="Times New Roman" w:hAnsi="Times New Roman"/>
          <w:bCs/>
          <w:sz w:val="28"/>
          <w:szCs w:val="28"/>
          <w:lang w:val="uk-UA"/>
        </w:rPr>
        <w:t xml:space="preserve"> </w:t>
      </w:r>
      <w:r w:rsidRPr="000C4C27">
        <w:rPr>
          <w:rFonts w:ascii="Times New Roman" w:hAnsi="Times New Roman"/>
          <w:bCs/>
          <w:sz w:val="28"/>
          <w:szCs w:val="28"/>
        </w:rPr>
        <w:t>зафіксовано на «гарячу лінію» Нацполіції</w:t>
      </w:r>
      <w:r>
        <w:rPr>
          <w:rFonts w:ascii="Times New Roman" w:hAnsi="Times New Roman"/>
          <w:bCs/>
          <w:sz w:val="28"/>
          <w:szCs w:val="28"/>
          <w:lang w:val="uk-UA"/>
        </w:rPr>
        <w:t>.</w:t>
      </w:r>
    </w:p>
    <w:p w14:paraId="2F0051E9" w14:textId="462A6D52" w:rsidR="001D4EA5" w:rsidRPr="001D4EA5" w:rsidRDefault="000C4C27" w:rsidP="001D4EA5">
      <w:pPr>
        <w:pStyle w:val="13"/>
        <w:spacing w:line="276" w:lineRule="auto"/>
        <w:ind w:firstLine="708"/>
        <w:jc w:val="both"/>
        <w:rPr>
          <w:bCs/>
          <w:sz w:val="28"/>
          <w:szCs w:val="28"/>
          <w:lang w:val="uk-UA"/>
        </w:rPr>
      </w:pPr>
      <w:r w:rsidRPr="000C4C27">
        <w:rPr>
          <w:rFonts w:ascii="Times New Roman" w:hAnsi="Times New Roman"/>
          <w:bCs/>
          <w:sz w:val="28"/>
          <w:szCs w:val="28"/>
        </w:rPr>
        <w:lastRenderedPageBreak/>
        <w:t>Крім того, опрацьовано</w:t>
      </w:r>
      <w:r>
        <w:rPr>
          <w:rFonts w:ascii="Times New Roman" w:hAnsi="Times New Roman"/>
          <w:bCs/>
          <w:sz w:val="28"/>
          <w:szCs w:val="28"/>
          <w:lang w:val="uk-UA"/>
        </w:rPr>
        <w:t xml:space="preserve"> </w:t>
      </w:r>
      <w:r w:rsidRPr="000C4C27">
        <w:rPr>
          <w:rFonts w:ascii="Times New Roman" w:hAnsi="Times New Roman"/>
          <w:bCs/>
          <w:sz w:val="28"/>
          <w:szCs w:val="28"/>
        </w:rPr>
        <w:t>1277 адвокатських запитів</w:t>
      </w:r>
      <w:r>
        <w:rPr>
          <w:rFonts w:ascii="Times New Roman" w:hAnsi="Times New Roman"/>
          <w:bCs/>
          <w:sz w:val="28"/>
          <w:szCs w:val="28"/>
          <w:lang w:val="uk-UA"/>
        </w:rPr>
        <w:t xml:space="preserve"> </w:t>
      </w:r>
      <w:r w:rsidRPr="000C4C27">
        <w:rPr>
          <w:rFonts w:ascii="Times New Roman" w:hAnsi="Times New Roman"/>
          <w:bCs/>
          <w:sz w:val="28"/>
          <w:szCs w:val="28"/>
        </w:rPr>
        <w:t>та</w:t>
      </w:r>
      <w:r>
        <w:rPr>
          <w:rFonts w:ascii="Times New Roman" w:hAnsi="Times New Roman"/>
          <w:bCs/>
          <w:sz w:val="28"/>
          <w:szCs w:val="28"/>
          <w:lang w:val="uk-UA"/>
        </w:rPr>
        <w:t xml:space="preserve"> </w:t>
      </w:r>
      <w:r w:rsidRPr="000C4C27">
        <w:rPr>
          <w:rFonts w:ascii="Times New Roman" w:hAnsi="Times New Roman"/>
          <w:bCs/>
          <w:sz w:val="28"/>
          <w:szCs w:val="28"/>
        </w:rPr>
        <w:t>255 запитів на публічну інформацію.</w:t>
      </w:r>
      <w:r w:rsidR="001D4EA5" w:rsidRPr="001D4EA5">
        <w:rPr>
          <w:rFonts w:ascii="Times New Roman" w:hAnsi="Times New Roman"/>
          <w:lang w:eastAsia="uk-UA"/>
        </w:rPr>
        <w:t xml:space="preserve"> </w:t>
      </w:r>
    </w:p>
    <w:p w14:paraId="3A533023" w14:textId="64B0C312" w:rsidR="000C4C27" w:rsidRDefault="008A0CEB" w:rsidP="000C4C27">
      <w:pPr>
        <w:pStyle w:val="13"/>
        <w:spacing w:line="276" w:lineRule="auto"/>
        <w:ind w:firstLine="709"/>
        <w:jc w:val="both"/>
        <w:rPr>
          <w:rFonts w:ascii="Times New Roman" w:hAnsi="Times New Roman"/>
          <w:bCs/>
          <w:sz w:val="28"/>
          <w:szCs w:val="28"/>
          <w:lang w:val="uk-UA"/>
        </w:rPr>
      </w:pPr>
      <w:r w:rsidRPr="001D4EA5">
        <w:rPr>
          <w:bCs/>
          <w:noProof/>
          <w:sz w:val="28"/>
          <w:szCs w:val="28"/>
          <w:lang w:val="uk-UA"/>
        </w:rPr>
        <w:drawing>
          <wp:anchor distT="0" distB="0" distL="114300" distR="114300" simplePos="0" relativeHeight="251669504" behindDoc="0" locked="0" layoutInCell="1" allowOverlap="1" wp14:anchorId="18488F84" wp14:editId="6C387309">
            <wp:simplePos x="0" y="0"/>
            <wp:positionH relativeFrom="margin">
              <wp:align>left</wp:align>
            </wp:positionH>
            <wp:positionV relativeFrom="margin">
              <wp:posOffset>1177391</wp:posOffset>
            </wp:positionV>
            <wp:extent cx="3860800" cy="2572385"/>
            <wp:effectExtent l="0" t="0" r="6350" b="0"/>
            <wp:wrapSquare wrapText="bothSides"/>
            <wp:docPr id="79276265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800"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C27" w:rsidRPr="000C4C27">
        <w:rPr>
          <w:rFonts w:ascii="Times New Roman" w:hAnsi="Times New Roman"/>
          <w:bCs/>
          <w:sz w:val="28"/>
          <w:szCs w:val="28"/>
        </w:rPr>
        <w:t>Поліція Тернопільщини демонструє високий показник ефективності: понад</w:t>
      </w:r>
      <w:r w:rsidR="000C4C27">
        <w:rPr>
          <w:rFonts w:ascii="Times New Roman" w:hAnsi="Times New Roman"/>
          <w:bCs/>
          <w:sz w:val="28"/>
          <w:szCs w:val="28"/>
          <w:lang w:val="uk-UA"/>
        </w:rPr>
        <w:t xml:space="preserve"> </w:t>
      </w:r>
      <w:r w:rsidR="000C4C27" w:rsidRPr="000C4C27">
        <w:rPr>
          <w:rFonts w:ascii="Times New Roman" w:hAnsi="Times New Roman"/>
          <w:bCs/>
          <w:sz w:val="28"/>
          <w:szCs w:val="28"/>
        </w:rPr>
        <w:t>6180 питань вирішено позитивно, а щодо інших 2940 звернень надано вичерпні роз’яснення. Важливо зазначити, що жодному заявнику не було відмовлено у задоволенні законних вимог</w:t>
      </w:r>
      <w:r w:rsidR="000C4C27">
        <w:rPr>
          <w:rFonts w:ascii="Times New Roman" w:hAnsi="Times New Roman"/>
          <w:bCs/>
          <w:sz w:val="28"/>
          <w:szCs w:val="28"/>
          <w:lang w:val="uk-UA"/>
        </w:rPr>
        <w:t>.</w:t>
      </w:r>
      <w:r w:rsidR="000C4C27" w:rsidRPr="000C4C27">
        <w:rPr>
          <w:rFonts w:ascii="Times New Roman" w:hAnsi="Times New Roman"/>
          <w:bCs/>
          <w:sz w:val="28"/>
          <w:szCs w:val="28"/>
        </w:rPr>
        <w:t xml:space="preserve"> </w:t>
      </w:r>
    </w:p>
    <w:p w14:paraId="246A760C" w14:textId="77777777" w:rsidR="000C4C27" w:rsidRDefault="000C4C27" w:rsidP="004F3C60">
      <w:pPr>
        <w:pStyle w:val="13"/>
        <w:spacing w:line="276" w:lineRule="auto"/>
        <w:ind w:firstLine="709"/>
        <w:jc w:val="both"/>
        <w:rPr>
          <w:rFonts w:ascii="Times New Roman" w:hAnsi="Times New Roman"/>
          <w:bCs/>
          <w:sz w:val="28"/>
          <w:szCs w:val="28"/>
          <w:lang w:val="uk-UA"/>
        </w:rPr>
      </w:pPr>
      <w:r w:rsidRPr="000C4C27">
        <w:rPr>
          <w:rFonts w:ascii="Times New Roman" w:hAnsi="Times New Roman"/>
          <w:bCs/>
          <w:sz w:val="28"/>
          <w:szCs w:val="28"/>
        </w:rPr>
        <w:t>Спектр питань, з якими зверталися громадяни, є досить широким. Найчастіше мешканці краю порушували такі теми</w:t>
      </w:r>
      <w:r w:rsidR="004F3C60">
        <w:rPr>
          <w:rFonts w:ascii="Times New Roman" w:hAnsi="Times New Roman"/>
          <w:bCs/>
          <w:sz w:val="28"/>
          <w:szCs w:val="28"/>
          <w:lang w:val="uk-UA"/>
        </w:rPr>
        <w:t>, як с</w:t>
      </w:r>
      <w:r w:rsidRPr="000C4C27">
        <w:rPr>
          <w:rFonts w:ascii="Times New Roman" w:hAnsi="Times New Roman"/>
          <w:bCs/>
          <w:sz w:val="28"/>
          <w:szCs w:val="28"/>
        </w:rPr>
        <w:t>оціально-побутові конфлікти та шахрайство;</w:t>
      </w:r>
      <w:r w:rsidR="004F3C60">
        <w:rPr>
          <w:rFonts w:ascii="Times New Roman" w:hAnsi="Times New Roman"/>
          <w:bCs/>
          <w:sz w:val="28"/>
          <w:szCs w:val="28"/>
          <w:lang w:val="uk-UA"/>
        </w:rPr>
        <w:t xml:space="preserve"> п</w:t>
      </w:r>
      <w:r w:rsidRPr="000C4C27">
        <w:rPr>
          <w:rFonts w:ascii="Times New Roman" w:hAnsi="Times New Roman"/>
          <w:bCs/>
          <w:sz w:val="28"/>
          <w:szCs w:val="28"/>
        </w:rPr>
        <w:t>овідомлення про кримінальні правопорушення;</w:t>
      </w:r>
      <w:r w:rsidR="004F3C60">
        <w:rPr>
          <w:rFonts w:ascii="Times New Roman" w:hAnsi="Times New Roman"/>
          <w:bCs/>
          <w:sz w:val="28"/>
          <w:szCs w:val="28"/>
          <w:lang w:val="uk-UA"/>
        </w:rPr>
        <w:t xml:space="preserve"> н</w:t>
      </w:r>
      <w:r w:rsidRPr="000C4C27">
        <w:rPr>
          <w:rFonts w:ascii="Times New Roman" w:hAnsi="Times New Roman"/>
          <w:bCs/>
          <w:sz w:val="28"/>
          <w:szCs w:val="28"/>
        </w:rPr>
        <w:t>езгода з адмінпротоколами та робота слідчих під час досудових розслідувань;</w:t>
      </w:r>
      <w:r w:rsidR="004F3C60">
        <w:rPr>
          <w:rFonts w:ascii="Times New Roman" w:hAnsi="Times New Roman"/>
          <w:bCs/>
          <w:sz w:val="28"/>
          <w:szCs w:val="28"/>
          <w:lang w:val="uk-UA"/>
        </w:rPr>
        <w:t xml:space="preserve"> а</w:t>
      </w:r>
      <w:r w:rsidRPr="000C4C27">
        <w:rPr>
          <w:rFonts w:ascii="Times New Roman" w:hAnsi="Times New Roman"/>
          <w:bCs/>
          <w:sz w:val="28"/>
          <w:szCs w:val="28"/>
        </w:rPr>
        <w:t>ктуальні питання мобілізаційної роботи та взаємодії з ТЦК та СП.</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7"/>
      </w:tblGrid>
      <w:tr w:rsidR="0011087A" w14:paraId="5069788B" w14:textId="77777777" w:rsidTr="005304C4">
        <w:tc>
          <w:tcPr>
            <w:tcW w:w="5382" w:type="dxa"/>
          </w:tcPr>
          <w:p w14:paraId="233F8134" w14:textId="77777777" w:rsidR="0011087A" w:rsidRPr="000C4C27" w:rsidRDefault="0011087A" w:rsidP="0011087A">
            <w:pPr>
              <w:pStyle w:val="13"/>
              <w:spacing w:line="276" w:lineRule="auto"/>
              <w:ind w:firstLine="709"/>
              <w:jc w:val="both"/>
              <w:rPr>
                <w:rFonts w:ascii="Times New Roman" w:hAnsi="Times New Roman"/>
                <w:bCs/>
                <w:sz w:val="28"/>
                <w:szCs w:val="28"/>
              </w:rPr>
            </w:pPr>
            <w:r>
              <w:rPr>
                <w:rFonts w:ascii="Times New Roman" w:hAnsi="Times New Roman"/>
                <w:bCs/>
                <w:sz w:val="28"/>
                <w:szCs w:val="28"/>
                <w:lang w:val="uk-UA"/>
              </w:rPr>
              <w:t>Р</w:t>
            </w:r>
            <w:r w:rsidRPr="000C4C27">
              <w:rPr>
                <w:rFonts w:ascii="Times New Roman" w:hAnsi="Times New Roman"/>
                <w:bCs/>
                <w:sz w:val="28"/>
                <w:szCs w:val="28"/>
              </w:rPr>
              <w:t>озгляд кожного листа чи дзвінка перебував під особистим контролем керівництва ГУНП. Усі звернення були опрацьовані об’єктивно та в чітко визначені законом терміни. Жодних порушень профільного законодавства («Про звернення громадян») протягом року не допущено.</w:t>
            </w:r>
          </w:p>
          <w:p w14:paraId="564C6F5F" w14:textId="77777777" w:rsidR="0011087A" w:rsidRPr="000C4C27" w:rsidRDefault="0011087A" w:rsidP="0011087A">
            <w:pPr>
              <w:pStyle w:val="13"/>
              <w:spacing w:line="276" w:lineRule="auto"/>
              <w:ind w:firstLine="709"/>
              <w:jc w:val="both"/>
              <w:rPr>
                <w:rFonts w:ascii="Times New Roman" w:hAnsi="Times New Roman"/>
                <w:bCs/>
                <w:sz w:val="28"/>
                <w:szCs w:val="28"/>
              </w:rPr>
            </w:pPr>
            <w:r w:rsidRPr="000C4C27">
              <w:rPr>
                <w:rFonts w:ascii="Times New Roman" w:hAnsi="Times New Roman"/>
                <w:bCs/>
                <w:sz w:val="28"/>
                <w:szCs w:val="28"/>
              </w:rPr>
              <w:t>Нагадаємо, що громадяни й надалі можуть подавати звернення у будь-який зручний спосіб: особисто, поштою, через інтернет-ресурси або за телефоном. Поліція залишається на зв’язку та готова до діалогу.</w:t>
            </w:r>
          </w:p>
          <w:p w14:paraId="4D59744A" w14:textId="77777777" w:rsidR="0011087A" w:rsidRDefault="0011087A" w:rsidP="004F3C60">
            <w:pPr>
              <w:pStyle w:val="13"/>
              <w:spacing w:line="276" w:lineRule="auto"/>
              <w:jc w:val="both"/>
              <w:rPr>
                <w:rFonts w:ascii="Times New Roman" w:hAnsi="Times New Roman"/>
                <w:bCs/>
                <w:sz w:val="28"/>
                <w:szCs w:val="28"/>
                <w:lang w:val="uk-UA"/>
              </w:rPr>
            </w:pPr>
          </w:p>
        </w:tc>
        <w:tc>
          <w:tcPr>
            <w:tcW w:w="4247" w:type="dxa"/>
          </w:tcPr>
          <w:p w14:paraId="7BCF207B" w14:textId="77777777" w:rsidR="0011087A" w:rsidRDefault="0011087A" w:rsidP="0011087A">
            <w:pPr>
              <w:pStyle w:val="12"/>
              <w:widowControl/>
              <w:shd w:val="clear" w:color="auto" w:fill="auto"/>
              <w:spacing w:after="0" w:line="240" w:lineRule="auto"/>
              <w:ind w:firstLine="567"/>
              <w:jc w:val="both"/>
              <w:rPr>
                <w:sz w:val="24"/>
                <w:szCs w:val="24"/>
              </w:rPr>
            </w:pPr>
            <w:r>
              <w:rPr>
                <w:sz w:val="24"/>
                <w:szCs w:val="24"/>
              </w:rPr>
              <w:t>Контакти</w:t>
            </w:r>
          </w:p>
          <w:p w14:paraId="541E1A93" w14:textId="77777777" w:rsidR="0011087A" w:rsidRDefault="0011087A" w:rsidP="0011087A">
            <w:pPr>
              <w:pStyle w:val="12"/>
              <w:widowControl/>
              <w:shd w:val="clear" w:color="auto" w:fill="auto"/>
              <w:spacing w:after="0" w:line="240" w:lineRule="auto"/>
              <w:ind w:firstLine="567"/>
              <w:jc w:val="both"/>
              <w:rPr>
                <w:sz w:val="24"/>
                <w:szCs w:val="24"/>
              </w:rPr>
            </w:pPr>
          </w:p>
          <w:p w14:paraId="21EE580A" w14:textId="77777777" w:rsidR="0011087A" w:rsidRPr="0011087A" w:rsidRDefault="0011087A" w:rsidP="0011087A">
            <w:pPr>
              <w:pStyle w:val="12"/>
              <w:widowControl/>
              <w:shd w:val="clear" w:color="auto" w:fill="auto"/>
              <w:spacing w:after="0" w:line="240" w:lineRule="auto"/>
              <w:ind w:firstLine="567"/>
              <w:jc w:val="both"/>
              <w:rPr>
                <w:sz w:val="24"/>
                <w:szCs w:val="24"/>
              </w:rPr>
            </w:pPr>
            <w:hyperlink r:id="rId13" w:history="1">
              <w:r w:rsidRPr="00675AFD">
                <w:rPr>
                  <w:rStyle w:val="af8"/>
                  <w:sz w:val="24"/>
                  <w:szCs w:val="24"/>
                </w:rPr>
                <w:t>https://tp.npu.gov.ua/kontakty</w:t>
              </w:r>
            </w:hyperlink>
            <w:r w:rsidRPr="0011087A">
              <w:rPr>
                <w:sz w:val="24"/>
                <w:szCs w:val="24"/>
              </w:rPr>
              <w:t xml:space="preserve"> </w:t>
            </w:r>
          </w:p>
          <w:p w14:paraId="4FB43AEB" w14:textId="77777777" w:rsidR="0011087A" w:rsidRPr="0011087A" w:rsidRDefault="0011087A" w:rsidP="0011087A">
            <w:pPr>
              <w:spacing w:line="276" w:lineRule="auto"/>
              <w:jc w:val="both"/>
              <w:rPr>
                <w:rFonts w:ascii="Times New Roman" w:hAnsi="Times New Roman" w:cs="Times New Roman"/>
              </w:rPr>
            </w:pPr>
            <w:r w:rsidRPr="0011087A">
              <w:rPr>
                <w:rFonts w:ascii="Times New Roman" w:hAnsi="Times New Roman" w:cs="Times New Roman"/>
              </w:rPr>
              <w:t>Головне управління Національної поліції в Тернопільській області</w:t>
            </w:r>
          </w:p>
          <w:p w14:paraId="5045278E" w14:textId="77777777" w:rsidR="0011087A" w:rsidRPr="0011087A" w:rsidRDefault="0011087A" w:rsidP="0011087A">
            <w:pPr>
              <w:spacing w:line="276" w:lineRule="auto"/>
              <w:jc w:val="both"/>
              <w:rPr>
                <w:rFonts w:ascii="Times New Roman" w:hAnsi="Times New Roman" w:cs="Times New Roman"/>
              </w:rPr>
            </w:pPr>
            <w:r w:rsidRPr="0011087A">
              <w:rPr>
                <w:rFonts w:ascii="Times New Roman" w:hAnsi="Times New Roman" w:cs="Times New Roman"/>
              </w:rPr>
              <w:t>46001, м. Тернопіль, вул. Валова, 11</w:t>
            </w:r>
          </w:p>
          <w:p w14:paraId="080B58CB" w14:textId="77777777" w:rsidR="0011087A" w:rsidRPr="0011087A" w:rsidRDefault="0011087A" w:rsidP="0011087A">
            <w:pPr>
              <w:spacing w:line="276" w:lineRule="auto"/>
              <w:ind w:firstLine="851"/>
              <w:jc w:val="both"/>
              <w:rPr>
                <w:rFonts w:ascii="Times New Roman" w:hAnsi="Times New Roman" w:cs="Times New Roman"/>
                <w:sz w:val="16"/>
                <w:szCs w:val="16"/>
              </w:rPr>
            </w:pPr>
          </w:p>
          <w:p w14:paraId="365A0DEF" w14:textId="77777777" w:rsidR="0011087A" w:rsidRDefault="0011087A" w:rsidP="0011087A">
            <w:pPr>
              <w:spacing w:line="276" w:lineRule="auto"/>
              <w:jc w:val="both"/>
              <w:rPr>
                <w:rFonts w:ascii="Times New Roman" w:hAnsi="Times New Roman" w:cs="Times New Roman"/>
              </w:rPr>
            </w:pPr>
            <w:r w:rsidRPr="0011087A">
              <w:rPr>
                <w:rFonts w:ascii="Times New Roman" w:hAnsi="Times New Roman" w:cs="Times New Roman"/>
              </w:rPr>
              <w:t xml:space="preserve">Телефон: </w:t>
            </w:r>
          </w:p>
          <w:p w14:paraId="37D5476B" w14:textId="77777777" w:rsidR="0011087A" w:rsidRDefault="0011087A" w:rsidP="0011087A">
            <w:pPr>
              <w:spacing w:line="276" w:lineRule="auto"/>
              <w:jc w:val="both"/>
              <w:rPr>
                <w:rFonts w:ascii="Times New Roman" w:hAnsi="Times New Roman" w:cs="Times New Roman"/>
              </w:rPr>
            </w:pPr>
            <w:r>
              <w:rPr>
                <w:rFonts w:ascii="Times New Roman" w:hAnsi="Times New Roman" w:cs="Times New Roman"/>
              </w:rPr>
              <w:t>- 102</w:t>
            </w:r>
          </w:p>
          <w:p w14:paraId="0C219330" w14:textId="77777777" w:rsidR="0011087A" w:rsidRPr="0011087A" w:rsidRDefault="005304C4" w:rsidP="0011087A">
            <w:pPr>
              <w:spacing w:line="276" w:lineRule="auto"/>
              <w:jc w:val="both"/>
              <w:rPr>
                <w:rFonts w:ascii="Times New Roman" w:hAnsi="Times New Roman" w:cs="Times New Roman"/>
              </w:rPr>
            </w:pPr>
            <w:r>
              <w:rPr>
                <w:rFonts w:ascii="Times New Roman" w:hAnsi="Times New Roman" w:cs="Times New Roman"/>
              </w:rPr>
              <w:t>- </w:t>
            </w:r>
            <w:r w:rsidR="0011087A" w:rsidRPr="0011087A">
              <w:rPr>
                <w:rFonts w:ascii="Times New Roman" w:hAnsi="Times New Roman" w:cs="Times New Roman"/>
              </w:rPr>
              <w:t>(0352) 27-12-58 (Чергова частина Головного управління Нацполіції області )</w:t>
            </w:r>
          </w:p>
          <w:p w14:paraId="7F185E91" w14:textId="77777777" w:rsidR="0011087A" w:rsidRDefault="0011087A" w:rsidP="0011087A">
            <w:pPr>
              <w:spacing w:line="276" w:lineRule="auto"/>
              <w:ind w:firstLine="39"/>
              <w:jc w:val="both"/>
              <w:rPr>
                <w:rFonts w:ascii="Times New Roman" w:hAnsi="Times New Roman" w:cs="Times New Roman"/>
              </w:rPr>
            </w:pPr>
            <w:r w:rsidRPr="0011087A">
              <w:rPr>
                <w:rFonts w:ascii="Times New Roman" w:hAnsi="Times New Roman" w:cs="Times New Roman"/>
              </w:rPr>
              <w:t>Резервний номер телефону</w:t>
            </w:r>
            <w:r>
              <w:rPr>
                <w:rFonts w:ascii="Times New Roman" w:hAnsi="Times New Roman" w:cs="Times New Roman"/>
              </w:rPr>
              <w:t>:</w:t>
            </w:r>
          </w:p>
          <w:p w14:paraId="64F0E17A" w14:textId="77777777" w:rsidR="0011087A" w:rsidRPr="0011087A" w:rsidRDefault="0011087A" w:rsidP="0011087A">
            <w:pPr>
              <w:spacing w:line="276" w:lineRule="auto"/>
              <w:ind w:firstLine="39"/>
              <w:jc w:val="both"/>
              <w:rPr>
                <w:rFonts w:ascii="Times New Roman" w:hAnsi="Times New Roman" w:cs="Times New Roman"/>
              </w:rPr>
            </w:pPr>
            <w:r w:rsidRPr="0011087A">
              <w:rPr>
                <w:rFonts w:ascii="Times New Roman" w:hAnsi="Times New Roman" w:cs="Times New Roman"/>
              </w:rPr>
              <w:t>+38 (067) 673-65-69</w:t>
            </w:r>
            <w:r>
              <w:rPr>
                <w:rFonts w:ascii="Times New Roman" w:hAnsi="Times New Roman" w:cs="Times New Roman"/>
              </w:rPr>
              <w:t xml:space="preserve"> (</w:t>
            </w:r>
            <w:r w:rsidRPr="0011087A">
              <w:rPr>
                <w:rFonts w:ascii="Times New Roman" w:hAnsi="Times New Roman" w:cs="Times New Roman"/>
              </w:rPr>
              <w:t>з установленими месенджерами</w:t>
            </w:r>
            <w:r>
              <w:rPr>
                <w:rFonts w:ascii="Times New Roman" w:hAnsi="Times New Roman" w:cs="Times New Roman"/>
              </w:rPr>
              <w:t>)</w:t>
            </w:r>
          </w:p>
          <w:p w14:paraId="0806E874" w14:textId="77777777" w:rsidR="0011087A" w:rsidRDefault="005304C4" w:rsidP="005304C4">
            <w:pPr>
              <w:spacing w:line="276" w:lineRule="auto"/>
              <w:jc w:val="both"/>
              <w:rPr>
                <w:rFonts w:ascii="Times New Roman" w:hAnsi="Times New Roman" w:cs="Times New Roman"/>
              </w:rPr>
            </w:pPr>
            <w:r>
              <w:rPr>
                <w:rFonts w:ascii="Times New Roman" w:hAnsi="Times New Roman" w:cs="Times New Roman"/>
              </w:rPr>
              <w:t>- </w:t>
            </w:r>
            <w:r w:rsidR="0011087A" w:rsidRPr="0011087A">
              <w:rPr>
                <w:rFonts w:ascii="Times New Roman" w:hAnsi="Times New Roman" w:cs="Times New Roman"/>
              </w:rPr>
              <w:t>(0352) 27-13-41 (</w:t>
            </w:r>
            <w:r>
              <w:rPr>
                <w:rFonts w:ascii="Times New Roman" w:hAnsi="Times New Roman" w:cs="Times New Roman"/>
              </w:rPr>
              <w:t>Відділ</w:t>
            </w:r>
            <w:r w:rsidR="0011087A" w:rsidRPr="0011087A">
              <w:rPr>
                <w:rFonts w:ascii="Times New Roman" w:hAnsi="Times New Roman" w:cs="Times New Roman"/>
              </w:rPr>
              <w:t xml:space="preserve"> документального забезпечення )</w:t>
            </w:r>
          </w:p>
          <w:p w14:paraId="0C106989" w14:textId="77777777" w:rsidR="005304C4" w:rsidRPr="005304C4" w:rsidRDefault="005304C4" w:rsidP="005304C4">
            <w:pPr>
              <w:spacing w:line="276" w:lineRule="auto"/>
              <w:jc w:val="both"/>
              <w:rPr>
                <w:rFonts w:ascii="Times New Roman" w:hAnsi="Times New Roman" w:cs="Times New Roman"/>
                <w:sz w:val="16"/>
                <w:szCs w:val="16"/>
              </w:rPr>
            </w:pPr>
          </w:p>
          <w:p w14:paraId="6CAD5381" w14:textId="77777777" w:rsidR="0011087A" w:rsidRDefault="0011087A" w:rsidP="0011087A">
            <w:pPr>
              <w:pStyle w:val="13"/>
              <w:spacing w:line="276" w:lineRule="auto"/>
              <w:jc w:val="both"/>
              <w:rPr>
                <w:rFonts w:ascii="Times New Roman" w:hAnsi="Times New Roman"/>
                <w:bCs/>
                <w:sz w:val="28"/>
                <w:szCs w:val="28"/>
                <w:lang w:val="uk-UA"/>
              </w:rPr>
            </w:pPr>
            <w:r w:rsidRPr="0011087A">
              <w:rPr>
                <w:rFonts w:ascii="Times New Roman" w:hAnsi="Times New Roman"/>
                <w:sz w:val="24"/>
                <w:szCs w:val="24"/>
              </w:rPr>
              <w:t xml:space="preserve">Для запитів на отримання публічної інформації та електронних звернень громадян та ЗМІ Е-mail: </w:t>
            </w:r>
            <w:hyperlink r:id="rId14" w:history="1">
              <w:r w:rsidRPr="0011087A">
                <w:rPr>
                  <w:rStyle w:val="af8"/>
                  <w:rFonts w:ascii="Times New Roman" w:hAnsi="Times New Roman"/>
                  <w:sz w:val="24"/>
                  <w:szCs w:val="24"/>
                </w:rPr>
                <w:t>ter@tp.police.gov.ua</w:t>
              </w:r>
            </w:hyperlink>
          </w:p>
        </w:tc>
      </w:tr>
    </w:tbl>
    <w:p w14:paraId="79424FEC" w14:textId="77777777" w:rsidR="000C4C27" w:rsidRPr="005A1BA2" w:rsidRDefault="000C4C27" w:rsidP="0049537E">
      <w:pPr>
        <w:pStyle w:val="13"/>
        <w:spacing w:line="276" w:lineRule="auto"/>
        <w:ind w:firstLine="567"/>
        <w:jc w:val="both"/>
        <w:rPr>
          <w:rFonts w:ascii="Times New Roman" w:hAnsi="Times New Roman"/>
          <w:bCs/>
          <w:sz w:val="28"/>
          <w:szCs w:val="28"/>
          <w:lang w:val="uk-UA"/>
        </w:rPr>
      </w:pPr>
    </w:p>
    <w:p w14:paraId="0001125D" w14:textId="77777777" w:rsidR="000035DD" w:rsidRPr="00523CB8" w:rsidRDefault="00523CB8" w:rsidP="000035D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0035DD" w:rsidRPr="00523CB8">
        <w:rPr>
          <w:rFonts w:ascii="Times New Roman" w:hAnsi="Times New Roman" w:cs="Times New Roman"/>
          <w:sz w:val="28"/>
          <w:szCs w:val="28"/>
        </w:rPr>
        <w:t xml:space="preserve"> умовах військової</w:t>
      </w:r>
      <w:r>
        <w:rPr>
          <w:rFonts w:ascii="Times New Roman" w:hAnsi="Times New Roman" w:cs="Times New Roman"/>
          <w:sz w:val="28"/>
          <w:szCs w:val="28"/>
        </w:rPr>
        <w:t xml:space="preserve"> </w:t>
      </w:r>
      <w:r w:rsidR="000035DD" w:rsidRPr="00523CB8">
        <w:rPr>
          <w:rFonts w:ascii="Times New Roman" w:hAnsi="Times New Roman" w:cs="Times New Roman"/>
          <w:sz w:val="28"/>
          <w:szCs w:val="28"/>
        </w:rPr>
        <w:t xml:space="preserve">агресії не менш значимим завданням викликом для підрозділів </w:t>
      </w:r>
      <w:r>
        <w:rPr>
          <w:rFonts w:ascii="Times New Roman" w:hAnsi="Times New Roman" w:cs="Times New Roman"/>
          <w:sz w:val="28"/>
          <w:szCs w:val="28"/>
        </w:rPr>
        <w:t xml:space="preserve">поліції </w:t>
      </w:r>
      <w:r w:rsidR="000035DD" w:rsidRPr="00523CB8">
        <w:rPr>
          <w:rFonts w:ascii="Times New Roman" w:hAnsi="Times New Roman" w:cs="Times New Roman"/>
          <w:sz w:val="28"/>
          <w:szCs w:val="28"/>
        </w:rPr>
        <w:t>області стало якісне та ефективне реагування на воєнні злочини,</w:t>
      </w:r>
      <w:r>
        <w:rPr>
          <w:rFonts w:ascii="Times New Roman" w:hAnsi="Times New Roman" w:cs="Times New Roman"/>
          <w:sz w:val="28"/>
          <w:szCs w:val="28"/>
        </w:rPr>
        <w:t xml:space="preserve"> </w:t>
      </w:r>
      <w:r w:rsidR="000035DD" w:rsidRPr="00523CB8">
        <w:rPr>
          <w:rFonts w:ascii="Times New Roman" w:hAnsi="Times New Roman" w:cs="Times New Roman"/>
          <w:sz w:val="28"/>
          <w:szCs w:val="28"/>
        </w:rPr>
        <w:t>їх належна фіксація, документування та ефективне розслідування.</w:t>
      </w:r>
    </w:p>
    <w:p w14:paraId="442A368D" w14:textId="77777777" w:rsidR="000035DD" w:rsidRDefault="000035DD" w:rsidP="000035DD">
      <w:pPr>
        <w:spacing w:after="0" w:line="276" w:lineRule="auto"/>
        <w:ind w:firstLine="709"/>
        <w:jc w:val="both"/>
        <w:rPr>
          <w:rFonts w:ascii="Times New Roman" w:hAnsi="Times New Roman" w:cs="Times New Roman"/>
          <w:sz w:val="28"/>
          <w:szCs w:val="28"/>
        </w:rPr>
      </w:pPr>
      <w:r w:rsidRPr="00523CB8">
        <w:rPr>
          <w:rFonts w:ascii="Times New Roman" w:hAnsi="Times New Roman" w:cs="Times New Roman"/>
          <w:sz w:val="28"/>
          <w:szCs w:val="28"/>
        </w:rPr>
        <w:t>Так, упродовж 2025 року слідчими слідчих підрозділів ГУНП внесено відомості до Єдиного реєстру досудових</w:t>
      </w:r>
      <w:r w:rsidR="00523CB8">
        <w:rPr>
          <w:rFonts w:ascii="Times New Roman" w:hAnsi="Times New Roman" w:cs="Times New Roman"/>
          <w:sz w:val="28"/>
          <w:szCs w:val="28"/>
        </w:rPr>
        <w:t xml:space="preserve"> </w:t>
      </w:r>
      <w:r w:rsidRPr="00523CB8">
        <w:rPr>
          <w:rFonts w:ascii="Times New Roman" w:hAnsi="Times New Roman" w:cs="Times New Roman"/>
          <w:sz w:val="28"/>
          <w:szCs w:val="28"/>
        </w:rPr>
        <w:t>розслідувань про 232 факти вчинення на території України злочинів проти</w:t>
      </w:r>
      <w:r w:rsidR="00523CB8">
        <w:rPr>
          <w:rFonts w:ascii="Times New Roman" w:hAnsi="Times New Roman" w:cs="Times New Roman"/>
          <w:sz w:val="28"/>
          <w:szCs w:val="28"/>
        </w:rPr>
        <w:t xml:space="preserve"> </w:t>
      </w:r>
      <w:r w:rsidRPr="00523CB8">
        <w:rPr>
          <w:rFonts w:ascii="Times New Roman" w:hAnsi="Times New Roman" w:cs="Times New Roman"/>
          <w:sz w:val="28"/>
          <w:szCs w:val="28"/>
        </w:rPr>
        <w:t>основ національної безпеки України, миру, безпеки та міжнародного</w:t>
      </w:r>
      <w:r w:rsidR="00523CB8">
        <w:rPr>
          <w:rFonts w:ascii="Times New Roman" w:hAnsi="Times New Roman" w:cs="Times New Roman"/>
          <w:sz w:val="28"/>
          <w:szCs w:val="28"/>
        </w:rPr>
        <w:t xml:space="preserve"> </w:t>
      </w:r>
      <w:r w:rsidRPr="00523CB8">
        <w:rPr>
          <w:rFonts w:ascii="Times New Roman" w:hAnsi="Times New Roman" w:cs="Times New Roman"/>
          <w:sz w:val="28"/>
          <w:szCs w:val="28"/>
        </w:rPr>
        <w:t xml:space="preserve">правопорядку (з них </w:t>
      </w:r>
      <w:r w:rsidR="00523CB8">
        <w:rPr>
          <w:rFonts w:ascii="Times New Roman" w:hAnsi="Times New Roman" w:cs="Times New Roman"/>
          <w:sz w:val="28"/>
          <w:szCs w:val="28"/>
        </w:rPr>
        <w:t xml:space="preserve">злочини за статтями 438 КК України (Порушення законів та звичаїв війни), </w:t>
      </w:r>
      <w:r w:rsidRPr="00523CB8">
        <w:rPr>
          <w:rFonts w:ascii="Times New Roman" w:hAnsi="Times New Roman" w:cs="Times New Roman"/>
          <w:sz w:val="28"/>
          <w:szCs w:val="28"/>
        </w:rPr>
        <w:t>ст. 114</w:t>
      </w:r>
      <w:r w:rsidR="00523CB8">
        <w:rPr>
          <w:rFonts w:ascii="Times New Roman" w:hAnsi="Times New Roman" w:cs="Times New Roman"/>
          <w:sz w:val="28"/>
          <w:szCs w:val="28"/>
        </w:rPr>
        <w:t>-</w:t>
      </w:r>
      <w:r w:rsidRPr="00523CB8">
        <w:rPr>
          <w:rFonts w:ascii="Times New Roman" w:hAnsi="Times New Roman" w:cs="Times New Roman"/>
          <w:sz w:val="28"/>
          <w:szCs w:val="28"/>
        </w:rPr>
        <w:t xml:space="preserve">1 КК України </w:t>
      </w:r>
      <w:r w:rsidR="00523CB8">
        <w:rPr>
          <w:rFonts w:ascii="Times New Roman" w:hAnsi="Times New Roman" w:cs="Times New Roman"/>
          <w:sz w:val="28"/>
          <w:szCs w:val="28"/>
        </w:rPr>
        <w:t>(</w:t>
      </w:r>
      <w:r w:rsidR="00523CB8" w:rsidRPr="00523CB8">
        <w:rPr>
          <w:rFonts w:ascii="Times New Roman" w:hAnsi="Times New Roman" w:cs="Times New Roman"/>
          <w:sz w:val="28"/>
          <w:szCs w:val="28"/>
        </w:rPr>
        <w:t>перешкоджання законній діяльності Збройних Сил України та інших військових формувань</w:t>
      </w:r>
      <w:r w:rsidR="00523CB8">
        <w:rPr>
          <w:rFonts w:ascii="Times New Roman" w:hAnsi="Times New Roman" w:cs="Times New Roman"/>
          <w:sz w:val="28"/>
          <w:szCs w:val="28"/>
        </w:rPr>
        <w:t>) та</w:t>
      </w:r>
      <w:r w:rsidRPr="00523CB8">
        <w:rPr>
          <w:rFonts w:ascii="Times New Roman" w:hAnsi="Times New Roman" w:cs="Times New Roman"/>
          <w:sz w:val="28"/>
          <w:szCs w:val="28"/>
        </w:rPr>
        <w:t xml:space="preserve"> ст. 258 КК України </w:t>
      </w:r>
      <w:r w:rsidR="00523CB8">
        <w:rPr>
          <w:rFonts w:ascii="Times New Roman" w:hAnsi="Times New Roman" w:cs="Times New Roman"/>
          <w:sz w:val="28"/>
          <w:szCs w:val="28"/>
        </w:rPr>
        <w:t>(терористичний акт</w:t>
      </w:r>
      <w:r w:rsidRPr="00523CB8">
        <w:rPr>
          <w:rFonts w:ascii="Times New Roman" w:hAnsi="Times New Roman" w:cs="Times New Roman"/>
          <w:sz w:val="28"/>
          <w:szCs w:val="28"/>
        </w:rPr>
        <w:t>).</w:t>
      </w:r>
    </w:p>
    <w:p w14:paraId="227BA4FB" w14:textId="77777777" w:rsidR="00F653B4" w:rsidRPr="00523CB8" w:rsidRDefault="005304C4" w:rsidP="00523CB8">
      <w:pPr>
        <w:spacing w:after="0" w:line="276" w:lineRule="auto"/>
        <w:ind w:firstLine="709"/>
        <w:jc w:val="both"/>
        <w:rPr>
          <w:rFonts w:ascii="Times New Roman" w:hAnsi="Times New Roman" w:cs="Times New Roman"/>
          <w:sz w:val="28"/>
          <w:szCs w:val="28"/>
        </w:rPr>
      </w:pPr>
      <w:r w:rsidRPr="005304C4">
        <w:rPr>
          <w:rFonts w:ascii="Times New Roman" w:hAnsi="Times New Roman" w:cs="Times New Roman"/>
          <w:noProof/>
          <w:sz w:val="28"/>
          <w:szCs w:val="28"/>
        </w:rPr>
        <w:drawing>
          <wp:anchor distT="0" distB="0" distL="114300" distR="114300" simplePos="0" relativeHeight="251663360" behindDoc="0" locked="0" layoutInCell="1" allowOverlap="1" wp14:anchorId="1B8945B4" wp14:editId="7C43D8FD">
            <wp:simplePos x="1351128" y="1009934"/>
            <wp:positionH relativeFrom="margin">
              <wp:align>right</wp:align>
            </wp:positionH>
            <wp:positionV relativeFrom="margin">
              <wp:align>top</wp:align>
            </wp:positionV>
            <wp:extent cx="3978066" cy="2652044"/>
            <wp:effectExtent l="0" t="0" r="3810" b="0"/>
            <wp:wrapSquare wrapText="bothSides"/>
            <wp:docPr id="11014686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8066" cy="2652044"/>
                    </a:xfrm>
                    <a:prstGeom prst="rect">
                      <a:avLst/>
                    </a:prstGeom>
                    <a:noFill/>
                    <a:ln>
                      <a:noFill/>
                    </a:ln>
                  </pic:spPr>
                </pic:pic>
              </a:graphicData>
            </a:graphic>
          </wp:anchor>
        </w:drawing>
      </w:r>
      <w:r w:rsidR="00523CB8">
        <w:rPr>
          <w:rFonts w:ascii="Times New Roman" w:hAnsi="Times New Roman" w:cs="Times New Roman"/>
          <w:sz w:val="28"/>
          <w:szCs w:val="28"/>
        </w:rPr>
        <w:t xml:space="preserve">Зокрема, у березні-квітні 2025 року слідчими </w:t>
      </w:r>
      <w:r w:rsidR="000035DD" w:rsidRPr="00523CB8">
        <w:rPr>
          <w:rFonts w:ascii="Times New Roman" w:hAnsi="Times New Roman" w:cs="Times New Roman"/>
          <w:sz w:val="28"/>
          <w:szCs w:val="28"/>
        </w:rPr>
        <w:t xml:space="preserve">Тернопільського </w:t>
      </w:r>
      <w:r w:rsidR="00523CB8">
        <w:rPr>
          <w:rFonts w:ascii="Times New Roman" w:hAnsi="Times New Roman" w:cs="Times New Roman"/>
          <w:sz w:val="28"/>
          <w:szCs w:val="28"/>
        </w:rPr>
        <w:t xml:space="preserve">районного управління поліції </w:t>
      </w:r>
      <w:r w:rsidR="000035DD" w:rsidRPr="00523CB8">
        <w:rPr>
          <w:rFonts w:ascii="Times New Roman" w:hAnsi="Times New Roman" w:cs="Times New Roman"/>
          <w:sz w:val="28"/>
          <w:szCs w:val="28"/>
        </w:rPr>
        <w:t>розслідувалось кримінальне провадження</w:t>
      </w:r>
      <w:r w:rsidR="00523CB8">
        <w:rPr>
          <w:rFonts w:ascii="Times New Roman" w:hAnsi="Times New Roman" w:cs="Times New Roman"/>
          <w:sz w:val="28"/>
          <w:szCs w:val="28"/>
        </w:rPr>
        <w:t>,</w:t>
      </w:r>
      <w:r w:rsidR="000035DD" w:rsidRPr="00523CB8">
        <w:rPr>
          <w:rFonts w:ascii="Times New Roman" w:hAnsi="Times New Roman" w:cs="Times New Roman"/>
          <w:sz w:val="28"/>
          <w:szCs w:val="28"/>
        </w:rPr>
        <w:t xml:space="preserve"> у</w:t>
      </w:r>
      <w:r w:rsidR="00523CB8">
        <w:rPr>
          <w:rFonts w:ascii="Times New Roman" w:hAnsi="Times New Roman" w:cs="Times New Roman"/>
          <w:sz w:val="28"/>
          <w:szCs w:val="28"/>
        </w:rPr>
        <w:t xml:space="preserve"> </w:t>
      </w:r>
      <w:r w:rsidR="000035DD" w:rsidRPr="00523CB8">
        <w:rPr>
          <w:rFonts w:ascii="Times New Roman" w:hAnsi="Times New Roman" w:cs="Times New Roman"/>
          <w:sz w:val="28"/>
          <w:szCs w:val="28"/>
        </w:rPr>
        <w:t>якому малолітній особі 2010 р.н. повідомлено про підозру у вчиненні</w:t>
      </w:r>
      <w:r w:rsidR="00523CB8">
        <w:rPr>
          <w:rFonts w:ascii="Times New Roman" w:hAnsi="Times New Roman" w:cs="Times New Roman"/>
          <w:sz w:val="28"/>
          <w:szCs w:val="28"/>
        </w:rPr>
        <w:t xml:space="preserve"> </w:t>
      </w:r>
      <w:r w:rsidR="000035DD" w:rsidRPr="00523CB8">
        <w:rPr>
          <w:rFonts w:ascii="Times New Roman" w:hAnsi="Times New Roman" w:cs="Times New Roman"/>
          <w:sz w:val="28"/>
          <w:szCs w:val="28"/>
        </w:rPr>
        <w:t>терористичного акту</w:t>
      </w:r>
      <w:r w:rsidR="00523CB8">
        <w:rPr>
          <w:rFonts w:ascii="Times New Roman" w:hAnsi="Times New Roman" w:cs="Times New Roman"/>
          <w:sz w:val="28"/>
          <w:szCs w:val="28"/>
        </w:rPr>
        <w:t>.</w:t>
      </w:r>
      <w:r w:rsidR="000035DD" w:rsidRPr="00523CB8">
        <w:rPr>
          <w:rFonts w:ascii="Times New Roman" w:hAnsi="Times New Roman" w:cs="Times New Roman"/>
          <w:sz w:val="28"/>
          <w:szCs w:val="28"/>
        </w:rPr>
        <w:t xml:space="preserve"> </w:t>
      </w:r>
      <w:r w:rsidR="001449F6">
        <w:rPr>
          <w:rFonts w:ascii="Times New Roman" w:hAnsi="Times New Roman" w:cs="Times New Roman"/>
          <w:sz w:val="28"/>
          <w:szCs w:val="28"/>
        </w:rPr>
        <w:t>Розслідуванням кримінального провадження у подальшому здійснювалось Службою безпеки України.</w:t>
      </w:r>
    </w:p>
    <w:p w14:paraId="7C74E5C8" w14:textId="77777777" w:rsidR="00523CB8" w:rsidRPr="00523CB8" w:rsidRDefault="00523CB8" w:rsidP="00523CB8">
      <w:pPr>
        <w:spacing w:after="0" w:line="276" w:lineRule="auto"/>
        <w:ind w:firstLine="709"/>
        <w:jc w:val="both"/>
        <w:rPr>
          <w:rFonts w:ascii="Times New Roman" w:hAnsi="Times New Roman" w:cs="Times New Roman"/>
          <w:sz w:val="28"/>
          <w:szCs w:val="28"/>
        </w:rPr>
      </w:pPr>
    </w:p>
    <w:p w14:paraId="2BA01721" w14:textId="77777777" w:rsidR="00F653B4" w:rsidRPr="00F653B4" w:rsidRDefault="00F653B4" w:rsidP="00F653B4">
      <w:pPr>
        <w:pStyle w:val="12"/>
        <w:widowControl/>
        <w:shd w:val="clear" w:color="auto" w:fill="auto"/>
        <w:spacing w:after="0" w:line="240" w:lineRule="auto"/>
        <w:ind w:firstLine="567"/>
        <w:jc w:val="both"/>
      </w:pPr>
      <w:bookmarkStart w:id="3" w:name="bookmark4"/>
      <w:r w:rsidRPr="00F653B4">
        <w:t>Розділ ІІІ. Результати оперативно-службової діяльності</w:t>
      </w:r>
      <w:bookmarkEnd w:id="3"/>
    </w:p>
    <w:p w14:paraId="37A40F00" w14:textId="77777777" w:rsidR="00F653B4" w:rsidRDefault="00F653B4" w:rsidP="0011393D">
      <w:pPr>
        <w:spacing w:after="0" w:line="276" w:lineRule="auto"/>
        <w:ind w:firstLine="709"/>
        <w:jc w:val="both"/>
        <w:rPr>
          <w:rFonts w:ascii="Times New Roman" w:hAnsi="Times New Roman" w:cs="Times New Roman"/>
          <w:sz w:val="28"/>
          <w:szCs w:val="28"/>
        </w:rPr>
      </w:pPr>
    </w:p>
    <w:p w14:paraId="2BE04DD1" w14:textId="77777777" w:rsidR="00456605" w:rsidRPr="00F74D8B" w:rsidRDefault="00456605" w:rsidP="0011393D">
      <w:pPr>
        <w:spacing w:after="0" w:line="276" w:lineRule="auto"/>
        <w:ind w:right="-82" w:firstLine="709"/>
        <w:jc w:val="both"/>
        <w:rPr>
          <w:rFonts w:ascii="Times New Roman" w:eastAsia="Times New Roman" w:hAnsi="Times New Roman" w:cs="Times New Roman"/>
          <w:sz w:val="28"/>
          <w:szCs w:val="28"/>
          <w:lang w:eastAsia="ru-RU"/>
        </w:rPr>
      </w:pPr>
      <w:r w:rsidRPr="00F74D8B">
        <w:rPr>
          <w:rFonts w:ascii="Times New Roman" w:eastAsia="Times New Roman" w:hAnsi="Times New Roman" w:cs="Times New Roman"/>
          <w:bCs/>
          <w:sz w:val="28"/>
          <w:szCs w:val="28"/>
          <w:lang w:eastAsia="ru-RU"/>
        </w:rPr>
        <w:t>У 202</w:t>
      </w:r>
      <w:r>
        <w:rPr>
          <w:rFonts w:ascii="Times New Roman" w:eastAsia="Times New Roman" w:hAnsi="Times New Roman" w:cs="Times New Roman"/>
          <w:bCs/>
          <w:sz w:val="28"/>
          <w:szCs w:val="28"/>
          <w:lang w:eastAsia="ru-RU"/>
        </w:rPr>
        <w:t>5</w:t>
      </w:r>
      <w:r w:rsidRPr="00F74D8B">
        <w:rPr>
          <w:rFonts w:ascii="Times New Roman" w:eastAsia="Times New Roman" w:hAnsi="Times New Roman" w:cs="Times New Roman"/>
          <w:bCs/>
          <w:sz w:val="28"/>
          <w:szCs w:val="28"/>
          <w:lang w:eastAsia="ru-RU"/>
        </w:rPr>
        <w:t xml:space="preserve"> році органами і підрозділами Національної поліції області ужито комплекс заходів, спрямованих </w:t>
      </w:r>
      <w:r w:rsidRPr="00F74D8B">
        <w:rPr>
          <w:rFonts w:ascii="Times New Roman" w:eastAsia="Times New Roman" w:hAnsi="Times New Roman" w:cs="Times New Roman"/>
          <w:sz w:val="28"/>
          <w:szCs w:val="28"/>
          <w:lang w:eastAsia="ru-RU"/>
        </w:rPr>
        <w:t>на забезпечення на території обслуговування публічної безпеки і порядку, охорону прав і свобод громадян, інтересів суспільства і держави, протидію злочинності.</w:t>
      </w:r>
    </w:p>
    <w:p w14:paraId="57160418" w14:textId="77777777" w:rsidR="00456605" w:rsidRPr="00F74D8B" w:rsidRDefault="00456605" w:rsidP="0011393D">
      <w:pPr>
        <w:spacing w:after="0" w:line="276" w:lineRule="auto"/>
        <w:ind w:right="-1" w:firstLine="709"/>
        <w:jc w:val="both"/>
        <w:rPr>
          <w:rFonts w:ascii="Times New Roman" w:eastAsia="Times New Roman" w:hAnsi="Times New Roman" w:cs="Times New Roman"/>
          <w:sz w:val="28"/>
          <w:szCs w:val="28"/>
          <w:lang w:val="ru-RU" w:eastAsia="ru-RU"/>
        </w:rPr>
      </w:pPr>
      <w:r w:rsidRPr="00F74D8B">
        <w:rPr>
          <w:rFonts w:ascii="Times New Roman" w:eastAsia="Times New Roman" w:hAnsi="Times New Roman" w:cs="Times New Roman"/>
          <w:sz w:val="28"/>
          <w:szCs w:val="28"/>
          <w:lang w:val="ru-RU" w:eastAsia="ru-RU"/>
        </w:rPr>
        <w:t>Крім того, відповідно до вимог законів України «Про правовий режим воєнного стану», «Про оборону України», указу Президента України «Про введення воєнного стану в Україні» від 24 лютого 2022 року № 70/2022, підрозділами Головного управління Національної поліції в Тернопільській області у взаємодії з іншими правоохоронними органами та воєнізованими підрозділами області проводилися та проводяться заходи щодо виконання завдань територіальної оборони, забезпечення та здійснення заходів режиму воєнного стану.</w:t>
      </w:r>
    </w:p>
    <w:p w14:paraId="02A7FD44" w14:textId="77777777" w:rsidR="00456605" w:rsidRPr="00456605" w:rsidRDefault="00456605" w:rsidP="0011393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456605">
        <w:rPr>
          <w:rFonts w:ascii="Times New Roman" w:hAnsi="Times New Roman" w:cs="Times New Roman"/>
          <w:sz w:val="28"/>
          <w:szCs w:val="28"/>
        </w:rPr>
        <w:t>овномасштабна війна та її соціально-економічні наслідки продовжують впливати на криміногенну ситуацію в західних регіонах України. Згідно з офіційними даними, упродовж 2025 року кількість зареєстрованих кримінальних правопорушень на Тернопільщині зросла на 8,5%.</w:t>
      </w:r>
    </w:p>
    <w:p w14:paraId="01ABC670" w14:textId="77777777" w:rsidR="00456605" w:rsidRPr="00456605" w:rsidRDefault="00456605" w:rsidP="0011393D">
      <w:pPr>
        <w:spacing w:after="0" w:line="276" w:lineRule="auto"/>
        <w:ind w:firstLine="709"/>
        <w:jc w:val="both"/>
        <w:rPr>
          <w:rFonts w:ascii="Times New Roman" w:hAnsi="Times New Roman" w:cs="Times New Roman"/>
          <w:sz w:val="28"/>
          <w:szCs w:val="28"/>
        </w:rPr>
      </w:pPr>
      <w:r w:rsidRPr="00456605">
        <w:rPr>
          <w:rFonts w:ascii="Times New Roman" w:hAnsi="Times New Roman" w:cs="Times New Roman"/>
          <w:sz w:val="28"/>
          <w:szCs w:val="28"/>
        </w:rPr>
        <w:t>Аналіз статистики свідчить про збільшення рівня злочинності в розрахунку на одиницю населення області</w:t>
      </w:r>
      <w:r>
        <w:rPr>
          <w:rFonts w:ascii="Times New Roman" w:hAnsi="Times New Roman" w:cs="Times New Roman"/>
          <w:sz w:val="28"/>
          <w:szCs w:val="28"/>
        </w:rPr>
        <w:t xml:space="preserve">, що </w:t>
      </w:r>
      <w:r w:rsidRPr="00456605">
        <w:rPr>
          <w:rFonts w:ascii="Times New Roman" w:hAnsi="Times New Roman" w:cs="Times New Roman"/>
          <w:sz w:val="28"/>
          <w:szCs w:val="28"/>
        </w:rPr>
        <w:t>пов’яз</w:t>
      </w:r>
      <w:r w:rsidR="00934B46">
        <w:rPr>
          <w:rFonts w:ascii="Times New Roman" w:hAnsi="Times New Roman" w:cs="Times New Roman"/>
          <w:sz w:val="28"/>
          <w:szCs w:val="28"/>
        </w:rPr>
        <w:t>ано</w:t>
      </w:r>
      <w:r w:rsidRPr="00456605">
        <w:rPr>
          <w:rFonts w:ascii="Times New Roman" w:hAnsi="Times New Roman" w:cs="Times New Roman"/>
          <w:sz w:val="28"/>
          <w:szCs w:val="28"/>
        </w:rPr>
        <w:t xml:space="preserve"> не лише з традиційними соціально-економічними чинниками, а й безпосередньо з викликами воєнного стану</w:t>
      </w:r>
      <w:r w:rsidR="00123079">
        <w:rPr>
          <w:rFonts w:ascii="Times New Roman" w:hAnsi="Times New Roman" w:cs="Times New Roman"/>
          <w:sz w:val="28"/>
          <w:szCs w:val="28"/>
        </w:rPr>
        <w:t>, адже упродовж року</w:t>
      </w:r>
      <w:r w:rsidR="0011393D">
        <w:rPr>
          <w:rFonts w:ascii="Times New Roman" w:hAnsi="Times New Roman" w:cs="Times New Roman"/>
          <w:sz w:val="28"/>
          <w:szCs w:val="28"/>
        </w:rPr>
        <w:t>,</w:t>
      </w:r>
      <w:r w:rsidR="00123079">
        <w:rPr>
          <w:rFonts w:ascii="Times New Roman" w:hAnsi="Times New Roman" w:cs="Times New Roman"/>
          <w:sz w:val="28"/>
          <w:szCs w:val="28"/>
        </w:rPr>
        <w:t xml:space="preserve"> </w:t>
      </w:r>
      <w:r w:rsidR="0011393D">
        <w:rPr>
          <w:rFonts w:ascii="Times New Roman" w:hAnsi="Times New Roman" w:cs="Times New Roman"/>
          <w:sz w:val="28"/>
          <w:szCs w:val="28"/>
        </w:rPr>
        <w:t xml:space="preserve">у тому числі, </w:t>
      </w:r>
      <w:r w:rsidR="00123079">
        <w:rPr>
          <w:rFonts w:ascii="Times New Roman" w:hAnsi="Times New Roman" w:cs="Times New Roman"/>
          <w:sz w:val="28"/>
          <w:szCs w:val="28"/>
        </w:rPr>
        <w:t>збільшилась реєстрація злочинів безпосередньо пов’язаних із військовими діями на території держави – безвісного зникнення громадян тощо</w:t>
      </w:r>
      <w:r w:rsidR="0011393D">
        <w:rPr>
          <w:rFonts w:ascii="Times New Roman" w:hAnsi="Times New Roman" w:cs="Times New Roman"/>
          <w:sz w:val="28"/>
          <w:szCs w:val="28"/>
        </w:rPr>
        <w:t>.</w:t>
      </w:r>
    </w:p>
    <w:p w14:paraId="35E87B06" w14:textId="77777777" w:rsidR="0011393D" w:rsidRDefault="0011393D" w:rsidP="0011393D">
      <w:pPr>
        <w:tabs>
          <w:tab w:val="left" w:pos="2104"/>
        </w:tabs>
        <w:spacing w:after="0" w:line="276" w:lineRule="auto"/>
        <w:ind w:firstLine="709"/>
        <w:jc w:val="both"/>
        <w:rPr>
          <w:rFonts w:ascii="Times New Roman" w:hAnsi="Times New Roman" w:cs="Times New Roman"/>
          <w:sz w:val="28"/>
          <w:szCs w:val="28"/>
        </w:rPr>
      </w:pPr>
      <w:bookmarkStart w:id="4" w:name="_Hlk189817017"/>
      <w:r w:rsidRPr="00123079">
        <w:rPr>
          <w:rFonts w:ascii="Times New Roman" w:hAnsi="Times New Roman" w:cs="Times New Roman"/>
          <w:sz w:val="28"/>
          <w:szCs w:val="28"/>
        </w:rPr>
        <w:t>Статистика свідчить про зміщення вектору кримінальної активності: зловмисники стали менше атакувати цифрові системи та приватне майно</w:t>
      </w:r>
      <w:r>
        <w:rPr>
          <w:rFonts w:ascii="Times New Roman" w:hAnsi="Times New Roman" w:cs="Times New Roman"/>
          <w:sz w:val="28"/>
          <w:szCs w:val="28"/>
        </w:rPr>
        <w:t xml:space="preserve">. </w:t>
      </w:r>
      <w:r w:rsidRPr="00123079">
        <w:rPr>
          <w:rFonts w:ascii="Times New Roman" w:hAnsi="Times New Roman" w:cs="Times New Roman"/>
          <w:sz w:val="28"/>
          <w:szCs w:val="28"/>
        </w:rPr>
        <w:t xml:space="preserve">Позитивним моментом є також зменшення злочинів проти статевої недоторканності та громадського порядку. </w:t>
      </w:r>
    </w:p>
    <w:tbl>
      <w:tblPr>
        <w:tblStyle w:val="af6"/>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977"/>
      </w:tblGrid>
      <w:tr w:rsidR="00AE3280" w14:paraId="32D79740" w14:textId="77777777" w:rsidTr="00AE3280">
        <w:tc>
          <w:tcPr>
            <w:tcW w:w="7514" w:type="dxa"/>
          </w:tcPr>
          <w:p w14:paraId="32C478D5"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Хуліганства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-65.6% [████████████████]</w:t>
            </w:r>
          </w:p>
          <w:p w14:paraId="365C458B"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Крадіжки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-59.1% [██████████████]</w:t>
            </w:r>
          </w:p>
          <w:p w14:paraId="0CE4A7E3"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Шахрайства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-16.9% [████]</w:t>
            </w:r>
          </w:p>
          <w:p w14:paraId="3B096065"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Вбивства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-14.3% [███]</w:t>
            </w:r>
          </w:p>
          <w:p w14:paraId="71C3CD9E"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ДТП (смертельні)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-3.1% [█]</w:t>
            </w:r>
          </w:p>
          <w:p w14:paraId="7FB418CF"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Тяжкі тілесні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+108%  [██████████████████████████]</w:t>
            </w:r>
          </w:p>
          <w:p w14:paraId="3B28CB7D"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Угони авто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+22.2% [██████]</w:t>
            </w:r>
          </w:p>
          <w:p w14:paraId="271351DA" w14:textId="77777777" w:rsidR="00AE3280" w:rsidRPr="00AE3280" w:rsidRDefault="00AE3280" w:rsidP="00AE3280">
            <w:pPr>
              <w:spacing w:line="276" w:lineRule="auto"/>
              <w:ind w:firstLine="709"/>
              <w:jc w:val="both"/>
              <w:rPr>
                <w:rFonts w:ascii="Times New Roman" w:eastAsia="Times New Roman" w:hAnsi="Times New Roman" w:cs="Times New Roman"/>
                <w:sz w:val="22"/>
                <w:szCs w:val="22"/>
                <w:lang w:eastAsia="ru-RU"/>
              </w:rPr>
            </w:pPr>
            <w:r w:rsidRPr="00AE3280">
              <w:rPr>
                <w:rFonts w:ascii="Times New Roman" w:eastAsia="Times New Roman" w:hAnsi="Times New Roman" w:cs="Times New Roman"/>
                <w:sz w:val="22"/>
                <w:szCs w:val="22"/>
                <w:lang w:eastAsia="ru-RU"/>
              </w:rPr>
              <w:t xml:space="preserve">ДТП (тяжкі насл.) </w:t>
            </w:r>
            <w:r w:rsidRPr="00AE3280">
              <w:rPr>
                <w:rFonts w:ascii="Segoe UI Emoji" w:eastAsia="Times New Roman" w:hAnsi="Segoe UI Emoji" w:cs="Segoe UI Emoji"/>
                <w:sz w:val="22"/>
                <w:szCs w:val="22"/>
                <w:lang w:eastAsia="ru-RU"/>
              </w:rPr>
              <w:t>📈</w:t>
            </w:r>
            <w:r w:rsidRPr="00AE3280">
              <w:rPr>
                <w:rFonts w:ascii="Times New Roman" w:eastAsia="Times New Roman" w:hAnsi="Times New Roman" w:cs="Times New Roman"/>
                <w:sz w:val="22"/>
                <w:szCs w:val="22"/>
                <w:lang w:eastAsia="ru-RU"/>
              </w:rPr>
              <w:t xml:space="preserve"> +21.4% [██████]</w:t>
            </w:r>
          </w:p>
          <w:p w14:paraId="2B37F110" w14:textId="77777777" w:rsidR="00AE3280" w:rsidRPr="00FB57E2" w:rsidRDefault="00AE3280" w:rsidP="00AE3280">
            <w:pPr>
              <w:spacing w:line="276" w:lineRule="auto"/>
              <w:ind w:firstLine="709"/>
              <w:jc w:val="both"/>
              <w:rPr>
                <w:rFonts w:ascii="Times New Roman" w:eastAsia="Times New Roman" w:hAnsi="Times New Roman" w:cs="Times New Roman"/>
                <w:sz w:val="28"/>
                <w:szCs w:val="28"/>
                <w:lang w:eastAsia="ru-RU"/>
              </w:rPr>
            </w:pPr>
          </w:p>
          <w:p w14:paraId="1C27B6A0" w14:textId="77777777" w:rsidR="00AE3280" w:rsidRDefault="00AE3280" w:rsidP="0011393D">
            <w:pPr>
              <w:tabs>
                <w:tab w:val="left" w:pos="2104"/>
              </w:tabs>
              <w:spacing w:line="276" w:lineRule="auto"/>
              <w:jc w:val="both"/>
              <w:rPr>
                <w:rFonts w:ascii="Times New Roman" w:hAnsi="Times New Roman" w:cs="Times New Roman"/>
                <w:sz w:val="28"/>
                <w:szCs w:val="28"/>
              </w:rPr>
            </w:pPr>
          </w:p>
        </w:tc>
        <w:tc>
          <w:tcPr>
            <w:tcW w:w="2977" w:type="dxa"/>
          </w:tcPr>
          <w:p w14:paraId="3A95DA5D" w14:textId="77777777" w:rsidR="00AE3280" w:rsidRDefault="00AE3280" w:rsidP="00AE3280">
            <w:pPr>
              <w:spacing w:line="276" w:lineRule="auto"/>
              <w:ind w:firstLine="709"/>
              <w:jc w:val="both"/>
              <w:rPr>
                <w:rFonts w:ascii="Times New Roman" w:hAnsi="Times New Roman" w:cs="Times New Roman"/>
                <w:sz w:val="28"/>
                <w:szCs w:val="28"/>
              </w:rPr>
            </w:pPr>
            <w:r w:rsidRPr="00FB57E2">
              <w:rPr>
                <w:rFonts w:ascii="Times New Roman" w:eastAsia="Times New Roman" w:hAnsi="Times New Roman" w:cs="Times New Roman"/>
                <w:sz w:val="28"/>
                <w:szCs w:val="28"/>
                <w:lang w:eastAsia="ru-RU"/>
              </w:rPr>
              <w:t>Ужиті заходи оперативно-профілактичного характеру сприяли зменшенню кількості вбивств, крадіжок</w:t>
            </w:r>
            <w:r>
              <w:rPr>
                <w:rFonts w:ascii="Times New Roman" w:eastAsia="Times New Roman" w:hAnsi="Times New Roman" w:cs="Times New Roman"/>
                <w:sz w:val="28"/>
                <w:szCs w:val="28"/>
                <w:lang w:eastAsia="ru-RU"/>
              </w:rPr>
              <w:t>,</w:t>
            </w:r>
            <w:r w:rsidRPr="00FB57E2">
              <w:rPr>
                <w:rFonts w:ascii="Times New Roman" w:eastAsia="Times New Roman" w:hAnsi="Times New Roman" w:cs="Times New Roman"/>
                <w:sz w:val="28"/>
                <w:szCs w:val="28"/>
                <w:lang w:eastAsia="ru-RU"/>
              </w:rPr>
              <w:t xml:space="preserve"> шахрайств, </w:t>
            </w:r>
            <w:r w:rsidRPr="00FB57E2">
              <w:rPr>
                <w:rFonts w:ascii="Times New Roman" w:hAnsi="Times New Roman" w:cs="Times New Roman"/>
                <w:sz w:val="28"/>
                <w:szCs w:val="28"/>
              </w:rPr>
              <w:t>хуліганств, ДТП зі смертю потерпілих.</w:t>
            </w:r>
          </w:p>
          <w:p w14:paraId="21E6EB24" w14:textId="77777777" w:rsidR="00AE3280" w:rsidRDefault="00AE3280" w:rsidP="0011393D">
            <w:pPr>
              <w:tabs>
                <w:tab w:val="left" w:pos="2104"/>
              </w:tabs>
              <w:spacing w:line="276" w:lineRule="auto"/>
              <w:jc w:val="both"/>
              <w:rPr>
                <w:rFonts w:ascii="Times New Roman" w:hAnsi="Times New Roman" w:cs="Times New Roman"/>
                <w:sz w:val="28"/>
                <w:szCs w:val="28"/>
              </w:rPr>
            </w:pPr>
          </w:p>
        </w:tc>
      </w:tr>
    </w:tbl>
    <w:p w14:paraId="13D23D8E" w14:textId="77777777" w:rsidR="00AE3280" w:rsidRDefault="00A315B4" w:rsidP="00983DCF">
      <w:pPr>
        <w:tabs>
          <w:tab w:val="left" w:pos="2104"/>
        </w:tabs>
        <w:spacing w:after="0" w:line="276" w:lineRule="auto"/>
        <w:ind w:firstLine="709"/>
        <w:jc w:val="both"/>
        <w:rPr>
          <w:rFonts w:ascii="Times New Roman" w:hAnsi="Times New Roman" w:cs="Times New Roman"/>
          <w:sz w:val="28"/>
          <w:szCs w:val="28"/>
        </w:rPr>
      </w:pPr>
      <w:r w:rsidRPr="00FB57E2">
        <w:rPr>
          <w:rFonts w:ascii="Times New Roman" w:eastAsia="Times New Roman" w:hAnsi="Times New Roman" w:cs="Times New Roman"/>
          <w:sz w:val="28"/>
          <w:szCs w:val="28"/>
          <w:lang w:eastAsia="ru-RU"/>
        </w:rPr>
        <w:t xml:space="preserve">Разом з тим, зросла </w:t>
      </w:r>
      <w:bookmarkStart w:id="5" w:name="_Hlk189817476"/>
      <w:r w:rsidRPr="00FB57E2">
        <w:rPr>
          <w:rFonts w:ascii="Times New Roman" w:hAnsi="Times New Roman" w:cs="Times New Roman"/>
          <w:sz w:val="28"/>
          <w:szCs w:val="28"/>
        </w:rPr>
        <w:t xml:space="preserve">кількість тяжких тілесних ушкоджень (25 проти 12 м.р,    у 2,1р.), </w:t>
      </w:r>
      <w:bookmarkEnd w:id="5"/>
      <w:r w:rsidRPr="00FB57E2">
        <w:rPr>
          <w:rFonts w:ascii="Times New Roman" w:hAnsi="Times New Roman" w:cs="Times New Roman"/>
          <w:sz w:val="28"/>
          <w:szCs w:val="28"/>
        </w:rPr>
        <w:t>ДТП з тяжкими наслідками (233 проти 192 м.р., +21,4%), незаконних заволодінь автомобілями (11 проти 9 м.р., +22,2%).</w:t>
      </w:r>
    </w:p>
    <w:p w14:paraId="0390391F" w14:textId="77777777" w:rsidR="0011393D" w:rsidRPr="007F14A7" w:rsidRDefault="0011393D" w:rsidP="00983DCF">
      <w:pPr>
        <w:spacing w:after="0" w:line="276" w:lineRule="auto"/>
        <w:ind w:firstLine="709"/>
        <w:jc w:val="both"/>
        <w:rPr>
          <w:rFonts w:ascii="Times New Roman" w:hAnsi="Times New Roman" w:cs="Times New Roman"/>
          <w:sz w:val="28"/>
          <w:szCs w:val="28"/>
        </w:rPr>
      </w:pPr>
      <w:bookmarkStart w:id="6" w:name="_Hlk189817148"/>
      <w:bookmarkStart w:id="7" w:name="_Hlk207903404"/>
      <w:bookmarkStart w:id="8" w:name="_Hlk189817160"/>
      <w:bookmarkEnd w:id="4"/>
      <w:r w:rsidRPr="007F14A7">
        <w:rPr>
          <w:rFonts w:ascii="Times New Roman" w:hAnsi="Times New Roman" w:cs="Times New Roman"/>
          <w:sz w:val="28"/>
          <w:szCs w:val="28"/>
        </w:rPr>
        <w:t xml:space="preserve">Розкрито усі скоєні </w:t>
      </w:r>
      <w:r>
        <w:rPr>
          <w:rFonts w:ascii="Times New Roman" w:hAnsi="Times New Roman" w:cs="Times New Roman"/>
          <w:sz w:val="28"/>
          <w:szCs w:val="28"/>
        </w:rPr>
        <w:t xml:space="preserve">на території області </w:t>
      </w:r>
      <w:r w:rsidRPr="007F14A7">
        <w:rPr>
          <w:rFonts w:ascii="Times New Roman" w:hAnsi="Times New Roman" w:cs="Times New Roman"/>
          <w:sz w:val="28"/>
          <w:szCs w:val="28"/>
        </w:rPr>
        <w:t xml:space="preserve">упродовж 2025 року вбивства (12), тяжкі тілесні ушкодження (25), у т.ч. зі смертельним наслідком (11), зґвалтування (5), злочини, вчинені із використанням зброї (1), розбої (4), грабунки (47), </w:t>
      </w:r>
      <w:r>
        <w:rPr>
          <w:rFonts w:ascii="Times New Roman" w:hAnsi="Times New Roman" w:cs="Times New Roman"/>
          <w:sz w:val="28"/>
          <w:szCs w:val="28"/>
        </w:rPr>
        <w:t xml:space="preserve">вимагання (2), </w:t>
      </w:r>
      <w:r w:rsidRPr="007F14A7">
        <w:rPr>
          <w:rFonts w:ascii="Times New Roman" w:eastAsia="Times New Roman" w:hAnsi="Times New Roman" w:cs="Times New Roman"/>
          <w:sz w:val="28"/>
          <w:szCs w:val="28"/>
          <w:lang w:eastAsia="uk-UA"/>
        </w:rPr>
        <w:t>незаконні заволодіння транспортними засобами</w:t>
      </w:r>
      <w:r w:rsidRPr="007F14A7">
        <w:rPr>
          <w:rFonts w:ascii="Times New Roman" w:hAnsi="Times New Roman" w:cs="Times New Roman"/>
          <w:sz w:val="28"/>
          <w:szCs w:val="28"/>
        </w:rPr>
        <w:t xml:space="preserve"> (16), незаконне виробництво прекурсорів (3), схиляння до вживання наркотичних засобів (7) та використання коштів отриманих від наркозлочинності (5).</w:t>
      </w:r>
    </w:p>
    <w:bookmarkEnd w:id="6"/>
    <w:p w14:paraId="4EEC0725" w14:textId="77777777" w:rsidR="00A315B4" w:rsidRDefault="000A0064" w:rsidP="00983DCF">
      <w:pPr>
        <w:spacing w:after="0" w:line="276" w:lineRule="auto"/>
        <w:ind w:firstLine="709"/>
        <w:jc w:val="both"/>
        <w:rPr>
          <w:rFonts w:ascii="Times New Roman" w:eastAsia="Times New Roman" w:hAnsi="Times New Roman" w:cs="Times New Roman"/>
          <w:sz w:val="28"/>
          <w:szCs w:val="28"/>
          <w:lang w:eastAsia="uk-UA"/>
        </w:rPr>
      </w:pPr>
      <w:r w:rsidRPr="007F14A7">
        <w:rPr>
          <w:rFonts w:ascii="Times New Roman" w:eastAsia="Times New Roman" w:hAnsi="Times New Roman" w:cs="Times New Roman"/>
          <w:sz w:val="28"/>
          <w:szCs w:val="28"/>
          <w:lang w:eastAsia="uk-UA"/>
        </w:rPr>
        <w:t>Ефективніше ніж у попередньому році розкривалися ДТП з тяжкими наслідками, у т.ч. зі смертю потерпілих</w:t>
      </w:r>
      <w:r w:rsidRPr="00D719FB">
        <w:rPr>
          <w:rFonts w:ascii="Times New Roman" w:eastAsia="Times New Roman" w:hAnsi="Times New Roman" w:cs="Times New Roman"/>
          <w:sz w:val="28"/>
          <w:szCs w:val="28"/>
          <w:lang w:eastAsia="uk-UA"/>
        </w:rPr>
        <w:t>.</w:t>
      </w:r>
      <w:bookmarkEnd w:id="7"/>
      <w:bookmarkEnd w:id="8"/>
    </w:p>
    <w:p w14:paraId="4FDAE8B6" w14:textId="77777777" w:rsidR="00983DCF" w:rsidRDefault="00983DCF" w:rsidP="00792CEF">
      <w:pPr>
        <w:spacing w:after="0" w:line="276" w:lineRule="auto"/>
        <w:ind w:firstLine="709"/>
        <w:jc w:val="both"/>
        <w:rPr>
          <w:rFonts w:ascii="Times New Roman" w:eastAsia="Times New Roman" w:hAnsi="Times New Roman" w:cs="Times New Roman"/>
          <w:sz w:val="28"/>
          <w:szCs w:val="28"/>
          <w:lang w:eastAsia="uk-UA"/>
        </w:rPr>
      </w:pPr>
    </w:p>
    <w:p w14:paraId="1C1E78E4" w14:textId="77777777" w:rsidR="00983DCF" w:rsidRDefault="00983DCF" w:rsidP="00983DCF">
      <w:pPr>
        <w:spacing w:after="0" w:line="276" w:lineRule="auto"/>
        <w:ind w:firstLine="709"/>
        <w:jc w:val="both"/>
        <w:rPr>
          <w:rFonts w:ascii="Times New Roman" w:eastAsia="Times New Roman" w:hAnsi="Times New Roman" w:cs="Times New Roman"/>
          <w:sz w:val="28"/>
          <w:szCs w:val="28"/>
          <w:lang w:eastAsia="uk-UA"/>
        </w:rPr>
      </w:pPr>
      <w:r w:rsidRPr="00983DCF">
        <w:rPr>
          <w:rFonts w:ascii="Times New Roman" w:eastAsia="Times New Roman" w:hAnsi="Times New Roman" w:cs="Times New Roman"/>
          <w:sz w:val="28"/>
          <w:szCs w:val="28"/>
          <w:lang w:eastAsia="uk-UA"/>
        </w:rPr>
        <w:t>Аналіз криміногенної ситуації за 2025 рік демонструє аномальну динаміку в категорії злочинів</w:t>
      </w:r>
      <w:r>
        <w:rPr>
          <w:rFonts w:ascii="Times New Roman" w:eastAsia="Times New Roman" w:hAnsi="Times New Roman" w:cs="Times New Roman"/>
          <w:sz w:val="28"/>
          <w:szCs w:val="28"/>
          <w:lang w:eastAsia="uk-UA"/>
        </w:rPr>
        <w:t xml:space="preserve"> </w:t>
      </w:r>
      <w:r w:rsidRPr="00983DCF">
        <w:rPr>
          <w:rFonts w:ascii="Times New Roman" w:eastAsia="Times New Roman" w:hAnsi="Times New Roman" w:cs="Times New Roman"/>
          <w:sz w:val="28"/>
          <w:szCs w:val="28"/>
          <w:lang w:eastAsia="uk-UA"/>
        </w:rPr>
        <w:t xml:space="preserve">проти життя та здоров’я. </w:t>
      </w:r>
    </w:p>
    <w:p w14:paraId="58109672" w14:textId="77777777" w:rsidR="00983DCF" w:rsidRDefault="00983DCF" w:rsidP="00983DCF">
      <w:pPr>
        <w:spacing w:after="0" w:line="276" w:lineRule="auto"/>
        <w:ind w:firstLine="709"/>
        <w:jc w:val="both"/>
        <w:rPr>
          <w:rFonts w:ascii="Times New Roman" w:eastAsia="Times New Roman" w:hAnsi="Times New Roman" w:cs="Times New Roman"/>
          <w:sz w:val="28"/>
          <w:szCs w:val="28"/>
          <w:lang w:eastAsia="uk-UA"/>
        </w:rPr>
      </w:pPr>
      <w:r w:rsidRPr="00983DCF">
        <w:rPr>
          <w:rFonts w:ascii="Times New Roman" w:eastAsia="Times New Roman" w:hAnsi="Times New Roman" w:cs="Times New Roman"/>
          <w:sz w:val="28"/>
          <w:szCs w:val="28"/>
          <w:lang w:eastAsia="uk-UA"/>
        </w:rPr>
        <w:lastRenderedPageBreak/>
        <w:t>На папері кількість таких правопорушень підскочила на рекордні</w:t>
      </w:r>
      <w:r>
        <w:rPr>
          <w:rFonts w:ascii="Times New Roman" w:eastAsia="Times New Roman" w:hAnsi="Times New Roman" w:cs="Times New Roman"/>
          <w:sz w:val="28"/>
          <w:szCs w:val="28"/>
          <w:lang w:eastAsia="uk-UA"/>
        </w:rPr>
        <w:t xml:space="preserve"> </w:t>
      </w:r>
      <w:r w:rsidRPr="00983DCF">
        <w:rPr>
          <w:rFonts w:ascii="Times New Roman" w:eastAsia="Times New Roman" w:hAnsi="Times New Roman" w:cs="Times New Roman"/>
          <w:sz w:val="28"/>
          <w:szCs w:val="28"/>
          <w:lang w:eastAsia="uk-UA"/>
        </w:rPr>
        <w:t>60%</w:t>
      </w:r>
      <w:r>
        <w:rPr>
          <w:rFonts w:ascii="Times New Roman" w:eastAsia="Times New Roman" w:hAnsi="Times New Roman" w:cs="Times New Roman"/>
          <w:b/>
          <w:bCs/>
          <w:sz w:val="28"/>
          <w:szCs w:val="28"/>
          <w:lang w:eastAsia="uk-UA"/>
        </w:rPr>
        <w:t xml:space="preserve"> </w:t>
      </w:r>
      <w:r w:rsidRPr="00983DCF">
        <w:rPr>
          <w:rFonts w:ascii="Times New Roman" w:eastAsia="Times New Roman" w:hAnsi="Times New Roman" w:cs="Times New Roman"/>
          <w:sz w:val="28"/>
          <w:szCs w:val="28"/>
          <w:lang w:eastAsia="uk-UA"/>
        </w:rPr>
        <w:t>(з 956 до 1531 випадку). Проте детальний розгляд цифр відкриває зовсім іншу картину.</w:t>
      </w:r>
    </w:p>
    <w:p w14:paraId="0F688888" w14:textId="77777777" w:rsidR="00983DCF" w:rsidRPr="00983DCF" w:rsidRDefault="00983DCF" w:rsidP="00983DCF">
      <w:pPr>
        <w:numPr>
          <w:ilvl w:val="0"/>
          <w:numId w:val="10"/>
        </w:numPr>
        <w:spacing w:after="0" w:line="276" w:lineRule="auto"/>
        <w:jc w:val="both"/>
        <w:rPr>
          <w:rFonts w:ascii="Times New Roman" w:eastAsia="Times New Roman" w:hAnsi="Times New Roman" w:cs="Times New Roman"/>
          <w:sz w:val="28"/>
          <w:szCs w:val="28"/>
          <w:lang w:eastAsia="uk-UA"/>
        </w:rPr>
      </w:pPr>
      <w:r w:rsidRPr="00983DCF">
        <w:rPr>
          <w:rFonts w:ascii="Times New Roman" w:eastAsia="Times New Roman" w:hAnsi="Times New Roman" w:cs="Times New Roman"/>
          <w:sz w:val="28"/>
          <w:szCs w:val="28"/>
          <w:lang w:eastAsia="uk-UA"/>
        </w:rPr>
        <w:t>Умисні вбивства: зафіксовано зниження на 14,3% (12 випадків проти 14 торік).</w:t>
      </w:r>
    </w:p>
    <w:p w14:paraId="384A7936" w14:textId="77777777" w:rsidR="00983DCF" w:rsidRPr="00983DCF" w:rsidRDefault="00983DCF" w:rsidP="00983DCF">
      <w:pPr>
        <w:numPr>
          <w:ilvl w:val="0"/>
          <w:numId w:val="10"/>
        </w:numPr>
        <w:spacing w:after="0" w:line="276" w:lineRule="auto"/>
        <w:jc w:val="both"/>
        <w:rPr>
          <w:rFonts w:ascii="Times New Roman" w:eastAsia="Times New Roman" w:hAnsi="Times New Roman" w:cs="Times New Roman"/>
          <w:sz w:val="28"/>
          <w:szCs w:val="28"/>
          <w:lang w:eastAsia="uk-UA"/>
        </w:rPr>
      </w:pPr>
      <w:r w:rsidRPr="00983DCF">
        <w:rPr>
          <w:rFonts w:ascii="Times New Roman" w:eastAsia="Times New Roman" w:hAnsi="Times New Roman" w:cs="Times New Roman"/>
          <w:sz w:val="28"/>
          <w:szCs w:val="28"/>
          <w:lang w:eastAsia="uk-UA"/>
        </w:rPr>
        <w:t>Тілесні ушкодження: кількість побутових та вуличних бійок, що призвели до травм, зменшилася на 5,7% (397 епізодів).</w:t>
      </w:r>
    </w:p>
    <w:p w14:paraId="1C18E21D" w14:textId="77777777" w:rsidR="00983DCF" w:rsidRPr="00983DCF" w:rsidRDefault="00983DCF" w:rsidP="00983DCF">
      <w:pPr>
        <w:spacing w:after="0" w:line="276" w:lineRule="auto"/>
        <w:ind w:firstLine="709"/>
        <w:jc w:val="both"/>
        <w:rPr>
          <w:rFonts w:ascii="Times New Roman" w:eastAsia="Times New Roman" w:hAnsi="Times New Roman" w:cs="Times New Roman"/>
          <w:sz w:val="28"/>
          <w:szCs w:val="28"/>
          <w:lang w:eastAsia="uk-UA"/>
        </w:rPr>
      </w:pPr>
      <w:r w:rsidRPr="00983DCF">
        <w:rPr>
          <w:rFonts w:ascii="Times New Roman" w:eastAsia="Times New Roman" w:hAnsi="Times New Roman" w:cs="Times New Roman"/>
          <w:sz w:val="28"/>
          <w:szCs w:val="28"/>
          <w:lang w:eastAsia="uk-UA"/>
        </w:rPr>
        <w:t>Попри загальне зростання статистики, кількість найбільш тяжких та «традиційних» злочинів насправді</w:t>
      </w:r>
      <w:r>
        <w:rPr>
          <w:rFonts w:ascii="Times New Roman" w:eastAsia="Times New Roman" w:hAnsi="Times New Roman" w:cs="Times New Roman"/>
          <w:sz w:val="28"/>
          <w:szCs w:val="28"/>
          <w:lang w:eastAsia="uk-UA"/>
        </w:rPr>
        <w:t xml:space="preserve"> </w:t>
      </w:r>
      <w:r w:rsidRPr="00983DCF">
        <w:rPr>
          <w:rFonts w:ascii="Times New Roman" w:eastAsia="Times New Roman" w:hAnsi="Times New Roman" w:cs="Times New Roman"/>
          <w:sz w:val="28"/>
          <w:szCs w:val="28"/>
          <w:lang w:eastAsia="uk-UA"/>
        </w:rPr>
        <w:t>йде на спад</w:t>
      </w:r>
      <w:r>
        <w:rPr>
          <w:rFonts w:ascii="Times New Roman" w:eastAsia="Times New Roman" w:hAnsi="Times New Roman" w:cs="Times New Roman"/>
          <w:sz w:val="28"/>
          <w:szCs w:val="28"/>
          <w:lang w:eastAsia="uk-UA"/>
        </w:rPr>
        <w:t>.</w:t>
      </w:r>
    </w:p>
    <w:p w14:paraId="01A72FAE" w14:textId="77777777" w:rsidR="00983DCF" w:rsidRDefault="00983DCF" w:rsidP="00983DCF">
      <w:pPr>
        <w:shd w:val="clear" w:color="auto" w:fill="FFFFFF"/>
        <w:spacing w:after="0" w:line="276" w:lineRule="auto"/>
        <w:ind w:firstLine="709"/>
        <w:jc w:val="both"/>
        <w:rPr>
          <w:rFonts w:ascii="Times New Roman" w:eastAsia="Times New Roman" w:hAnsi="Times New Roman" w:cs="Times New Roman"/>
          <w:color w:val="0A0A0A"/>
          <w:kern w:val="0"/>
          <w:sz w:val="28"/>
          <w:szCs w:val="28"/>
          <w:lang w:eastAsia="uk-UA"/>
          <w14:ligatures w14:val="none"/>
        </w:rPr>
      </w:pPr>
      <w:r w:rsidRPr="00983DCF">
        <w:rPr>
          <w:rFonts w:ascii="Times New Roman" w:eastAsia="Times New Roman" w:hAnsi="Times New Roman" w:cs="Times New Roman"/>
          <w:color w:val="0A0A0A"/>
          <w:kern w:val="0"/>
          <w:sz w:val="28"/>
          <w:szCs w:val="28"/>
          <w:lang w:eastAsia="uk-UA"/>
          <w14:ligatures w14:val="none"/>
        </w:rPr>
        <w:t xml:space="preserve">Головним чинником, що «зламав» статистику, став наслідок повномасштабної агресії </w:t>
      </w:r>
      <w:r>
        <w:rPr>
          <w:rFonts w:ascii="Times New Roman" w:eastAsia="Times New Roman" w:hAnsi="Times New Roman" w:cs="Times New Roman"/>
          <w:color w:val="0A0A0A"/>
          <w:kern w:val="0"/>
          <w:sz w:val="28"/>
          <w:szCs w:val="28"/>
          <w:lang w:eastAsia="uk-UA"/>
          <w14:ligatures w14:val="none"/>
        </w:rPr>
        <w:t>російської федерації проти України</w:t>
      </w:r>
      <w:r w:rsidRPr="00983DCF">
        <w:rPr>
          <w:rFonts w:ascii="Times New Roman" w:eastAsia="Times New Roman" w:hAnsi="Times New Roman" w:cs="Times New Roman"/>
          <w:color w:val="0A0A0A"/>
          <w:kern w:val="0"/>
          <w:sz w:val="28"/>
          <w:szCs w:val="28"/>
          <w:lang w:eastAsia="uk-UA"/>
          <w14:ligatures w14:val="none"/>
        </w:rPr>
        <w:t>. Категорія злочинів проти життя поповнилася величезною кількістю справ про</w:t>
      </w:r>
      <w:r>
        <w:rPr>
          <w:rFonts w:ascii="Times New Roman" w:eastAsia="Times New Roman" w:hAnsi="Times New Roman" w:cs="Times New Roman"/>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зникнення безвісти.</w:t>
      </w:r>
      <w:r>
        <w:rPr>
          <w:rFonts w:ascii="Times New Roman" w:eastAsia="Times New Roman" w:hAnsi="Times New Roman" w:cs="Times New Roman"/>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Кількість таких випадків зросла майже</w:t>
      </w:r>
      <w:r>
        <w:rPr>
          <w:rFonts w:ascii="Times New Roman" w:eastAsia="Times New Roman" w:hAnsi="Times New Roman" w:cs="Times New Roman"/>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у 5 разів</w:t>
      </w:r>
      <w:r>
        <w:rPr>
          <w:rFonts w:ascii="Times New Roman" w:eastAsia="Times New Roman" w:hAnsi="Times New Roman" w:cs="Times New Roman"/>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(з 183 минулого року до</w:t>
      </w:r>
      <w:r>
        <w:rPr>
          <w:rFonts w:ascii="Times New Roman" w:eastAsia="Times New Roman" w:hAnsi="Times New Roman" w:cs="Times New Roman"/>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900</w:t>
      </w:r>
      <w:r>
        <w:rPr>
          <w:rFonts w:ascii="Times New Roman" w:eastAsia="Times New Roman" w:hAnsi="Times New Roman" w:cs="Times New Roman"/>
          <w:b/>
          <w:bCs/>
          <w:color w:val="0A0A0A"/>
          <w:kern w:val="0"/>
          <w:sz w:val="28"/>
          <w:szCs w:val="28"/>
          <w:lang w:eastAsia="uk-UA"/>
          <w14:ligatures w14:val="none"/>
        </w:rPr>
        <w:t xml:space="preserve"> </w:t>
      </w:r>
      <w:r w:rsidRPr="00983DCF">
        <w:rPr>
          <w:rFonts w:ascii="Times New Roman" w:eastAsia="Times New Roman" w:hAnsi="Times New Roman" w:cs="Times New Roman"/>
          <w:color w:val="0A0A0A"/>
          <w:kern w:val="0"/>
          <w:sz w:val="28"/>
          <w:szCs w:val="28"/>
          <w:lang w:eastAsia="uk-UA"/>
          <w14:ligatures w14:val="none"/>
        </w:rPr>
        <w:t xml:space="preserve">у 2025-му). </w:t>
      </w:r>
    </w:p>
    <w:p w14:paraId="05DCE215" w14:textId="77777777" w:rsidR="006E6D3A" w:rsidRDefault="00D834A7" w:rsidP="00D834A7">
      <w:pPr>
        <w:shd w:val="clear" w:color="auto" w:fill="FFFFFF"/>
        <w:spacing w:after="0" w:line="276" w:lineRule="auto"/>
        <w:jc w:val="both"/>
        <w:rPr>
          <w:rFonts w:ascii="Times New Roman" w:eastAsia="Times New Roman" w:hAnsi="Times New Roman" w:cs="Times New Roman"/>
          <w:color w:val="0A0A0A"/>
          <w:kern w:val="0"/>
          <w:sz w:val="28"/>
          <w:szCs w:val="28"/>
          <w:lang w:eastAsia="uk-UA"/>
          <w14:ligatures w14:val="none"/>
        </w:rPr>
      </w:pPr>
      <w:r w:rsidRPr="00D834A7">
        <w:rPr>
          <w:rFonts w:ascii="Times New Roman" w:eastAsia="Times New Roman" w:hAnsi="Times New Roman" w:cs="Times New Roman"/>
          <w:noProof/>
          <w:color w:val="0A0A0A"/>
          <w:kern w:val="0"/>
          <w:sz w:val="28"/>
          <w:szCs w:val="28"/>
          <w:lang w:eastAsia="uk-UA"/>
          <w14:ligatures w14:val="none"/>
        </w:rPr>
        <w:drawing>
          <wp:anchor distT="0" distB="0" distL="114300" distR="114300" simplePos="0" relativeHeight="251664384" behindDoc="0" locked="0" layoutInCell="1" allowOverlap="1" wp14:anchorId="51E85081" wp14:editId="58654299">
            <wp:simplePos x="0" y="0"/>
            <wp:positionH relativeFrom="margin">
              <wp:align>left</wp:align>
            </wp:positionH>
            <wp:positionV relativeFrom="paragraph">
              <wp:posOffset>-2540</wp:posOffset>
            </wp:positionV>
            <wp:extent cx="3984625" cy="3036570"/>
            <wp:effectExtent l="0" t="0" r="0" b="0"/>
            <wp:wrapSquare wrapText="bothSides"/>
            <wp:docPr id="1656282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398" cy="3048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D3A">
        <w:rPr>
          <w:rFonts w:ascii="Times New Roman" w:eastAsia="Times New Roman" w:hAnsi="Times New Roman" w:cs="Times New Roman"/>
          <w:color w:val="0A0A0A"/>
          <w:kern w:val="0"/>
          <w:sz w:val="28"/>
          <w:szCs w:val="28"/>
          <w:lang w:eastAsia="uk-UA"/>
          <w14:ligatures w14:val="none"/>
        </w:rPr>
        <w:t xml:space="preserve">Нагадуємо, </w:t>
      </w:r>
      <w:r w:rsidR="006E6D3A" w:rsidRPr="006E6D3A">
        <w:rPr>
          <w:rFonts w:ascii="Times New Roman" w:eastAsia="Times New Roman" w:hAnsi="Times New Roman" w:cs="Times New Roman"/>
          <w:color w:val="0A0A0A"/>
          <w:kern w:val="0"/>
          <w:sz w:val="28"/>
          <w:szCs w:val="28"/>
          <w:lang w:eastAsia="uk-UA"/>
          <w14:ligatures w14:val="none"/>
        </w:rPr>
        <w:t>Національна поліція України та Міністерство внутрішніх справ (МВС) забезпечують комплекс заходів для розшуку осіб, зниклих безвісти за особливих обставин (через воєнні дії, окупацію або надзвичайні ситуації).</w:t>
      </w:r>
      <w:r w:rsidR="006E6D3A">
        <w:rPr>
          <w:rFonts w:ascii="Times New Roman" w:eastAsia="Times New Roman" w:hAnsi="Times New Roman" w:cs="Times New Roman"/>
          <w:color w:val="0A0A0A"/>
          <w:kern w:val="0"/>
          <w:sz w:val="28"/>
          <w:szCs w:val="28"/>
          <w:lang w:eastAsia="uk-UA"/>
          <w14:ligatures w14:val="none"/>
        </w:rPr>
        <w:t xml:space="preserve"> </w:t>
      </w:r>
      <w:r w:rsidR="006E6D3A" w:rsidRPr="006E6D3A">
        <w:rPr>
          <w:rFonts w:ascii="Times New Roman" w:eastAsia="Times New Roman" w:hAnsi="Times New Roman" w:cs="Times New Roman"/>
          <w:color w:val="0A0A0A"/>
          <w:kern w:val="0"/>
          <w:sz w:val="28"/>
          <w:szCs w:val="28"/>
          <w:lang w:eastAsia="uk-UA"/>
          <w14:ligatures w14:val="none"/>
        </w:rPr>
        <w:t>Звернутися можна до найближчого підрозділу Національної поліції</w:t>
      </w:r>
      <w:r w:rsidR="006E6D3A">
        <w:rPr>
          <w:rFonts w:ascii="Times New Roman" w:eastAsia="Times New Roman" w:hAnsi="Times New Roman" w:cs="Times New Roman"/>
          <w:color w:val="0A0A0A"/>
          <w:kern w:val="0"/>
          <w:sz w:val="28"/>
          <w:szCs w:val="28"/>
          <w:lang w:eastAsia="uk-UA"/>
          <w14:ligatures w14:val="none"/>
        </w:rPr>
        <w:t xml:space="preserve"> або </w:t>
      </w:r>
      <w:r w:rsidR="006E6D3A" w:rsidRPr="006E6D3A">
        <w:rPr>
          <w:rFonts w:ascii="Times New Roman" w:eastAsia="Times New Roman" w:hAnsi="Times New Roman" w:cs="Times New Roman"/>
          <w:color w:val="0A0A0A"/>
          <w:kern w:val="0"/>
          <w:sz w:val="28"/>
          <w:szCs w:val="28"/>
          <w:lang w:eastAsia="uk-UA"/>
          <w14:ligatures w14:val="none"/>
        </w:rPr>
        <w:t xml:space="preserve">зателефонувати </w:t>
      </w:r>
      <w:r w:rsidR="006E6D3A">
        <w:rPr>
          <w:rFonts w:ascii="Times New Roman" w:eastAsia="Times New Roman" w:hAnsi="Times New Roman" w:cs="Times New Roman"/>
          <w:color w:val="0A0A0A"/>
          <w:kern w:val="0"/>
          <w:sz w:val="28"/>
          <w:szCs w:val="28"/>
          <w:lang w:eastAsia="uk-UA"/>
          <w14:ligatures w14:val="none"/>
        </w:rPr>
        <w:t xml:space="preserve">за номером </w:t>
      </w:r>
      <w:r w:rsidR="006E6D3A" w:rsidRPr="006E6D3A">
        <w:rPr>
          <w:rFonts w:ascii="Times New Roman" w:eastAsia="Times New Roman" w:hAnsi="Times New Roman" w:cs="Times New Roman"/>
          <w:color w:val="0A0A0A"/>
          <w:kern w:val="0"/>
          <w:sz w:val="28"/>
          <w:szCs w:val="28"/>
          <w:lang w:eastAsia="uk-UA"/>
          <w14:ligatures w14:val="none"/>
        </w:rPr>
        <w:t>102.</w:t>
      </w:r>
    </w:p>
    <w:p w14:paraId="05D9F821" w14:textId="77777777" w:rsidR="00730298" w:rsidRPr="00D834A7" w:rsidRDefault="00730298" w:rsidP="00983DCF">
      <w:pPr>
        <w:shd w:val="clear" w:color="auto" w:fill="FFFFFF"/>
        <w:spacing w:after="0" w:line="276" w:lineRule="auto"/>
        <w:ind w:firstLine="709"/>
        <w:jc w:val="both"/>
        <w:rPr>
          <w:rFonts w:ascii="Times New Roman" w:eastAsia="Times New Roman" w:hAnsi="Times New Roman" w:cs="Times New Roman"/>
          <w:color w:val="0A0A0A"/>
          <w:kern w:val="0"/>
          <w:sz w:val="16"/>
          <w:szCs w:val="16"/>
          <w:lang w:eastAsia="uk-UA"/>
          <w14:ligatures w14:val="none"/>
        </w:rPr>
      </w:pPr>
    </w:p>
    <w:p w14:paraId="1610C751" w14:textId="77777777" w:rsidR="00730298" w:rsidRPr="00730298" w:rsidRDefault="00730298" w:rsidP="00730298">
      <w:pPr>
        <w:spacing w:after="0" w:line="276" w:lineRule="auto"/>
        <w:ind w:firstLine="709"/>
        <w:jc w:val="both"/>
        <w:rPr>
          <w:rFonts w:ascii="Times New Roman" w:eastAsia="Times New Roman" w:hAnsi="Times New Roman" w:cs="Times New Roman"/>
          <w:color w:val="0A0A0A"/>
          <w:kern w:val="0"/>
          <w:sz w:val="28"/>
          <w:szCs w:val="28"/>
          <w:lang w:eastAsia="uk-UA"/>
          <w14:ligatures w14:val="none"/>
        </w:rPr>
      </w:pPr>
      <w:r w:rsidRPr="00730298">
        <w:rPr>
          <w:rFonts w:ascii="Times New Roman" w:eastAsia="Times New Roman" w:hAnsi="Times New Roman" w:cs="Times New Roman"/>
          <w:color w:val="0A0A0A"/>
          <w:kern w:val="0"/>
          <w:sz w:val="28"/>
          <w:szCs w:val="28"/>
          <w:lang w:eastAsia="uk-UA"/>
          <w14:ligatures w14:val="none"/>
        </w:rPr>
        <w:t>Правоохоронці фіксують позитивну динаміку у сфері захисту статевої свободи та недоторканості громадян. За офіційними даними, кількість зареєстрованих правопорушень цієї категорії знизилася на понад 13%.</w:t>
      </w:r>
    </w:p>
    <w:p w14:paraId="1CBB20E8" w14:textId="77777777" w:rsidR="00730298" w:rsidRPr="00730298" w:rsidRDefault="00730298" w:rsidP="00730298">
      <w:pPr>
        <w:spacing w:after="0" w:line="276" w:lineRule="auto"/>
        <w:ind w:firstLine="709"/>
        <w:jc w:val="both"/>
        <w:rPr>
          <w:rFonts w:ascii="Times New Roman" w:eastAsia="Times New Roman" w:hAnsi="Times New Roman" w:cs="Times New Roman"/>
          <w:sz w:val="28"/>
          <w:szCs w:val="28"/>
          <w:lang w:eastAsia="uk-UA"/>
        </w:rPr>
      </w:pPr>
      <w:r w:rsidRPr="00730298">
        <w:rPr>
          <w:rFonts w:ascii="Times New Roman" w:eastAsia="Times New Roman" w:hAnsi="Times New Roman" w:cs="Times New Roman"/>
          <w:sz w:val="28"/>
          <w:szCs w:val="28"/>
          <w:lang w:eastAsia="uk-UA"/>
        </w:rPr>
        <w:t>Попри загальне зменшення кількості інцидентів, робота над притягненням винних до відповідальності триває. Наразі правоохоронці вже оголосили про підозру у</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11 кримінальних правопорушеннях</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(для порівняння: у 2024 році цей показник складав 12 повідомлень про підозру).</w:t>
      </w:r>
    </w:p>
    <w:p w14:paraId="51EA2851" w14:textId="77777777" w:rsidR="00730298" w:rsidRPr="00730298" w:rsidRDefault="00730298" w:rsidP="00730298">
      <w:pPr>
        <w:spacing w:after="0" w:line="276" w:lineRule="auto"/>
        <w:ind w:firstLine="709"/>
        <w:jc w:val="both"/>
        <w:rPr>
          <w:rFonts w:ascii="Times New Roman" w:eastAsia="Times New Roman" w:hAnsi="Times New Roman" w:cs="Times New Roman"/>
          <w:sz w:val="28"/>
          <w:szCs w:val="28"/>
          <w:lang w:eastAsia="uk-UA"/>
        </w:rPr>
      </w:pPr>
      <w:r w:rsidRPr="00730298">
        <w:rPr>
          <w:rFonts w:ascii="Times New Roman" w:eastAsia="Times New Roman" w:hAnsi="Times New Roman" w:cs="Times New Roman"/>
          <w:sz w:val="28"/>
          <w:szCs w:val="28"/>
          <w:lang w:eastAsia="uk-UA"/>
        </w:rPr>
        <w:t xml:space="preserve">Фахівці зазначають, що такі цифри можуть свідчити не лише про реальне зниження рівня насильства, а й про важливість превентивної роботи. Водночас поліція наголошує на принципі невідворотності покарання: робота над </w:t>
      </w:r>
      <w:r w:rsidRPr="00730298">
        <w:rPr>
          <w:rFonts w:ascii="Times New Roman" w:eastAsia="Times New Roman" w:hAnsi="Times New Roman" w:cs="Times New Roman"/>
          <w:sz w:val="28"/>
          <w:szCs w:val="28"/>
          <w:lang w:eastAsia="uk-UA"/>
        </w:rPr>
        <w:lastRenderedPageBreak/>
        <w:t>встановленням обставин та доведенням провини фігурантів у справах, де підозру ще не вручено, продовжується у межах досудових розслідувань.</w:t>
      </w:r>
    </w:p>
    <w:p w14:paraId="1F198292" w14:textId="77777777" w:rsidR="00730298" w:rsidRPr="00730298" w:rsidRDefault="00730298" w:rsidP="00730298">
      <w:pPr>
        <w:spacing w:after="0" w:line="276" w:lineRule="auto"/>
        <w:ind w:firstLine="709"/>
        <w:jc w:val="both"/>
        <w:rPr>
          <w:rFonts w:ascii="Times New Roman" w:eastAsia="Times New Roman" w:hAnsi="Times New Roman" w:cs="Times New Roman"/>
          <w:sz w:val="28"/>
          <w:szCs w:val="28"/>
          <w:lang w:eastAsia="uk-UA"/>
        </w:rPr>
      </w:pPr>
      <w:r w:rsidRPr="00730298">
        <w:rPr>
          <w:rFonts w:ascii="Times New Roman" w:eastAsia="Times New Roman" w:hAnsi="Times New Roman" w:cs="Times New Roman"/>
          <w:sz w:val="28"/>
          <w:szCs w:val="28"/>
          <w:lang w:eastAsia="uk-UA"/>
        </w:rPr>
        <w:t>Нагадуємо:</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якщо ви або ваші близькі стали жертвою насильства, не замовчуйте проблему. Звернутися за допомогою можна за номером</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102</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або на безкоштовну національну «гарячу лінію» з попередження домашнього насильства та гендерної дискримінації за номером</w:t>
      </w:r>
      <w:r>
        <w:rPr>
          <w:rFonts w:ascii="Times New Roman" w:eastAsia="Times New Roman" w:hAnsi="Times New Roman" w:cs="Times New Roman"/>
          <w:sz w:val="28"/>
          <w:szCs w:val="28"/>
          <w:lang w:eastAsia="uk-UA"/>
        </w:rPr>
        <w:t xml:space="preserve"> </w:t>
      </w:r>
      <w:r w:rsidRPr="00730298">
        <w:rPr>
          <w:rFonts w:ascii="Times New Roman" w:eastAsia="Times New Roman" w:hAnsi="Times New Roman" w:cs="Times New Roman"/>
          <w:sz w:val="28"/>
          <w:szCs w:val="28"/>
          <w:lang w:eastAsia="uk-UA"/>
        </w:rPr>
        <w:t>116 123.</w:t>
      </w:r>
    </w:p>
    <w:p w14:paraId="30B2D808" w14:textId="77777777" w:rsidR="00983DCF" w:rsidRDefault="00983DCF" w:rsidP="00792CEF">
      <w:pPr>
        <w:spacing w:after="0" w:line="276" w:lineRule="auto"/>
        <w:ind w:firstLine="709"/>
        <w:jc w:val="both"/>
        <w:rPr>
          <w:rFonts w:ascii="Times New Roman" w:eastAsia="Times New Roman" w:hAnsi="Times New Roman" w:cs="Times New Roman"/>
          <w:sz w:val="28"/>
          <w:szCs w:val="28"/>
          <w:lang w:eastAsia="uk-UA"/>
        </w:rPr>
      </w:pPr>
    </w:p>
    <w:p w14:paraId="58167F33" w14:textId="77777777" w:rsidR="006E6D3A" w:rsidRPr="006E6D3A" w:rsidRDefault="006E6D3A" w:rsidP="00342D91">
      <w:pPr>
        <w:spacing w:after="0" w:line="276" w:lineRule="auto"/>
        <w:ind w:firstLine="709"/>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За останній рік рівень кримінальних правопорушень проти власності в регіоні продемонстрував відчутну динаміку до зниження. Згідно зі статистичними даними, кількість майнових злочинів скоротилася більш ніж на третину.</w:t>
      </w:r>
    </w:p>
    <w:p w14:paraId="721AAEA0" w14:textId="77777777" w:rsidR="006E6D3A" w:rsidRPr="006E6D3A" w:rsidRDefault="006E6D3A" w:rsidP="00342D91">
      <w:pPr>
        <w:spacing w:after="0" w:line="276" w:lineRule="auto"/>
        <w:ind w:firstLine="709"/>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Найбільш оптимістичну динаміку демонструє боротьба з крадіжками. Їх кількість обвалилася на 59,1% — з 1064 до 435 випадків. Це свідчить як про посилення превентивних заходів, так і про зміну криміногенної ситуації в умовах воєнного стану.</w:t>
      </w:r>
    </w:p>
    <w:p w14:paraId="04AA2DEF" w14:textId="77777777" w:rsidR="006E6D3A" w:rsidRPr="006E6D3A" w:rsidRDefault="006E6D3A" w:rsidP="00342D91">
      <w:pPr>
        <w:spacing w:after="0" w:line="276" w:lineRule="auto"/>
        <w:ind w:firstLine="709"/>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Позитивні зрушення є і в інших категоріях:</w:t>
      </w:r>
    </w:p>
    <w:p w14:paraId="0FB0DC67" w14:textId="77777777" w:rsidR="006E6D3A" w:rsidRPr="006E6D3A" w:rsidRDefault="006E6D3A" w:rsidP="00342D91">
      <w:pPr>
        <w:numPr>
          <w:ilvl w:val="0"/>
          <w:numId w:val="12"/>
        </w:numPr>
        <w:spacing w:after="0" w:line="276" w:lineRule="auto"/>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Шахрайства: кількість випадків зменшилася на 16,9% (1026 проти 1235). Попри це, шахрайство залишається найпоширенішим видом майнових злочинів.</w:t>
      </w:r>
    </w:p>
    <w:p w14:paraId="0F042633" w14:textId="77777777" w:rsidR="006E6D3A" w:rsidRPr="006E6D3A" w:rsidRDefault="006E6D3A" w:rsidP="00342D91">
      <w:pPr>
        <w:numPr>
          <w:ilvl w:val="0"/>
          <w:numId w:val="12"/>
        </w:numPr>
        <w:spacing w:after="0" w:line="276" w:lineRule="auto"/>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Вимагання: зафіксовано лише 2 випадки (проти 3 торік), що на третину менше.</w:t>
      </w:r>
    </w:p>
    <w:p w14:paraId="2D3A30A5" w14:textId="6C4C0FA0" w:rsidR="006E6D3A" w:rsidRPr="006E6D3A" w:rsidRDefault="006E6D3A" w:rsidP="00342D91">
      <w:pPr>
        <w:numPr>
          <w:ilvl w:val="0"/>
          <w:numId w:val="12"/>
        </w:numPr>
        <w:spacing w:after="0" w:line="276" w:lineRule="auto"/>
        <w:jc w:val="both"/>
        <w:rPr>
          <w:rFonts w:ascii="Times New Roman" w:eastAsia="Times New Roman" w:hAnsi="Times New Roman" w:cs="Times New Roman"/>
          <w:sz w:val="28"/>
          <w:szCs w:val="28"/>
          <w:lang w:eastAsia="uk-UA"/>
        </w:rPr>
      </w:pPr>
      <w:r w:rsidRPr="006E6D3A">
        <w:rPr>
          <w:rFonts w:ascii="Times New Roman" w:eastAsia="Times New Roman" w:hAnsi="Times New Roman" w:cs="Times New Roman"/>
          <w:sz w:val="28"/>
          <w:szCs w:val="28"/>
          <w:lang w:eastAsia="uk-UA"/>
        </w:rPr>
        <w:t>Розбої: ситуація залишається стабільною — на рівні минулого року зафіксовано 4 напади.</w:t>
      </w:r>
    </w:p>
    <w:p w14:paraId="2C68F3AC" w14:textId="22E425A0" w:rsidR="006E6D3A" w:rsidRPr="006E6D3A" w:rsidRDefault="006E6D3A" w:rsidP="00342D91">
      <w:pPr>
        <w:shd w:val="clear" w:color="auto" w:fill="FFFFFF"/>
        <w:spacing w:after="0" w:line="276" w:lineRule="auto"/>
        <w:ind w:firstLine="709"/>
        <w:jc w:val="both"/>
        <w:rPr>
          <w:rFonts w:ascii="Times New Roman" w:eastAsia="Times New Roman" w:hAnsi="Times New Roman" w:cs="Times New Roman"/>
          <w:color w:val="0A0A0A"/>
          <w:kern w:val="0"/>
          <w:sz w:val="28"/>
          <w:szCs w:val="28"/>
          <w:lang w:eastAsia="uk-UA"/>
          <w14:ligatures w14:val="none"/>
        </w:rPr>
      </w:pPr>
      <w:r w:rsidRPr="006E6D3A">
        <w:rPr>
          <w:rFonts w:ascii="Times New Roman" w:eastAsia="Times New Roman" w:hAnsi="Times New Roman" w:cs="Times New Roman"/>
          <w:color w:val="0A0A0A"/>
          <w:kern w:val="0"/>
          <w:sz w:val="28"/>
          <w:szCs w:val="28"/>
          <w:lang w:eastAsia="uk-UA"/>
          <w14:ligatures w14:val="none"/>
        </w:rPr>
        <w:t>Єдиним показником, що продемонстрував стрімке зростання, стала кількість</w:t>
      </w:r>
      <w:r>
        <w:rPr>
          <w:rFonts w:ascii="Times New Roman" w:eastAsia="Times New Roman" w:hAnsi="Times New Roman" w:cs="Times New Roman"/>
          <w:color w:val="0A0A0A"/>
          <w:kern w:val="0"/>
          <w:sz w:val="28"/>
          <w:szCs w:val="28"/>
          <w:lang w:eastAsia="uk-UA"/>
          <w14:ligatures w14:val="none"/>
        </w:rPr>
        <w:t xml:space="preserve"> </w:t>
      </w:r>
      <w:r w:rsidRPr="006E6D3A">
        <w:rPr>
          <w:rFonts w:ascii="Times New Roman" w:eastAsia="Times New Roman" w:hAnsi="Times New Roman" w:cs="Times New Roman"/>
          <w:color w:val="0A0A0A"/>
          <w:kern w:val="0"/>
          <w:sz w:val="28"/>
          <w:szCs w:val="28"/>
          <w:lang w:eastAsia="uk-UA"/>
          <w14:ligatures w14:val="none"/>
        </w:rPr>
        <w:t>грабунків. Цей показник підскочив на</w:t>
      </w:r>
      <w:r>
        <w:rPr>
          <w:rFonts w:ascii="Times New Roman" w:eastAsia="Times New Roman" w:hAnsi="Times New Roman" w:cs="Times New Roman"/>
          <w:color w:val="0A0A0A"/>
          <w:kern w:val="0"/>
          <w:sz w:val="28"/>
          <w:szCs w:val="28"/>
          <w:lang w:eastAsia="uk-UA"/>
          <w14:ligatures w14:val="none"/>
        </w:rPr>
        <w:t xml:space="preserve"> </w:t>
      </w:r>
      <w:r w:rsidRPr="006E6D3A">
        <w:rPr>
          <w:rFonts w:ascii="Times New Roman" w:eastAsia="Times New Roman" w:hAnsi="Times New Roman" w:cs="Times New Roman"/>
          <w:color w:val="0A0A0A"/>
          <w:kern w:val="0"/>
          <w:sz w:val="28"/>
          <w:szCs w:val="28"/>
          <w:lang w:eastAsia="uk-UA"/>
          <w14:ligatures w14:val="none"/>
        </w:rPr>
        <w:t>135%. Якщо минулого року було зафіксовано 20 відкритих викрадень майна, то цьогоріч їх кількість зросла до</w:t>
      </w:r>
      <w:r>
        <w:rPr>
          <w:rFonts w:ascii="Times New Roman" w:eastAsia="Times New Roman" w:hAnsi="Times New Roman" w:cs="Times New Roman"/>
          <w:color w:val="0A0A0A"/>
          <w:kern w:val="0"/>
          <w:sz w:val="28"/>
          <w:szCs w:val="28"/>
          <w:lang w:eastAsia="uk-UA"/>
          <w14:ligatures w14:val="none"/>
        </w:rPr>
        <w:t xml:space="preserve"> </w:t>
      </w:r>
      <w:r w:rsidRPr="006E6D3A">
        <w:rPr>
          <w:rFonts w:ascii="Times New Roman" w:eastAsia="Times New Roman" w:hAnsi="Times New Roman" w:cs="Times New Roman"/>
          <w:color w:val="0A0A0A"/>
          <w:kern w:val="0"/>
          <w:sz w:val="28"/>
          <w:szCs w:val="28"/>
          <w:lang w:eastAsia="uk-UA"/>
          <w14:ligatures w14:val="none"/>
        </w:rPr>
        <w:t>47.</w:t>
      </w:r>
    </w:p>
    <w:p w14:paraId="5158DD22" w14:textId="1F71F018" w:rsidR="006E6D3A" w:rsidRPr="006E6D3A" w:rsidRDefault="006E6D3A" w:rsidP="00342D91">
      <w:pPr>
        <w:shd w:val="clear" w:color="auto" w:fill="FFFFFF"/>
        <w:spacing w:after="0" w:line="276" w:lineRule="auto"/>
        <w:ind w:firstLine="709"/>
        <w:jc w:val="both"/>
        <w:rPr>
          <w:rFonts w:ascii="Times New Roman" w:eastAsia="Times New Roman" w:hAnsi="Times New Roman" w:cs="Times New Roman"/>
          <w:color w:val="0A0A0A"/>
          <w:kern w:val="0"/>
          <w:sz w:val="28"/>
          <w:szCs w:val="28"/>
          <w:lang w:eastAsia="uk-UA"/>
          <w14:ligatures w14:val="none"/>
        </w:rPr>
      </w:pPr>
      <w:r w:rsidRPr="006E6D3A">
        <w:rPr>
          <w:rFonts w:ascii="Times New Roman" w:eastAsia="Times New Roman" w:hAnsi="Times New Roman" w:cs="Times New Roman"/>
          <w:color w:val="0A0A0A"/>
          <w:kern w:val="0"/>
          <w:sz w:val="28"/>
          <w:szCs w:val="28"/>
          <w:lang w:eastAsia="uk-UA"/>
          <w14:ligatures w14:val="none"/>
        </w:rPr>
        <w:t>Правоохоронці закликають громадян бути пильними, особливо у вечірній час, та нагадують: попри загальне зниження злочинності, безпека власного майна та особиста безпека залишаються пріоритетом.</w:t>
      </w:r>
    </w:p>
    <w:p w14:paraId="59283E69" w14:textId="77777777" w:rsidR="00A315B4" w:rsidRPr="00F66B9D" w:rsidRDefault="00A315B4" w:rsidP="00792CEF">
      <w:pPr>
        <w:spacing w:after="0" w:line="276" w:lineRule="auto"/>
        <w:ind w:firstLine="709"/>
        <w:jc w:val="both"/>
        <w:rPr>
          <w:rFonts w:ascii="Times New Roman" w:eastAsia="Times New Roman" w:hAnsi="Times New Roman" w:cs="Times New Roman"/>
          <w:sz w:val="16"/>
          <w:szCs w:val="16"/>
          <w:lang w:eastAsia="uk-UA"/>
        </w:rPr>
      </w:pPr>
    </w:p>
    <w:p w14:paraId="77EF32E9" w14:textId="28A98960" w:rsidR="00792CEF" w:rsidRPr="00792CEF" w:rsidRDefault="00792CEF" w:rsidP="00792CEF">
      <w:pPr>
        <w:spacing w:after="0" w:line="276" w:lineRule="auto"/>
        <w:ind w:firstLine="709"/>
        <w:jc w:val="both"/>
        <w:rPr>
          <w:rFonts w:ascii="Times New Roman" w:hAnsi="Times New Roman" w:cs="Times New Roman"/>
          <w:sz w:val="28"/>
          <w:szCs w:val="28"/>
        </w:rPr>
      </w:pPr>
      <w:r w:rsidRPr="00792CEF">
        <w:rPr>
          <w:rFonts w:ascii="Times New Roman" w:hAnsi="Times New Roman" w:cs="Times New Roman"/>
          <w:sz w:val="28"/>
          <w:szCs w:val="28"/>
        </w:rPr>
        <w:t>Кількість виявлених злочинів, пов’язаних із незаконним поводженням зі зброєю та боєприпасами, підскочила майже на третину — зі 166 випадків минулого року до</w:t>
      </w:r>
      <w:r>
        <w:rPr>
          <w:rFonts w:ascii="Times New Roman" w:hAnsi="Times New Roman" w:cs="Times New Roman"/>
          <w:sz w:val="28"/>
          <w:szCs w:val="28"/>
        </w:rPr>
        <w:t xml:space="preserve"> </w:t>
      </w:r>
      <w:r w:rsidRPr="00792CEF">
        <w:rPr>
          <w:rFonts w:ascii="Times New Roman" w:hAnsi="Times New Roman" w:cs="Times New Roman"/>
          <w:sz w:val="28"/>
          <w:szCs w:val="28"/>
        </w:rPr>
        <w:t>217</w:t>
      </w:r>
      <w:r>
        <w:rPr>
          <w:rFonts w:ascii="Times New Roman" w:hAnsi="Times New Roman" w:cs="Times New Roman"/>
          <w:b/>
          <w:bCs/>
          <w:sz w:val="28"/>
          <w:szCs w:val="28"/>
        </w:rPr>
        <w:t xml:space="preserve"> </w:t>
      </w:r>
      <w:r w:rsidRPr="00792CEF">
        <w:rPr>
          <w:rFonts w:ascii="Times New Roman" w:hAnsi="Times New Roman" w:cs="Times New Roman"/>
          <w:sz w:val="28"/>
          <w:szCs w:val="28"/>
        </w:rPr>
        <w:t xml:space="preserve">у </w:t>
      </w:r>
      <w:r w:rsidR="00E83A40">
        <w:rPr>
          <w:rFonts w:ascii="Times New Roman" w:hAnsi="Times New Roman" w:cs="Times New Roman"/>
          <w:sz w:val="28"/>
          <w:szCs w:val="28"/>
        </w:rPr>
        <w:t>2025</w:t>
      </w:r>
      <w:r w:rsidRPr="00792CEF">
        <w:rPr>
          <w:rFonts w:ascii="Times New Roman" w:hAnsi="Times New Roman" w:cs="Times New Roman"/>
          <w:sz w:val="28"/>
          <w:szCs w:val="28"/>
        </w:rPr>
        <w:t>.</w:t>
      </w:r>
    </w:p>
    <w:p w14:paraId="2E80FCA5" w14:textId="77777777" w:rsidR="00792CEF" w:rsidRPr="00792CEF" w:rsidRDefault="00792CEF" w:rsidP="002042FD">
      <w:pPr>
        <w:spacing w:after="0" w:line="276" w:lineRule="auto"/>
        <w:ind w:firstLine="709"/>
        <w:jc w:val="both"/>
        <w:rPr>
          <w:rFonts w:ascii="Times New Roman" w:hAnsi="Times New Roman" w:cs="Times New Roman"/>
          <w:b/>
          <w:bCs/>
          <w:sz w:val="28"/>
          <w:szCs w:val="28"/>
        </w:rPr>
      </w:pPr>
      <w:r w:rsidRPr="00792CEF">
        <w:rPr>
          <w:rFonts w:ascii="Times New Roman" w:hAnsi="Times New Roman" w:cs="Times New Roman"/>
          <w:sz w:val="28"/>
          <w:szCs w:val="28"/>
        </w:rPr>
        <w:t>Левова частка правопорушень —</w:t>
      </w:r>
      <w:r>
        <w:rPr>
          <w:rFonts w:ascii="Times New Roman" w:hAnsi="Times New Roman" w:cs="Times New Roman"/>
          <w:sz w:val="28"/>
          <w:szCs w:val="28"/>
        </w:rPr>
        <w:t xml:space="preserve"> </w:t>
      </w:r>
      <w:r w:rsidRPr="00792CEF">
        <w:rPr>
          <w:rFonts w:ascii="Times New Roman" w:hAnsi="Times New Roman" w:cs="Times New Roman"/>
          <w:sz w:val="28"/>
          <w:szCs w:val="28"/>
        </w:rPr>
        <w:t>210 епізодів</w:t>
      </w:r>
      <w:r>
        <w:rPr>
          <w:rFonts w:ascii="Times New Roman" w:hAnsi="Times New Roman" w:cs="Times New Roman"/>
          <w:b/>
          <w:bCs/>
          <w:sz w:val="28"/>
          <w:szCs w:val="28"/>
        </w:rPr>
        <w:t xml:space="preserve"> </w:t>
      </w:r>
      <w:r w:rsidRPr="00792CEF">
        <w:rPr>
          <w:rFonts w:ascii="Times New Roman" w:hAnsi="Times New Roman" w:cs="Times New Roman"/>
          <w:sz w:val="28"/>
          <w:szCs w:val="28"/>
        </w:rPr>
        <w:t xml:space="preserve">— стосується саме вогнепальної зброї. Для порівняння, торік таких випадків було зафіксовано 162. </w:t>
      </w:r>
    </w:p>
    <w:p w14:paraId="25692447" w14:textId="1CFB5C15" w:rsidR="00F66B9D" w:rsidRPr="00F66B9D" w:rsidRDefault="00F66B9D" w:rsidP="00F66B9D">
      <w:pPr>
        <w:spacing w:after="0" w:line="276" w:lineRule="auto"/>
        <w:ind w:firstLine="709"/>
        <w:jc w:val="both"/>
        <w:rPr>
          <w:rFonts w:ascii="Times New Roman" w:hAnsi="Times New Roman" w:cs="Times New Roman"/>
          <w:sz w:val="16"/>
          <w:szCs w:val="16"/>
        </w:rPr>
      </w:pPr>
    </w:p>
    <w:p w14:paraId="4DA18591" w14:textId="77777777" w:rsidR="00792CEF" w:rsidRPr="00792CEF" w:rsidRDefault="00792CEF" w:rsidP="00792CEF">
      <w:pPr>
        <w:spacing w:after="0" w:line="276" w:lineRule="auto"/>
        <w:ind w:firstLine="709"/>
        <w:jc w:val="both"/>
        <w:rPr>
          <w:rFonts w:ascii="Times New Roman" w:hAnsi="Times New Roman" w:cs="Times New Roman"/>
          <w:sz w:val="28"/>
          <w:szCs w:val="28"/>
        </w:rPr>
      </w:pPr>
      <w:r w:rsidRPr="00792CEF">
        <w:rPr>
          <w:rFonts w:ascii="Times New Roman" w:hAnsi="Times New Roman" w:cs="Times New Roman"/>
          <w:sz w:val="28"/>
          <w:szCs w:val="28"/>
        </w:rPr>
        <w:t>Під час рейдів та обшуків було вилучено цілий арсенал, якого вистачило б для озброєння цілого підрозділу:</w:t>
      </w:r>
    </w:p>
    <w:p w14:paraId="488DFA58" w14:textId="72F95F1F" w:rsidR="00792CEF" w:rsidRPr="00792CEF" w:rsidRDefault="00792CEF" w:rsidP="00792CEF">
      <w:pPr>
        <w:numPr>
          <w:ilvl w:val="0"/>
          <w:numId w:val="8"/>
        </w:numPr>
        <w:spacing w:after="0" w:line="276" w:lineRule="auto"/>
        <w:jc w:val="both"/>
        <w:rPr>
          <w:rFonts w:ascii="Times New Roman" w:hAnsi="Times New Roman" w:cs="Times New Roman"/>
          <w:sz w:val="28"/>
          <w:szCs w:val="28"/>
        </w:rPr>
      </w:pPr>
      <w:r w:rsidRPr="00792CEF">
        <w:rPr>
          <w:rFonts w:ascii="Times New Roman" w:hAnsi="Times New Roman" w:cs="Times New Roman"/>
          <w:sz w:val="28"/>
          <w:szCs w:val="28"/>
        </w:rPr>
        <w:t>Стрілецька зброя:</w:t>
      </w:r>
      <w:r w:rsidR="002042FD" w:rsidRPr="002042FD">
        <w:rPr>
          <w:rFonts w:ascii="Times New Roman" w:hAnsi="Times New Roman" w:cs="Times New Roman"/>
          <w:sz w:val="28"/>
          <w:szCs w:val="28"/>
        </w:rPr>
        <w:t xml:space="preserve"> </w:t>
      </w:r>
      <w:r w:rsidRPr="00792CEF">
        <w:rPr>
          <w:rFonts w:ascii="Times New Roman" w:hAnsi="Times New Roman" w:cs="Times New Roman"/>
          <w:sz w:val="28"/>
          <w:szCs w:val="28"/>
        </w:rPr>
        <w:t>83 одиниці вогнепальної зброї.</w:t>
      </w:r>
    </w:p>
    <w:p w14:paraId="09C9E6AD" w14:textId="5C60D420" w:rsidR="00792CEF" w:rsidRPr="00792CEF" w:rsidRDefault="00792CEF" w:rsidP="00792CEF">
      <w:pPr>
        <w:numPr>
          <w:ilvl w:val="0"/>
          <w:numId w:val="8"/>
        </w:numPr>
        <w:spacing w:after="0" w:line="276" w:lineRule="auto"/>
        <w:jc w:val="both"/>
        <w:rPr>
          <w:rFonts w:ascii="Times New Roman" w:hAnsi="Times New Roman" w:cs="Times New Roman"/>
          <w:sz w:val="28"/>
          <w:szCs w:val="28"/>
        </w:rPr>
      </w:pPr>
      <w:r w:rsidRPr="00792CEF">
        <w:rPr>
          <w:rFonts w:ascii="Times New Roman" w:hAnsi="Times New Roman" w:cs="Times New Roman"/>
          <w:sz w:val="28"/>
          <w:szCs w:val="28"/>
        </w:rPr>
        <w:t>Важке озброєння:</w:t>
      </w:r>
      <w:r w:rsidR="002042FD" w:rsidRPr="002042FD">
        <w:rPr>
          <w:rFonts w:ascii="Times New Roman" w:hAnsi="Times New Roman" w:cs="Times New Roman"/>
          <w:sz w:val="28"/>
          <w:szCs w:val="28"/>
        </w:rPr>
        <w:t xml:space="preserve"> </w:t>
      </w:r>
      <w:r w:rsidRPr="00792CEF">
        <w:rPr>
          <w:rFonts w:ascii="Times New Roman" w:hAnsi="Times New Roman" w:cs="Times New Roman"/>
          <w:sz w:val="28"/>
          <w:szCs w:val="28"/>
        </w:rPr>
        <w:t>8 гранатометів.</w:t>
      </w:r>
    </w:p>
    <w:p w14:paraId="21A3331F" w14:textId="09B6AF03" w:rsidR="00792CEF" w:rsidRPr="00792CEF" w:rsidRDefault="00507242" w:rsidP="00792CEF">
      <w:pPr>
        <w:numPr>
          <w:ilvl w:val="0"/>
          <w:numId w:val="8"/>
        </w:numPr>
        <w:spacing w:after="0" w:line="276" w:lineRule="auto"/>
        <w:jc w:val="both"/>
        <w:rPr>
          <w:rFonts w:ascii="Times New Roman" w:hAnsi="Times New Roman" w:cs="Times New Roman"/>
          <w:sz w:val="28"/>
          <w:szCs w:val="28"/>
        </w:rPr>
      </w:pPr>
      <w:r w:rsidRPr="00F66B9D">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3FB8CA56" wp14:editId="26810842">
            <wp:simplePos x="0" y="0"/>
            <wp:positionH relativeFrom="margin">
              <wp:posOffset>3222625</wp:posOffset>
            </wp:positionH>
            <wp:positionV relativeFrom="margin">
              <wp:posOffset>513715</wp:posOffset>
            </wp:positionV>
            <wp:extent cx="3403600" cy="2381885"/>
            <wp:effectExtent l="0" t="3493" r="2858" b="2857"/>
            <wp:wrapSquare wrapText="bothSides"/>
            <wp:docPr id="13971987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403600"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EF" w:rsidRPr="00792CEF">
        <w:rPr>
          <w:rFonts w:ascii="Times New Roman" w:hAnsi="Times New Roman" w:cs="Times New Roman"/>
          <w:sz w:val="28"/>
          <w:szCs w:val="28"/>
        </w:rPr>
        <w:t>Боєприпаси:</w:t>
      </w:r>
      <w:r w:rsidR="002042FD" w:rsidRPr="002042FD">
        <w:rPr>
          <w:rFonts w:ascii="Times New Roman" w:hAnsi="Times New Roman" w:cs="Times New Roman"/>
          <w:sz w:val="28"/>
          <w:szCs w:val="28"/>
        </w:rPr>
        <w:t xml:space="preserve"> </w:t>
      </w:r>
      <w:r w:rsidR="00792CEF" w:rsidRPr="00792CEF">
        <w:rPr>
          <w:rFonts w:ascii="Times New Roman" w:hAnsi="Times New Roman" w:cs="Times New Roman"/>
          <w:sz w:val="28"/>
          <w:szCs w:val="28"/>
        </w:rPr>
        <w:t>справжній рекорд у</w:t>
      </w:r>
      <w:r w:rsidR="002042FD" w:rsidRPr="002042FD">
        <w:rPr>
          <w:rFonts w:ascii="Times New Roman" w:hAnsi="Times New Roman" w:cs="Times New Roman"/>
          <w:sz w:val="28"/>
          <w:szCs w:val="28"/>
        </w:rPr>
        <w:t xml:space="preserve"> </w:t>
      </w:r>
      <w:r w:rsidR="00792CEF" w:rsidRPr="00792CEF">
        <w:rPr>
          <w:rFonts w:ascii="Times New Roman" w:hAnsi="Times New Roman" w:cs="Times New Roman"/>
          <w:sz w:val="28"/>
          <w:szCs w:val="28"/>
        </w:rPr>
        <w:t>23 619 патронів</w:t>
      </w:r>
      <w:r w:rsidR="002042FD" w:rsidRPr="002042FD">
        <w:rPr>
          <w:rFonts w:ascii="Times New Roman" w:hAnsi="Times New Roman" w:cs="Times New Roman"/>
          <w:sz w:val="28"/>
          <w:szCs w:val="28"/>
        </w:rPr>
        <w:t xml:space="preserve"> </w:t>
      </w:r>
      <w:r w:rsidR="00792CEF" w:rsidRPr="00792CEF">
        <w:rPr>
          <w:rFonts w:ascii="Times New Roman" w:hAnsi="Times New Roman" w:cs="Times New Roman"/>
          <w:sz w:val="28"/>
          <w:szCs w:val="28"/>
        </w:rPr>
        <w:t>та 47 інших боєприпасів.</w:t>
      </w:r>
    </w:p>
    <w:p w14:paraId="0CECEF8D" w14:textId="77777777" w:rsidR="00792CEF" w:rsidRPr="00792CEF" w:rsidRDefault="00792CEF" w:rsidP="00792CEF">
      <w:pPr>
        <w:numPr>
          <w:ilvl w:val="0"/>
          <w:numId w:val="8"/>
        </w:numPr>
        <w:spacing w:after="0" w:line="276" w:lineRule="auto"/>
        <w:jc w:val="both"/>
        <w:rPr>
          <w:rFonts w:ascii="Times New Roman" w:hAnsi="Times New Roman" w:cs="Times New Roman"/>
          <w:sz w:val="28"/>
          <w:szCs w:val="28"/>
        </w:rPr>
      </w:pPr>
      <w:r w:rsidRPr="00792CEF">
        <w:rPr>
          <w:rFonts w:ascii="Times New Roman" w:hAnsi="Times New Roman" w:cs="Times New Roman"/>
          <w:sz w:val="28"/>
          <w:szCs w:val="28"/>
        </w:rPr>
        <w:t>Вибухівка:</w:t>
      </w:r>
      <w:r w:rsidR="002042FD" w:rsidRPr="002042FD">
        <w:rPr>
          <w:rFonts w:ascii="Times New Roman" w:hAnsi="Times New Roman" w:cs="Times New Roman"/>
          <w:sz w:val="28"/>
          <w:szCs w:val="28"/>
        </w:rPr>
        <w:t xml:space="preserve"> </w:t>
      </w:r>
      <w:r w:rsidRPr="00792CEF">
        <w:rPr>
          <w:rFonts w:ascii="Times New Roman" w:hAnsi="Times New Roman" w:cs="Times New Roman"/>
          <w:sz w:val="28"/>
          <w:szCs w:val="28"/>
        </w:rPr>
        <w:t xml:space="preserve">понад 13,5 кг вибухових речовин, 141 вибуховий пристрій та 2 </w:t>
      </w:r>
      <w:r w:rsidR="002042FD">
        <w:rPr>
          <w:rFonts w:ascii="Times New Roman" w:hAnsi="Times New Roman" w:cs="Times New Roman"/>
          <w:sz w:val="28"/>
          <w:szCs w:val="28"/>
        </w:rPr>
        <w:t xml:space="preserve"> с</w:t>
      </w:r>
      <w:r w:rsidRPr="00792CEF">
        <w:rPr>
          <w:rFonts w:ascii="Times New Roman" w:hAnsi="Times New Roman" w:cs="Times New Roman"/>
          <w:sz w:val="28"/>
          <w:szCs w:val="28"/>
        </w:rPr>
        <w:t>аморобні «пекельні машини».</w:t>
      </w:r>
    </w:p>
    <w:p w14:paraId="78AEAC0B" w14:textId="77777777" w:rsidR="00792CEF" w:rsidRPr="00792CEF" w:rsidRDefault="00792CEF" w:rsidP="00792CEF">
      <w:pPr>
        <w:spacing w:after="0" w:line="276" w:lineRule="auto"/>
        <w:ind w:firstLine="709"/>
        <w:jc w:val="both"/>
        <w:rPr>
          <w:rFonts w:ascii="Times New Roman" w:hAnsi="Times New Roman" w:cs="Times New Roman"/>
          <w:sz w:val="28"/>
          <w:szCs w:val="28"/>
        </w:rPr>
      </w:pPr>
      <w:r w:rsidRPr="00792CEF">
        <w:rPr>
          <w:rFonts w:ascii="Times New Roman" w:hAnsi="Times New Roman" w:cs="Times New Roman"/>
          <w:sz w:val="28"/>
          <w:szCs w:val="28"/>
        </w:rPr>
        <w:t>Ситуація з незаконним обігом засобів ураження залишається напруженою, а тенденція до збільшення кількості виявленої зброї змушує правоохоронців працювати у посиленому режимі, аби запобігти масштабнішим трагедіям.</w:t>
      </w:r>
    </w:p>
    <w:p w14:paraId="600B0832" w14:textId="77777777" w:rsidR="002042FD" w:rsidRPr="002042FD" w:rsidRDefault="002042FD" w:rsidP="002042FD">
      <w:pPr>
        <w:spacing w:after="0" w:line="276" w:lineRule="auto"/>
        <w:ind w:firstLine="708"/>
        <w:jc w:val="both"/>
        <w:rPr>
          <w:rFonts w:ascii="Times New Roman" w:hAnsi="Times New Roman" w:cs="Times New Roman"/>
          <w:sz w:val="28"/>
          <w:szCs w:val="28"/>
        </w:rPr>
      </w:pPr>
      <w:r w:rsidRPr="002042FD">
        <w:rPr>
          <w:rFonts w:ascii="Times New Roman" w:hAnsi="Times New Roman" w:cs="Times New Roman"/>
          <w:sz w:val="28"/>
          <w:szCs w:val="28"/>
        </w:rPr>
        <w:t>Протягом звітного періоду 2025 року дільничними офіцерами поліції, працівниками контролю за обігом зброї, груп реагування патрульної поліції за місцем проживання перевірено 3907 власників зброї, спецзасобів.</w:t>
      </w:r>
    </w:p>
    <w:p w14:paraId="22465D14" w14:textId="77777777" w:rsidR="002042FD" w:rsidRPr="002042FD" w:rsidRDefault="002042FD" w:rsidP="002042FD">
      <w:pPr>
        <w:spacing w:after="0" w:line="276" w:lineRule="auto"/>
        <w:ind w:firstLine="708"/>
        <w:jc w:val="both"/>
        <w:rPr>
          <w:rFonts w:ascii="Times New Roman" w:hAnsi="Times New Roman" w:cs="Times New Roman"/>
          <w:sz w:val="28"/>
          <w:szCs w:val="28"/>
        </w:rPr>
      </w:pPr>
      <w:r w:rsidRPr="002042FD">
        <w:rPr>
          <w:rFonts w:ascii="Times New Roman" w:hAnsi="Times New Roman" w:cs="Times New Roman"/>
          <w:sz w:val="28"/>
          <w:szCs w:val="28"/>
        </w:rPr>
        <w:t xml:space="preserve">Під час проведених заходів виявлено 998 порушень правил та порядку дозвільної системи, в т.ч. за ст.191 КУпАП (порушення правил зберігання, носіння або перевезення вогнепальної зброї і бойових припасів) - 5. За вказані правопорушення в громадян вилучено 4 одиниці вогнепальної  зброї. </w:t>
      </w:r>
    </w:p>
    <w:p w14:paraId="006D85DC" w14:textId="77777777" w:rsidR="002042FD" w:rsidRPr="002042FD" w:rsidRDefault="002042FD" w:rsidP="002042FD">
      <w:pPr>
        <w:spacing w:after="0" w:line="276" w:lineRule="auto"/>
        <w:ind w:firstLine="708"/>
        <w:jc w:val="both"/>
        <w:rPr>
          <w:rFonts w:ascii="Times New Roman" w:hAnsi="Times New Roman" w:cs="Times New Roman"/>
        </w:rPr>
      </w:pPr>
      <w:r w:rsidRPr="002042FD">
        <w:rPr>
          <w:rFonts w:ascii="Times New Roman" w:hAnsi="Times New Roman" w:cs="Times New Roman"/>
          <w:sz w:val="28"/>
          <w:szCs w:val="28"/>
        </w:rPr>
        <w:t xml:space="preserve">В осіб, які систематично порушують громадський порядок, зловживають спиртними напоями, втратили право, визначеного актами законодавства, на придбання, зберігання і носіння пристроїв анульовано 94 дозволів на зберігання, носіння зброї, пристроїв. </w:t>
      </w:r>
    </w:p>
    <w:p w14:paraId="04B5083D" w14:textId="77777777" w:rsidR="00123079" w:rsidRDefault="00CF3621" w:rsidP="0049537E">
      <w:pPr>
        <w:spacing w:after="0" w:line="276" w:lineRule="auto"/>
        <w:ind w:firstLine="709"/>
        <w:jc w:val="both"/>
        <w:rPr>
          <w:rFonts w:ascii="Times New Roman" w:hAnsi="Times New Roman" w:cs="Times New Roman"/>
          <w:sz w:val="28"/>
          <w:szCs w:val="28"/>
        </w:rPr>
      </w:pPr>
      <w:r w:rsidRPr="00CF3621">
        <w:rPr>
          <w:noProof/>
          <w:sz w:val="28"/>
          <w:szCs w:val="28"/>
        </w:rPr>
        <w:drawing>
          <wp:anchor distT="0" distB="0" distL="114300" distR="114300" simplePos="0" relativeHeight="251666432" behindDoc="0" locked="0" layoutInCell="1" allowOverlap="1" wp14:anchorId="73005FA8" wp14:editId="7062AAD6">
            <wp:simplePos x="0" y="0"/>
            <wp:positionH relativeFrom="margin">
              <wp:posOffset>7298</wp:posOffset>
            </wp:positionH>
            <wp:positionV relativeFrom="margin">
              <wp:posOffset>4270328</wp:posOffset>
            </wp:positionV>
            <wp:extent cx="4032885" cy="2686685"/>
            <wp:effectExtent l="0" t="0" r="5715" b="0"/>
            <wp:wrapSquare wrapText="bothSides"/>
            <wp:docPr id="7600939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885" cy="2686685"/>
                    </a:xfrm>
                    <a:prstGeom prst="rect">
                      <a:avLst/>
                    </a:prstGeom>
                    <a:noFill/>
                    <a:ln>
                      <a:noFill/>
                    </a:ln>
                  </pic:spPr>
                </pic:pic>
              </a:graphicData>
            </a:graphic>
          </wp:anchor>
        </w:drawing>
      </w:r>
      <w:r w:rsidR="002042FD">
        <w:rPr>
          <w:rFonts w:ascii="Times New Roman" w:hAnsi="Times New Roman" w:cs="Times New Roman"/>
          <w:sz w:val="28"/>
          <w:szCs w:val="28"/>
        </w:rPr>
        <w:t xml:space="preserve">Нагадуємо громадянам, що на </w:t>
      </w:r>
      <w:r w:rsidR="002042FD" w:rsidRPr="002042FD">
        <w:rPr>
          <w:rFonts w:ascii="Times New Roman" w:hAnsi="Times New Roman" w:cs="Times New Roman"/>
          <w:sz w:val="28"/>
          <w:szCs w:val="28"/>
        </w:rPr>
        <w:t>Тернопільщині триває кампанія з декларування зброї, яку цивільні особи отримали або знайшли під час захисту України від російської агресії. Завдяки змінам у законодавстві (Закон № 3899-ІХ), громадяни отримали можливість вивести «тіньові» арсенали у правове поле.</w:t>
      </w:r>
    </w:p>
    <w:p w14:paraId="3009D24C" w14:textId="77777777" w:rsidR="00CF3621" w:rsidRPr="00CF3621" w:rsidRDefault="002042FD" w:rsidP="00CF3621">
      <w:pPr>
        <w:spacing w:after="0" w:line="276" w:lineRule="auto"/>
        <w:ind w:firstLine="709"/>
        <w:jc w:val="both"/>
        <w:rPr>
          <w:sz w:val="28"/>
          <w:szCs w:val="28"/>
        </w:rPr>
      </w:pPr>
      <w:r w:rsidRPr="002042FD">
        <w:rPr>
          <w:rFonts w:ascii="Times New Roman" w:hAnsi="Times New Roman" w:cs="Times New Roman"/>
          <w:sz w:val="28"/>
          <w:szCs w:val="28"/>
        </w:rPr>
        <w:t>Мешканці області активно користуються правом на легалізацію зброї. На сьогодні поліція вже зареєструвала</w:t>
      </w:r>
      <w:r>
        <w:rPr>
          <w:rFonts w:ascii="Times New Roman" w:hAnsi="Times New Roman" w:cs="Times New Roman"/>
          <w:sz w:val="28"/>
          <w:szCs w:val="28"/>
        </w:rPr>
        <w:t xml:space="preserve"> </w:t>
      </w:r>
      <w:r w:rsidRPr="002042FD">
        <w:rPr>
          <w:rFonts w:ascii="Times New Roman" w:hAnsi="Times New Roman" w:cs="Times New Roman"/>
          <w:sz w:val="28"/>
          <w:szCs w:val="28"/>
        </w:rPr>
        <w:t>308 одиниць вогнепальної зброї, які раніше не були обліковані.</w:t>
      </w:r>
      <w:r w:rsidR="00CF3621" w:rsidRPr="00CF3621">
        <w:rPr>
          <w:rFonts w:ascii="Times New Roman" w:eastAsia="Times New Roman" w:hAnsi="Times New Roman" w:cs="Times New Roman"/>
          <w:kern w:val="0"/>
          <w:lang w:eastAsia="uk-UA"/>
          <w14:ligatures w14:val="none"/>
        </w:rPr>
        <w:t xml:space="preserve"> </w:t>
      </w:r>
    </w:p>
    <w:p w14:paraId="03D56D2F" w14:textId="77777777" w:rsidR="002042FD" w:rsidRPr="002042FD" w:rsidRDefault="002042FD" w:rsidP="002042FD">
      <w:pPr>
        <w:spacing w:after="0" w:line="276" w:lineRule="auto"/>
        <w:ind w:firstLine="709"/>
        <w:jc w:val="both"/>
        <w:rPr>
          <w:rFonts w:ascii="Times New Roman" w:hAnsi="Times New Roman" w:cs="Times New Roman"/>
          <w:sz w:val="28"/>
          <w:szCs w:val="28"/>
        </w:rPr>
      </w:pPr>
      <w:r w:rsidRPr="002042FD">
        <w:rPr>
          <w:rFonts w:ascii="Times New Roman" w:hAnsi="Times New Roman" w:cs="Times New Roman"/>
          <w:sz w:val="28"/>
          <w:szCs w:val="28"/>
        </w:rPr>
        <w:lastRenderedPageBreak/>
        <w:t>В списку задекларованого:</w:t>
      </w:r>
    </w:p>
    <w:p w14:paraId="2DCA67C6" w14:textId="77777777" w:rsidR="002042FD" w:rsidRPr="002042FD" w:rsidRDefault="002042FD" w:rsidP="002042FD">
      <w:pPr>
        <w:numPr>
          <w:ilvl w:val="0"/>
          <w:numId w:val="9"/>
        </w:numPr>
        <w:spacing w:after="0" w:line="276" w:lineRule="auto"/>
        <w:ind w:firstLine="1548"/>
        <w:jc w:val="both"/>
        <w:rPr>
          <w:rFonts w:ascii="Times New Roman" w:hAnsi="Times New Roman" w:cs="Times New Roman"/>
          <w:sz w:val="28"/>
          <w:szCs w:val="28"/>
        </w:rPr>
      </w:pPr>
      <w:r w:rsidRPr="002042FD">
        <w:rPr>
          <w:rFonts w:ascii="Times New Roman" w:hAnsi="Times New Roman" w:cs="Times New Roman"/>
          <w:sz w:val="28"/>
          <w:szCs w:val="28"/>
        </w:rPr>
        <w:t>Автомати: 90 одиниць;</w:t>
      </w:r>
    </w:p>
    <w:p w14:paraId="48FBE1E5" w14:textId="77777777" w:rsidR="002042FD" w:rsidRPr="002042FD" w:rsidRDefault="002042FD" w:rsidP="002042FD">
      <w:pPr>
        <w:numPr>
          <w:ilvl w:val="0"/>
          <w:numId w:val="9"/>
        </w:numPr>
        <w:spacing w:after="0" w:line="276" w:lineRule="auto"/>
        <w:ind w:firstLine="1548"/>
        <w:jc w:val="both"/>
        <w:rPr>
          <w:rFonts w:ascii="Times New Roman" w:hAnsi="Times New Roman" w:cs="Times New Roman"/>
          <w:sz w:val="28"/>
          <w:szCs w:val="28"/>
        </w:rPr>
      </w:pPr>
      <w:r w:rsidRPr="002042FD">
        <w:rPr>
          <w:rFonts w:ascii="Times New Roman" w:hAnsi="Times New Roman" w:cs="Times New Roman"/>
          <w:sz w:val="28"/>
          <w:szCs w:val="28"/>
        </w:rPr>
        <w:t>Гладкоствольні рушниці: 149 одиниць;</w:t>
      </w:r>
    </w:p>
    <w:p w14:paraId="0215F0EA" w14:textId="77777777" w:rsidR="002042FD" w:rsidRPr="002042FD" w:rsidRDefault="002042FD" w:rsidP="002042FD">
      <w:pPr>
        <w:numPr>
          <w:ilvl w:val="0"/>
          <w:numId w:val="9"/>
        </w:numPr>
        <w:spacing w:after="0" w:line="276" w:lineRule="auto"/>
        <w:ind w:firstLine="1548"/>
        <w:jc w:val="both"/>
        <w:rPr>
          <w:rFonts w:ascii="Times New Roman" w:hAnsi="Times New Roman" w:cs="Times New Roman"/>
          <w:sz w:val="28"/>
          <w:szCs w:val="28"/>
        </w:rPr>
      </w:pPr>
      <w:r w:rsidRPr="002042FD">
        <w:rPr>
          <w:rFonts w:ascii="Times New Roman" w:hAnsi="Times New Roman" w:cs="Times New Roman"/>
          <w:sz w:val="28"/>
          <w:szCs w:val="28"/>
        </w:rPr>
        <w:t>Нарізні карабіни: 56 одиниць;</w:t>
      </w:r>
    </w:p>
    <w:p w14:paraId="1EC7ED38" w14:textId="77777777" w:rsidR="002042FD" w:rsidRPr="002042FD" w:rsidRDefault="002042FD" w:rsidP="002042FD">
      <w:pPr>
        <w:numPr>
          <w:ilvl w:val="0"/>
          <w:numId w:val="9"/>
        </w:numPr>
        <w:spacing w:after="0" w:line="276" w:lineRule="auto"/>
        <w:ind w:firstLine="1548"/>
        <w:jc w:val="both"/>
        <w:rPr>
          <w:rFonts w:ascii="Times New Roman" w:hAnsi="Times New Roman" w:cs="Times New Roman"/>
          <w:sz w:val="28"/>
          <w:szCs w:val="28"/>
        </w:rPr>
      </w:pPr>
      <w:r w:rsidRPr="002042FD">
        <w:rPr>
          <w:rFonts w:ascii="Times New Roman" w:hAnsi="Times New Roman" w:cs="Times New Roman"/>
          <w:sz w:val="28"/>
          <w:szCs w:val="28"/>
        </w:rPr>
        <w:t>Пістолети: 12 одиниць;</w:t>
      </w:r>
    </w:p>
    <w:p w14:paraId="76E43743" w14:textId="77777777" w:rsidR="002042FD" w:rsidRPr="002042FD" w:rsidRDefault="002042FD" w:rsidP="002042FD">
      <w:pPr>
        <w:numPr>
          <w:ilvl w:val="0"/>
          <w:numId w:val="9"/>
        </w:numPr>
        <w:spacing w:after="0" w:line="276" w:lineRule="auto"/>
        <w:ind w:firstLine="1548"/>
        <w:jc w:val="both"/>
        <w:rPr>
          <w:rFonts w:ascii="Times New Roman" w:hAnsi="Times New Roman" w:cs="Times New Roman"/>
          <w:sz w:val="28"/>
          <w:szCs w:val="28"/>
        </w:rPr>
      </w:pPr>
      <w:r w:rsidRPr="002042FD">
        <w:rPr>
          <w:rFonts w:ascii="Times New Roman" w:hAnsi="Times New Roman" w:cs="Times New Roman"/>
          <w:sz w:val="28"/>
          <w:szCs w:val="28"/>
        </w:rPr>
        <w:t>Боєприпаси: понад 81 тисячу набоїв різного калібру.</w:t>
      </w:r>
    </w:p>
    <w:p w14:paraId="2C2905D8" w14:textId="77777777" w:rsidR="002042FD" w:rsidRPr="002042FD" w:rsidRDefault="002042FD" w:rsidP="002042F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Наголошуємо</w:t>
      </w:r>
      <w:r w:rsidRPr="002042FD">
        <w:rPr>
          <w:rFonts w:ascii="Times New Roman" w:hAnsi="Times New Roman" w:cs="Times New Roman"/>
          <w:sz w:val="28"/>
          <w:szCs w:val="28"/>
        </w:rPr>
        <w:t>: декларування — це не вилучення, а насамперед безпека. Закон дозволяє цивільним особам, які беруть участь у відсічі агресору, законно володіти цією зброєю до завершення воєнного стану.</w:t>
      </w:r>
    </w:p>
    <w:p w14:paraId="3CD1F6BA" w14:textId="77777777" w:rsidR="002042FD" w:rsidRDefault="002042FD" w:rsidP="002042FD">
      <w:pPr>
        <w:spacing w:after="0" w:line="276" w:lineRule="auto"/>
        <w:ind w:firstLine="709"/>
        <w:jc w:val="both"/>
        <w:rPr>
          <w:rFonts w:ascii="Times New Roman" w:hAnsi="Times New Roman" w:cs="Times New Roman"/>
          <w:sz w:val="28"/>
          <w:szCs w:val="28"/>
        </w:rPr>
      </w:pPr>
      <w:r w:rsidRPr="002042FD">
        <w:rPr>
          <w:rFonts w:ascii="Times New Roman" w:hAnsi="Times New Roman" w:cs="Times New Roman"/>
          <w:sz w:val="28"/>
          <w:szCs w:val="28"/>
        </w:rPr>
        <w:t>Поліція здійснює постійний нагляд за тим, як зберігається та перевозиться така зброя. Головна мета — щоб кожна «ствол» був ідентифікований, а правила безпеки — дотримані.</w:t>
      </w:r>
    </w:p>
    <w:p w14:paraId="5DF30D71" w14:textId="77777777" w:rsidR="00AE3280" w:rsidRPr="002042FD" w:rsidRDefault="00AE3280" w:rsidP="002042FD">
      <w:pPr>
        <w:spacing w:after="0" w:line="276" w:lineRule="auto"/>
        <w:ind w:firstLine="709"/>
        <w:jc w:val="both"/>
        <w:rPr>
          <w:rFonts w:ascii="Times New Roman" w:hAnsi="Times New Roman" w:cs="Times New Roman"/>
          <w:sz w:val="16"/>
          <w:szCs w:val="16"/>
        </w:rPr>
      </w:pPr>
    </w:p>
    <w:p w14:paraId="50579A04" w14:textId="77777777" w:rsidR="00AE3280" w:rsidRPr="00AE3280" w:rsidRDefault="00AE3280" w:rsidP="00AE3280">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п</w:t>
      </w:r>
      <w:r w:rsidRPr="00AE3280">
        <w:rPr>
          <w:rFonts w:ascii="Times New Roman" w:eastAsia="Times New Roman" w:hAnsi="Times New Roman" w:cs="Times New Roman"/>
          <w:sz w:val="28"/>
          <w:szCs w:val="28"/>
          <w:lang w:eastAsia="ru-RU"/>
        </w:rPr>
        <w:t xml:space="preserve">равоохоронці Тернопільщини </w:t>
      </w:r>
      <w:r>
        <w:rPr>
          <w:rFonts w:ascii="Times New Roman" w:eastAsia="Times New Roman" w:hAnsi="Times New Roman" w:cs="Times New Roman"/>
          <w:sz w:val="28"/>
          <w:szCs w:val="28"/>
          <w:lang w:eastAsia="ru-RU"/>
        </w:rPr>
        <w:t>мають вражаючі</w:t>
      </w:r>
      <w:r w:rsidRPr="00AE3280">
        <w:rPr>
          <w:rFonts w:ascii="Times New Roman" w:eastAsia="Times New Roman" w:hAnsi="Times New Roman" w:cs="Times New Roman"/>
          <w:sz w:val="28"/>
          <w:szCs w:val="28"/>
          <w:lang w:eastAsia="ru-RU"/>
        </w:rPr>
        <w:t xml:space="preserve"> результати у боротьбі з наркобізнесом. Показники викриття злочинів у цій сфері підскочили на</w:t>
      </w:r>
      <w:r>
        <w:rPr>
          <w:rFonts w:ascii="Times New Roman" w:eastAsia="Times New Roman" w:hAnsi="Times New Roman" w:cs="Times New Roman"/>
          <w:sz w:val="28"/>
          <w:szCs w:val="28"/>
          <w:lang w:eastAsia="ru-RU"/>
        </w:rPr>
        <w:t xml:space="preserve"> </w:t>
      </w:r>
      <w:r w:rsidRPr="00AE3280">
        <w:rPr>
          <w:rFonts w:ascii="Times New Roman" w:eastAsia="Times New Roman" w:hAnsi="Times New Roman" w:cs="Times New Roman"/>
          <w:sz w:val="28"/>
          <w:szCs w:val="28"/>
          <w:lang w:eastAsia="ru-RU"/>
        </w:rPr>
        <w:t xml:space="preserve">50,7%, а кількість задокументованих фактів </w:t>
      </w:r>
      <w:r>
        <w:rPr>
          <w:rFonts w:ascii="Times New Roman" w:eastAsia="Times New Roman" w:hAnsi="Times New Roman" w:cs="Times New Roman"/>
          <w:sz w:val="28"/>
          <w:szCs w:val="28"/>
          <w:lang w:eastAsia="ru-RU"/>
        </w:rPr>
        <w:t>збуту</w:t>
      </w:r>
      <w:r w:rsidRPr="00AE3280">
        <w:rPr>
          <w:rFonts w:ascii="Times New Roman" w:eastAsia="Times New Roman" w:hAnsi="Times New Roman" w:cs="Times New Roman"/>
          <w:sz w:val="28"/>
          <w:szCs w:val="28"/>
          <w:lang w:eastAsia="ru-RU"/>
        </w:rPr>
        <w:t xml:space="preserve"> наркотиків зросла на понад 60%.</w:t>
      </w:r>
    </w:p>
    <w:p w14:paraId="4BBC6FDB" w14:textId="77777777" w:rsidR="007C4AC3" w:rsidRPr="007C4AC3" w:rsidRDefault="007C4AC3" w:rsidP="007C4AC3">
      <w:pPr>
        <w:spacing w:after="0" w:line="276" w:lineRule="auto"/>
        <w:ind w:firstLine="709"/>
        <w:jc w:val="both"/>
        <w:rPr>
          <w:rFonts w:ascii="Times New Roman" w:eastAsia="Times New Roman" w:hAnsi="Times New Roman" w:cs="Times New Roman"/>
          <w:sz w:val="16"/>
          <w:szCs w:val="16"/>
          <w:lang w:eastAsia="ru-RU"/>
        </w:rPr>
      </w:pPr>
    </w:p>
    <w:p w14:paraId="171C0DB0" w14:textId="77777777" w:rsidR="00AE3280" w:rsidRDefault="00413FC1" w:rsidP="00AE3280">
      <w:pPr>
        <w:spacing w:after="0" w:line="276" w:lineRule="auto"/>
        <w:ind w:firstLine="709"/>
        <w:jc w:val="both"/>
        <w:rPr>
          <w:rFonts w:ascii="Times New Roman" w:eastAsia="Times New Roman" w:hAnsi="Times New Roman" w:cs="Times New Roman"/>
          <w:sz w:val="28"/>
          <w:szCs w:val="28"/>
          <w:lang w:eastAsia="ru-RU"/>
        </w:rPr>
      </w:pPr>
      <w:r w:rsidRPr="007C4AC3">
        <w:rPr>
          <w:rFonts w:ascii="Times New Roman" w:eastAsia="Times New Roman" w:hAnsi="Times New Roman" w:cs="Times New Roman"/>
          <w:noProof/>
          <w:sz w:val="16"/>
          <w:szCs w:val="16"/>
          <w:lang w:eastAsia="ru-RU"/>
        </w:rPr>
        <w:drawing>
          <wp:anchor distT="0" distB="0" distL="114300" distR="114300" simplePos="0" relativeHeight="251667456" behindDoc="0" locked="0" layoutInCell="1" allowOverlap="1" wp14:anchorId="1440C8DC" wp14:editId="14664FCE">
            <wp:simplePos x="0" y="0"/>
            <wp:positionH relativeFrom="margin">
              <wp:posOffset>2149001</wp:posOffset>
            </wp:positionH>
            <wp:positionV relativeFrom="margin">
              <wp:posOffset>5244759</wp:posOffset>
            </wp:positionV>
            <wp:extent cx="4107976" cy="2738651"/>
            <wp:effectExtent l="0" t="0" r="6985" b="5080"/>
            <wp:wrapSquare wrapText="bothSides"/>
            <wp:docPr id="580270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7976" cy="2738651"/>
                    </a:xfrm>
                    <a:prstGeom prst="rect">
                      <a:avLst/>
                    </a:prstGeom>
                    <a:noFill/>
                    <a:ln>
                      <a:noFill/>
                    </a:ln>
                  </pic:spPr>
                </pic:pic>
              </a:graphicData>
            </a:graphic>
          </wp:anchor>
        </w:drawing>
      </w:r>
      <w:r w:rsidR="00AE3280" w:rsidRPr="00AE3280">
        <w:rPr>
          <w:rFonts w:ascii="Times New Roman" w:eastAsia="Times New Roman" w:hAnsi="Times New Roman" w:cs="Times New Roman"/>
          <w:sz w:val="28"/>
          <w:szCs w:val="28"/>
          <w:lang w:eastAsia="ru-RU"/>
        </w:rPr>
        <w:t>Головною цифрою року стало вилучення близько</w:t>
      </w:r>
      <w:r w:rsidR="00AE3280">
        <w:rPr>
          <w:rFonts w:ascii="Times New Roman" w:eastAsia="Times New Roman" w:hAnsi="Times New Roman" w:cs="Times New Roman"/>
          <w:sz w:val="28"/>
          <w:szCs w:val="28"/>
          <w:lang w:eastAsia="ru-RU"/>
        </w:rPr>
        <w:t xml:space="preserve"> </w:t>
      </w:r>
      <w:r w:rsidR="00AE3280" w:rsidRPr="00AE3280">
        <w:rPr>
          <w:rFonts w:ascii="Times New Roman" w:eastAsia="Times New Roman" w:hAnsi="Times New Roman" w:cs="Times New Roman"/>
          <w:sz w:val="28"/>
          <w:szCs w:val="28"/>
          <w:lang w:eastAsia="ru-RU"/>
        </w:rPr>
        <w:t>720 кілограмів</w:t>
      </w:r>
      <w:r w:rsidR="00AE3280">
        <w:rPr>
          <w:rFonts w:ascii="Times New Roman" w:eastAsia="Times New Roman" w:hAnsi="Times New Roman" w:cs="Times New Roman"/>
          <w:b/>
          <w:bCs/>
          <w:sz w:val="28"/>
          <w:szCs w:val="28"/>
          <w:lang w:eastAsia="ru-RU"/>
        </w:rPr>
        <w:t xml:space="preserve"> </w:t>
      </w:r>
      <w:r w:rsidR="00AE3280" w:rsidRPr="00AE3280">
        <w:rPr>
          <w:rFonts w:ascii="Times New Roman" w:eastAsia="Times New Roman" w:hAnsi="Times New Roman" w:cs="Times New Roman"/>
          <w:sz w:val="28"/>
          <w:szCs w:val="28"/>
          <w:lang w:eastAsia="ru-RU"/>
        </w:rPr>
        <w:t>наркотичних засобів та психотропних речовин. Це колосальний об’єм, який не потрапив на «чорний ринок» області завдяки роботі спецпідрозділів.</w:t>
      </w:r>
    </w:p>
    <w:p w14:paraId="2A45C658" w14:textId="77777777" w:rsidR="00AE3280" w:rsidRDefault="00AE3280" w:rsidP="00AE3280">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AE3280">
        <w:rPr>
          <w:rFonts w:ascii="Times New Roman" w:eastAsia="Times New Roman" w:hAnsi="Times New Roman" w:cs="Times New Roman"/>
          <w:sz w:val="28"/>
          <w:szCs w:val="28"/>
          <w:lang w:eastAsia="ru-RU"/>
        </w:rPr>
        <w:t>еальні терміни загрожують</w:t>
      </w:r>
      <w:r>
        <w:rPr>
          <w:rFonts w:ascii="Times New Roman" w:eastAsia="Times New Roman" w:hAnsi="Times New Roman" w:cs="Times New Roman"/>
          <w:sz w:val="28"/>
          <w:szCs w:val="28"/>
          <w:lang w:eastAsia="ru-RU"/>
        </w:rPr>
        <w:t xml:space="preserve"> </w:t>
      </w:r>
      <w:r w:rsidRPr="00AE3280">
        <w:rPr>
          <w:rFonts w:ascii="Times New Roman" w:eastAsia="Times New Roman" w:hAnsi="Times New Roman" w:cs="Times New Roman"/>
          <w:sz w:val="28"/>
          <w:szCs w:val="28"/>
          <w:lang w:eastAsia="ru-RU"/>
        </w:rPr>
        <w:t xml:space="preserve">123 особам, яким уже офіційно оголошено підозри за незаконний збут </w:t>
      </w:r>
      <w:r>
        <w:rPr>
          <w:rFonts w:ascii="Times New Roman" w:eastAsia="Times New Roman" w:hAnsi="Times New Roman" w:cs="Times New Roman"/>
          <w:sz w:val="28"/>
          <w:szCs w:val="28"/>
          <w:lang w:eastAsia="ru-RU"/>
        </w:rPr>
        <w:t xml:space="preserve">наркотичних речовин </w:t>
      </w:r>
      <w:r w:rsidRPr="00AE3280">
        <w:rPr>
          <w:rFonts w:ascii="Times New Roman" w:eastAsia="Times New Roman" w:hAnsi="Times New Roman" w:cs="Times New Roman"/>
          <w:sz w:val="28"/>
          <w:szCs w:val="28"/>
          <w:lang w:eastAsia="ru-RU"/>
        </w:rPr>
        <w:t>(торік таких було 91)</w:t>
      </w:r>
      <w:r>
        <w:rPr>
          <w:rFonts w:ascii="Times New Roman" w:eastAsia="Times New Roman" w:hAnsi="Times New Roman" w:cs="Times New Roman"/>
          <w:sz w:val="28"/>
          <w:szCs w:val="28"/>
          <w:lang w:eastAsia="ru-RU"/>
        </w:rPr>
        <w:t>.</w:t>
      </w:r>
    </w:p>
    <w:p w14:paraId="51D6FAA7" w14:textId="77777777" w:rsidR="009C793E" w:rsidRPr="006E4E5A" w:rsidRDefault="009C793E" w:rsidP="00AE3280">
      <w:pPr>
        <w:spacing w:after="0" w:line="276" w:lineRule="auto"/>
        <w:ind w:firstLine="709"/>
        <w:jc w:val="both"/>
        <w:rPr>
          <w:rFonts w:ascii="Times New Roman" w:eastAsia="Times New Roman" w:hAnsi="Times New Roman" w:cs="Times New Roman"/>
          <w:sz w:val="16"/>
          <w:szCs w:val="16"/>
          <w:lang w:eastAsia="ru-RU"/>
        </w:rPr>
      </w:pPr>
    </w:p>
    <w:p w14:paraId="3F5ACCF5" w14:textId="77777777" w:rsidR="003A07DD" w:rsidRDefault="009C793E" w:rsidP="003A07DD">
      <w:pPr>
        <w:spacing w:after="0" w:line="276" w:lineRule="auto"/>
        <w:ind w:firstLine="567"/>
        <w:jc w:val="both"/>
        <w:rPr>
          <w:rFonts w:ascii="Times New Roman" w:eastAsia="Times New Roman" w:hAnsi="Times New Roman" w:cs="Times New Roman"/>
          <w:bCs/>
          <w:sz w:val="28"/>
          <w:szCs w:val="28"/>
          <w:lang w:eastAsia="uk-UA"/>
        </w:rPr>
      </w:pPr>
      <w:r w:rsidRPr="009C793E">
        <w:rPr>
          <w:rFonts w:ascii="Times New Roman" w:eastAsia="Times New Roman" w:hAnsi="Times New Roman" w:cs="Times New Roman"/>
          <w:bCs/>
          <w:sz w:val="28"/>
          <w:szCs w:val="28"/>
          <w:lang w:eastAsia="uk-UA"/>
        </w:rPr>
        <w:t xml:space="preserve">Зусилля працівників поліції області було спрямовано на виявлення та документування злочинів, якими завдається значна шкода економічним інтересам держави та господарському комплексу області зокрема. </w:t>
      </w:r>
    </w:p>
    <w:p w14:paraId="1975A940" w14:textId="77777777" w:rsidR="009C793E" w:rsidRPr="003A07DD" w:rsidRDefault="009C793E" w:rsidP="003A07DD">
      <w:pPr>
        <w:spacing w:after="0" w:line="276" w:lineRule="auto"/>
        <w:ind w:firstLine="851"/>
        <w:jc w:val="both"/>
        <w:rPr>
          <w:rFonts w:ascii="Times New Roman" w:eastAsia="Times New Roman" w:hAnsi="Times New Roman" w:cs="Times New Roman"/>
          <w:bCs/>
          <w:sz w:val="28"/>
          <w:szCs w:val="28"/>
          <w:lang w:eastAsia="uk-UA"/>
        </w:rPr>
      </w:pPr>
      <w:r w:rsidRPr="009C793E">
        <w:rPr>
          <w:rFonts w:ascii="Times New Roman" w:eastAsia="Times New Roman" w:hAnsi="Times New Roman" w:cs="Times New Roman"/>
          <w:bCs/>
          <w:sz w:val="28"/>
          <w:szCs w:val="28"/>
          <w:lang w:eastAsia="uk-UA"/>
        </w:rPr>
        <w:t xml:space="preserve">Усього викрито 71 факт привласнення майна (м.р.-71), 252 кримінальних правопорушення у сфері службової діяльності (м.р.-287), у т.ч. 25 фактів зловживання владою (м.р.-50), 88 – у сфері господарської діяльності (м.р.-82), 131 кримінальне </w:t>
      </w:r>
      <w:r w:rsidRPr="003A07DD">
        <w:rPr>
          <w:rFonts w:ascii="Times New Roman" w:eastAsia="Times New Roman" w:hAnsi="Times New Roman" w:cs="Times New Roman"/>
          <w:bCs/>
          <w:sz w:val="28"/>
          <w:szCs w:val="28"/>
          <w:lang w:eastAsia="uk-UA"/>
        </w:rPr>
        <w:t>правопорушення у сфері використання бюджетних коштів (м.р.-173).</w:t>
      </w:r>
    </w:p>
    <w:p w14:paraId="51EAB259" w14:textId="77777777" w:rsidR="003A07DD" w:rsidRDefault="003A07DD" w:rsidP="003A07DD">
      <w:pPr>
        <w:spacing w:after="0" w:line="276" w:lineRule="auto"/>
        <w:ind w:firstLine="851"/>
        <w:jc w:val="both"/>
        <w:rPr>
          <w:rFonts w:ascii="Times New Roman" w:eastAsia="Times New Roman" w:hAnsi="Times New Roman" w:cs="Times New Roman"/>
          <w:bCs/>
          <w:sz w:val="28"/>
          <w:szCs w:val="28"/>
          <w:lang w:eastAsia="uk-UA"/>
        </w:rPr>
      </w:pPr>
      <w:r w:rsidRPr="003A07DD">
        <w:rPr>
          <w:rFonts w:ascii="Times New Roman" w:eastAsia="Times New Roman" w:hAnsi="Times New Roman" w:cs="Times New Roman"/>
          <w:bCs/>
          <w:sz w:val="28"/>
          <w:szCs w:val="28"/>
          <w:lang w:eastAsia="uk-UA"/>
        </w:rPr>
        <w:lastRenderedPageBreak/>
        <w:t>Окрему увагу приділено боротьбі з «неправомірною вигодою». Кількість викритих фактів вимагання та отримання хабарів зросла:</w:t>
      </w:r>
      <w:r>
        <w:rPr>
          <w:rFonts w:ascii="Times New Roman" w:eastAsia="Times New Roman" w:hAnsi="Times New Roman" w:cs="Times New Roman"/>
          <w:bCs/>
          <w:sz w:val="28"/>
          <w:szCs w:val="28"/>
          <w:lang w:eastAsia="uk-UA"/>
        </w:rPr>
        <w:t xml:space="preserve"> </w:t>
      </w:r>
      <w:r w:rsidRPr="003A07DD">
        <w:rPr>
          <w:rFonts w:ascii="Times New Roman" w:eastAsia="Times New Roman" w:hAnsi="Times New Roman" w:cs="Times New Roman"/>
          <w:bCs/>
          <w:sz w:val="28"/>
          <w:szCs w:val="28"/>
          <w:lang w:eastAsia="uk-UA"/>
        </w:rPr>
        <w:t>150 епізодів</w:t>
      </w:r>
      <w:r>
        <w:rPr>
          <w:rFonts w:ascii="Times New Roman" w:eastAsia="Times New Roman" w:hAnsi="Times New Roman" w:cs="Times New Roman"/>
          <w:bCs/>
          <w:sz w:val="28"/>
          <w:szCs w:val="28"/>
          <w:lang w:eastAsia="uk-UA"/>
        </w:rPr>
        <w:t xml:space="preserve"> </w:t>
      </w:r>
      <w:r w:rsidRPr="003A07DD">
        <w:rPr>
          <w:rFonts w:ascii="Times New Roman" w:eastAsia="Times New Roman" w:hAnsi="Times New Roman" w:cs="Times New Roman"/>
          <w:bCs/>
          <w:sz w:val="28"/>
          <w:szCs w:val="28"/>
          <w:lang w:eastAsia="uk-UA"/>
        </w:rPr>
        <w:t xml:space="preserve">проти 136 за минулий рік. </w:t>
      </w:r>
    </w:p>
    <w:p w14:paraId="33C8DFB8" w14:textId="77777777" w:rsidR="003A07DD" w:rsidRPr="006E4E5A" w:rsidRDefault="003A07DD" w:rsidP="003A07DD">
      <w:pPr>
        <w:spacing w:after="0" w:line="276" w:lineRule="auto"/>
        <w:ind w:firstLine="851"/>
        <w:jc w:val="both"/>
        <w:rPr>
          <w:rFonts w:ascii="Times New Roman" w:eastAsia="Times New Roman" w:hAnsi="Times New Roman" w:cs="Times New Roman"/>
          <w:bCs/>
          <w:sz w:val="16"/>
          <w:szCs w:val="16"/>
          <w:lang w:eastAsia="uk-UA"/>
        </w:rPr>
      </w:pPr>
    </w:p>
    <w:p w14:paraId="3C3B5216" w14:textId="6C1A4528" w:rsidR="009C793E" w:rsidRPr="009C793E" w:rsidRDefault="00C90FB1" w:rsidP="003A07DD">
      <w:pPr>
        <w:spacing w:after="0" w:line="276" w:lineRule="auto"/>
        <w:ind w:firstLine="851"/>
        <w:jc w:val="both"/>
        <w:rPr>
          <w:rFonts w:ascii="Times New Roman" w:eastAsia="Times New Roman" w:hAnsi="Times New Roman" w:cs="Times New Roman"/>
          <w:bCs/>
          <w:sz w:val="28"/>
          <w:szCs w:val="28"/>
          <w:lang w:eastAsia="uk-UA"/>
        </w:rPr>
      </w:pPr>
      <w:r w:rsidRPr="001D4EA5">
        <w:rPr>
          <w:rFonts w:ascii="Times New Roman" w:eastAsia="Times New Roman" w:hAnsi="Times New Roman" w:cs="Times New Roman"/>
          <w:bCs/>
          <w:noProof/>
          <w:sz w:val="28"/>
          <w:szCs w:val="28"/>
          <w:lang w:eastAsia="uk-UA"/>
        </w:rPr>
        <w:drawing>
          <wp:anchor distT="0" distB="0" distL="114300" distR="114300" simplePos="0" relativeHeight="251668480" behindDoc="0" locked="0" layoutInCell="1" allowOverlap="1" wp14:anchorId="341047EF" wp14:editId="5EA15CEF">
            <wp:simplePos x="0" y="0"/>
            <wp:positionH relativeFrom="margin">
              <wp:align>left</wp:align>
            </wp:positionH>
            <wp:positionV relativeFrom="paragraph">
              <wp:posOffset>740180</wp:posOffset>
            </wp:positionV>
            <wp:extent cx="2787650" cy="3717290"/>
            <wp:effectExtent l="0" t="0" r="0" b="0"/>
            <wp:wrapSquare wrapText="bothSides"/>
            <wp:docPr id="128415929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7650" cy="371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7DD">
        <w:rPr>
          <w:rFonts w:ascii="Times New Roman" w:eastAsia="Times New Roman" w:hAnsi="Times New Roman" w:cs="Times New Roman"/>
          <w:bCs/>
          <w:sz w:val="28"/>
          <w:szCs w:val="28"/>
          <w:lang w:eastAsia="uk-UA"/>
        </w:rPr>
        <w:t>Крім того, у</w:t>
      </w:r>
      <w:r w:rsidR="009C793E" w:rsidRPr="009C793E">
        <w:rPr>
          <w:rFonts w:ascii="Times New Roman" w:eastAsia="Times New Roman" w:hAnsi="Times New Roman" w:cs="Times New Roman"/>
          <w:bCs/>
          <w:sz w:val="28"/>
          <w:szCs w:val="28"/>
          <w:lang w:eastAsia="uk-UA"/>
        </w:rPr>
        <w:t xml:space="preserve">продовж 2025 року виявлено 136 кримінальних правопорушень з ознаками кримінальної корупції, провадження за якими закінчені розслідуванням, з них 135 направлено до суду з обвинувальним актом та 1 кримінальне провадження направлено до суду для вирішення питання про звільнення особи від кримінальної відповідальності. </w:t>
      </w:r>
    </w:p>
    <w:p w14:paraId="4AC8F154" w14:textId="2C95062A" w:rsidR="003A07DD" w:rsidRDefault="003A07DD" w:rsidP="001D4EA5">
      <w:pPr>
        <w:spacing w:after="0" w:line="276" w:lineRule="auto"/>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Також п</w:t>
      </w:r>
      <w:r w:rsidR="009C793E" w:rsidRPr="009C793E">
        <w:rPr>
          <w:rFonts w:ascii="Times New Roman" w:eastAsia="Times New Roman" w:hAnsi="Times New Roman" w:cs="Times New Roman"/>
          <w:bCs/>
          <w:sz w:val="28"/>
          <w:szCs w:val="28"/>
          <w:lang w:eastAsia="uk-UA"/>
        </w:rPr>
        <w:t>рацівниками поліції виявлено 491 факт вчинення корупційних правопорушень, за якими складено адміністративні протоколи, крім того, у судах розглядалось 64 таких адміністративних протоколи, які було складено у минулому році. Станом на 31.12.2025 - 448 з них розглянуто судами, 432 порушники оштрафовано на загальну суму 203 тис. 949 грн.</w:t>
      </w:r>
    </w:p>
    <w:p w14:paraId="19DF0D78" w14:textId="77777777" w:rsidR="009C793E" w:rsidRPr="00AE3280" w:rsidRDefault="003A07DD" w:rsidP="003A07DD">
      <w:pPr>
        <w:spacing w:after="0" w:line="276" w:lineRule="auto"/>
        <w:ind w:firstLine="851"/>
        <w:jc w:val="both"/>
        <w:rPr>
          <w:rFonts w:ascii="Times New Roman" w:eastAsia="Times New Roman" w:hAnsi="Times New Roman" w:cs="Times New Roman"/>
          <w:sz w:val="28"/>
          <w:szCs w:val="28"/>
          <w:lang w:eastAsia="ru-RU"/>
        </w:rPr>
      </w:pPr>
      <w:r w:rsidRPr="003A07DD">
        <w:rPr>
          <w:rFonts w:ascii="Times New Roman" w:eastAsia="Times New Roman" w:hAnsi="Times New Roman" w:cs="Times New Roman"/>
          <w:bCs/>
          <w:sz w:val="28"/>
          <w:szCs w:val="28"/>
          <w:lang w:eastAsia="uk-UA"/>
        </w:rPr>
        <w:t>Лише 16 адміністративних справ було закрито, що вказує на високу якість підготовки доказової бази поліцейськими.</w:t>
      </w:r>
    </w:p>
    <w:p w14:paraId="1D1461EE" w14:textId="77777777" w:rsidR="00123079" w:rsidRDefault="00123079" w:rsidP="0049537E">
      <w:pPr>
        <w:spacing w:after="0" w:line="276" w:lineRule="auto"/>
        <w:ind w:firstLine="709"/>
        <w:jc w:val="both"/>
        <w:rPr>
          <w:rFonts w:ascii="Times New Roman" w:hAnsi="Times New Roman" w:cs="Times New Roman"/>
          <w:sz w:val="28"/>
          <w:szCs w:val="28"/>
        </w:rPr>
      </w:pPr>
    </w:p>
    <w:p w14:paraId="31FD96D1" w14:textId="77777777" w:rsidR="009C793E" w:rsidRPr="009C793E" w:rsidRDefault="009C793E" w:rsidP="009C793E">
      <w:pPr>
        <w:spacing w:after="0" w:line="276" w:lineRule="auto"/>
        <w:ind w:firstLine="720"/>
        <w:jc w:val="both"/>
        <w:rPr>
          <w:rFonts w:ascii="Times New Roman" w:eastAsia="Times New Roman" w:hAnsi="Times New Roman" w:cs="Times New Roman"/>
          <w:sz w:val="28"/>
          <w:szCs w:val="28"/>
          <w:lang w:eastAsia="ru-RU"/>
        </w:rPr>
      </w:pPr>
      <w:r w:rsidRPr="009C793E">
        <w:rPr>
          <w:rFonts w:ascii="Times New Roman" w:eastAsia="Times New Roman" w:hAnsi="Times New Roman" w:cs="Times New Roman"/>
          <w:sz w:val="28"/>
          <w:szCs w:val="28"/>
          <w:lang w:eastAsia="ru-RU"/>
        </w:rPr>
        <w:t xml:space="preserve">Упродовж 2025 року направлено до суду із застосуванням в обвинувальному висновку кваліфікуючої ознаки – вчинення злочинів у складі організованої групи кримінальні провадження відносно </w:t>
      </w:r>
      <w:r w:rsidRPr="009C793E">
        <w:rPr>
          <w:rFonts w:ascii="Times New Roman" w:eastAsia="Times New Roman" w:hAnsi="Times New Roman" w:cs="Times New Roman"/>
          <w:sz w:val="28"/>
          <w:szCs w:val="28"/>
          <w:lang w:val="en-US" w:eastAsia="ru-RU"/>
        </w:rPr>
        <w:t>1</w:t>
      </w:r>
      <w:r w:rsidRPr="009C793E">
        <w:rPr>
          <w:rFonts w:ascii="Times New Roman" w:eastAsia="Times New Roman" w:hAnsi="Times New Roman" w:cs="Times New Roman"/>
          <w:sz w:val="28"/>
          <w:szCs w:val="28"/>
          <w:lang w:eastAsia="ru-RU"/>
        </w:rPr>
        <w:t xml:space="preserve">1 викритих організованих злочинних груп у складі 49 осіб, якими скоєно </w:t>
      </w:r>
      <w:r w:rsidRPr="009C793E">
        <w:rPr>
          <w:rFonts w:ascii="Times New Roman" w:eastAsia="Times New Roman" w:hAnsi="Times New Roman" w:cs="Times New Roman"/>
          <w:sz w:val="28"/>
          <w:szCs w:val="28"/>
          <w:lang w:val="en-US" w:eastAsia="ru-RU"/>
        </w:rPr>
        <w:t>3</w:t>
      </w:r>
      <w:r w:rsidRPr="009C793E">
        <w:rPr>
          <w:rFonts w:ascii="Times New Roman" w:eastAsia="Times New Roman" w:hAnsi="Times New Roman" w:cs="Times New Roman"/>
          <w:sz w:val="28"/>
          <w:szCs w:val="28"/>
          <w:lang w:eastAsia="ru-RU"/>
        </w:rPr>
        <w:t xml:space="preserve">48 злочинів (усі тяжкі та особливо тяжкі). </w:t>
      </w:r>
    </w:p>
    <w:p w14:paraId="688FA1F8" w14:textId="77777777" w:rsidR="009C793E" w:rsidRPr="009C793E" w:rsidRDefault="009C793E" w:rsidP="009C793E">
      <w:pPr>
        <w:spacing w:after="0" w:line="276" w:lineRule="auto"/>
        <w:ind w:firstLine="720"/>
        <w:jc w:val="both"/>
        <w:rPr>
          <w:rFonts w:ascii="Times New Roman" w:hAnsi="Times New Roman" w:cs="Times New Roman"/>
          <w:sz w:val="28"/>
          <w:szCs w:val="28"/>
        </w:rPr>
      </w:pPr>
      <w:r w:rsidRPr="009C793E">
        <w:rPr>
          <w:rFonts w:ascii="Times New Roman" w:hAnsi="Times New Roman" w:cs="Times New Roman"/>
          <w:sz w:val="28"/>
          <w:szCs w:val="28"/>
        </w:rPr>
        <w:t xml:space="preserve">Структуру злочинності з боку організованих груп складають: </w:t>
      </w:r>
    </w:p>
    <w:p w14:paraId="6945A353" w14:textId="77777777" w:rsidR="009C793E" w:rsidRPr="009C793E" w:rsidRDefault="009C793E" w:rsidP="009C793E">
      <w:pPr>
        <w:pStyle w:val="a9"/>
        <w:tabs>
          <w:tab w:val="left" w:pos="0"/>
          <w:tab w:val="left" w:pos="993"/>
        </w:tabs>
        <w:spacing w:line="276" w:lineRule="auto"/>
        <w:ind w:left="0" w:firstLine="720"/>
        <w:jc w:val="both"/>
        <w:rPr>
          <w:rFonts w:ascii="Times New Roman" w:hAnsi="Times New Roman" w:cs="Times New Roman"/>
          <w:kern w:val="36"/>
          <w:sz w:val="28"/>
          <w:szCs w:val="28"/>
        </w:rPr>
      </w:pPr>
      <w:r w:rsidRPr="009C793E">
        <w:rPr>
          <w:rFonts w:ascii="Times New Roman" w:hAnsi="Times New Roman" w:cs="Times New Roman"/>
          <w:kern w:val="36"/>
          <w:sz w:val="28"/>
          <w:szCs w:val="28"/>
        </w:rPr>
        <w:t xml:space="preserve">313 </w:t>
      </w:r>
      <w:r w:rsidRPr="009C793E">
        <w:rPr>
          <w:rFonts w:ascii="Times New Roman" w:hAnsi="Times New Roman" w:cs="Times New Roman"/>
          <w:sz w:val="28"/>
          <w:szCs w:val="28"/>
        </w:rPr>
        <w:t xml:space="preserve">(ст. 307 КК України) </w:t>
      </w:r>
      <w:r w:rsidRPr="009C793E">
        <w:rPr>
          <w:rFonts w:ascii="Times New Roman" w:hAnsi="Times New Roman" w:cs="Times New Roman"/>
          <w:sz w:val="28"/>
          <w:szCs w:val="28"/>
          <w:shd w:val="clear" w:color="auto" w:fill="FFFFFF"/>
        </w:rPr>
        <w:t>незаконне виробництво, виготовлення, придбання, зберігання, перевезення, пересилання чи збут наркотичних засобів, психотропних речовин або їх аналогів</w:t>
      </w:r>
      <w:r w:rsidRPr="009C793E">
        <w:rPr>
          <w:rFonts w:ascii="Times New Roman" w:hAnsi="Times New Roman" w:cs="Times New Roman"/>
          <w:kern w:val="36"/>
          <w:sz w:val="28"/>
          <w:szCs w:val="28"/>
        </w:rPr>
        <w:t>;</w:t>
      </w:r>
    </w:p>
    <w:p w14:paraId="2F978723" w14:textId="77777777" w:rsidR="009C793E" w:rsidRPr="009C793E" w:rsidRDefault="009C793E" w:rsidP="009C793E">
      <w:pPr>
        <w:pStyle w:val="a9"/>
        <w:tabs>
          <w:tab w:val="left" w:pos="0"/>
          <w:tab w:val="left" w:pos="993"/>
        </w:tabs>
        <w:spacing w:after="0" w:line="276" w:lineRule="auto"/>
        <w:ind w:left="0" w:firstLine="720"/>
        <w:jc w:val="both"/>
        <w:rPr>
          <w:rFonts w:ascii="Times New Roman" w:hAnsi="Times New Roman" w:cs="Times New Roman"/>
          <w:kern w:val="36"/>
          <w:sz w:val="28"/>
          <w:szCs w:val="28"/>
        </w:rPr>
      </w:pPr>
      <w:r w:rsidRPr="009C793E">
        <w:rPr>
          <w:rFonts w:ascii="Times New Roman" w:hAnsi="Times New Roman" w:cs="Times New Roman"/>
          <w:kern w:val="36"/>
          <w:sz w:val="28"/>
          <w:szCs w:val="28"/>
        </w:rPr>
        <w:t>по 7 шахрайство з фінансовими ресурсами (ст. 222 КК України); незаконне переправлення осіб через державний кордон України (ст. 332 КК України) та шахрайство (ст. 190 КК України);</w:t>
      </w:r>
    </w:p>
    <w:p w14:paraId="63281757" w14:textId="77777777" w:rsidR="009C793E" w:rsidRPr="009C793E" w:rsidRDefault="009C793E" w:rsidP="009C793E">
      <w:pPr>
        <w:spacing w:after="0" w:line="276" w:lineRule="auto"/>
        <w:ind w:firstLine="720"/>
        <w:jc w:val="both"/>
        <w:rPr>
          <w:rFonts w:ascii="Times New Roman" w:hAnsi="Times New Roman" w:cs="Times New Roman"/>
          <w:kern w:val="36"/>
          <w:sz w:val="28"/>
          <w:szCs w:val="28"/>
        </w:rPr>
      </w:pPr>
      <w:r w:rsidRPr="009C793E">
        <w:rPr>
          <w:rFonts w:ascii="Times New Roman" w:hAnsi="Times New Roman" w:cs="Times New Roman"/>
          <w:kern w:val="36"/>
          <w:sz w:val="28"/>
          <w:szCs w:val="28"/>
        </w:rPr>
        <w:t>по 3 -  прийняття пропозиції, обіцянки або одержання неправомірної вигоди службовою особою (ст. 368 КК України) та незаконне використання торгового знаку (ст. 229 КК України);</w:t>
      </w:r>
    </w:p>
    <w:p w14:paraId="14144557" w14:textId="77777777" w:rsidR="009C793E" w:rsidRPr="009C793E" w:rsidRDefault="009C793E" w:rsidP="009C793E">
      <w:pPr>
        <w:spacing w:after="0" w:line="276" w:lineRule="auto"/>
        <w:ind w:firstLine="720"/>
        <w:jc w:val="both"/>
        <w:rPr>
          <w:rFonts w:ascii="Times New Roman" w:hAnsi="Times New Roman" w:cs="Times New Roman"/>
          <w:kern w:val="36"/>
          <w:sz w:val="28"/>
          <w:szCs w:val="28"/>
        </w:rPr>
      </w:pPr>
      <w:r w:rsidRPr="009C793E">
        <w:rPr>
          <w:rFonts w:ascii="Times New Roman" w:hAnsi="Times New Roman" w:cs="Times New Roman"/>
          <w:kern w:val="36"/>
          <w:sz w:val="28"/>
          <w:szCs w:val="28"/>
        </w:rPr>
        <w:lastRenderedPageBreak/>
        <w:t>по 2 - створення злочинної організації (ст. 255 КК України) та підробка документів (ст. 358 КК України);</w:t>
      </w:r>
    </w:p>
    <w:p w14:paraId="68B4E130" w14:textId="77777777" w:rsidR="009C793E" w:rsidRDefault="009C793E" w:rsidP="009C793E">
      <w:pPr>
        <w:spacing w:after="0" w:line="276" w:lineRule="auto"/>
        <w:ind w:firstLine="720"/>
        <w:jc w:val="both"/>
        <w:rPr>
          <w:rFonts w:ascii="Times New Roman" w:hAnsi="Times New Roman" w:cs="Times New Roman"/>
          <w:kern w:val="36"/>
          <w:sz w:val="28"/>
          <w:szCs w:val="28"/>
        </w:rPr>
      </w:pPr>
      <w:r w:rsidRPr="009C793E">
        <w:rPr>
          <w:rFonts w:ascii="Times New Roman" w:hAnsi="Times New Roman" w:cs="Times New Roman"/>
          <w:kern w:val="36"/>
          <w:sz w:val="28"/>
          <w:szCs w:val="28"/>
        </w:rPr>
        <w:t>по 1 - незаконне позбавлення волі або викрадення людини (ст. 146 КК України), умисне середньої тяжкості тілесне ушкодження (ст. 122 КК України), порушення правил охорони або використання надр, незаконне видобування корисних копалин (ст. 240 КК України) та ввезення, виготовлення, збут і розповсюдження порнографічних предметів (ст. 301 КК України).</w:t>
      </w:r>
    </w:p>
    <w:p w14:paraId="7E2FCC52" w14:textId="77777777" w:rsidR="00730298" w:rsidRDefault="00EE17A0" w:rsidP="00EE17A0">
      <w:pPr>
        <w:spacing w:after="0" w:line="276" w:lineRule="auto"/>
        <w:jc w:val="both"/>
        <w:rPr>
          <w:rFonts w:ascii="Times New Roman" w:hAnsi="Times New Roman" w:cs="Times New Roman"/>
          <w:sz w:val="28"/>
          <w:szCs w:val="28"/>
        </w:rPr>
      </w:pPr>
      <w:r w:rsidRPr="00EE17A0">
        <w:rPr>
          <w:rFonts w:ascii="Times New Roman" w:hAnsi="Times New Roman" w:cs="Times New Roman"/>
          <w:noProof/>
          <w:kern w:val="36"/>
          <w:sz w:val="16"/>
          <w:szCs w:val="16"/>
        </w:rPr>
        <w:drawing>
          <wp:anchor distT="0" distB="0" distL="114300" distR="114300" simplePos="0" relativeHeight="251677696" behindDoc="1" locked="0" layoutInCell="1" allowOverlap="1" wp14:anchorId="141782DD" wp14:editId="78EB4BB8">
            <wp:simplePos x="0" y="0"/>
            <wp:positionH relativeFrom="margin">
              <wp:align>left</wp:align>
            </wp:positionH>
            <wp:positionV relativeFrom="paragraph">
              <wp:posOffset>1905</wp:posOffset>
            </wp:positionV>
            <wp:extent cx="3663950" cy="2442845"/>
            <wp:effectExtent l="0" t="0" r="0" b="0"/>
            <wp:wrapTight wrapText="bothSides">
              <wp:wrapPolygon edited="0">
                <wp:start x="0" y="0"/>
                <wp:lineTo x="0" y="21392"/>
                <wp:lineTo x="21450" y="21392"/>
                <wp:lineTo x="21450" y="0"/>
                <wp:lineTo x="0" y="0"/>
              </wp:wrapPolygon>
            </wp:wrapTight>
            <wp:docPr id="8204879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5374" cy="245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E5A">
        <w:rPr>
          <w:rFonts w:ascii="Times New Roman" w:hAnsi="Times New Roman" w:cs="Times New Roman"/>
          <w:sz w:val="28"/>
          <w:szCs w:val="28"/>
        </w:rPr>
        <w:t xml:space="preserve">Так, </w:t>
      </w:r>
      <w:r w:rsidR="006E4E5A" w:rsidRPr="006E4E5A">
        <w:rPr>
          <w:rFonts w:ascii="Times New Roman" w:hAnsi="Times New Roman" w:cs="Times New Roman"/>
          <w:sz w:val="28"/>
          <w:szCs w:val="28"/>
        </w:rPr>
        <w:t>13.02.2025 на розгляд в суд з обвинувальним актом направлено</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кримінальне провадження за ознаками кримінальних</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правопорушень, передбачених ч.3 ст. 332 КК України (7 кримінальних</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 xml:space="preserve">правопорушень) відносно учасників ОЗГ, у складі </w:t>
      </w:r>
      <w:r w:rsidR="006E4E5A">
        <w:rPr>
          <w:rFonts w:ascii="Times New Roman" w:hAnsi="Times New Roman" w:cs="Times New Roman"/>
          <w:sz w:val="28"/>
          <w:szCs w:val="28"/>
        </w:rPr>
        <w:t xml:space="preserve">8 осіб, </w:t>
      </w:r>
      <w:r w:rsidR="006E4E5A" w:rsidRPr="006E4E5A">
        <w:rPr>
          <w:rFonts w:ascii="Times New Roman" w:hAnsi="Times New Roman" w:cs="Times New Roman"/>
          <w:sz w:val="28"/>
          <w:szCs w:val="28"/>
        </w:rPr>
        <w:t>які з</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метою незаконного отримання прибутку, вчиняли кримінальні правопорушення,</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пов’язані із незаконним переправлення осіб, а саме військовозобов’язаних</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громадян України, які підлягають призову на військову службу під час</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мобілізації, через державний кордон України, поза межами пункту пропуску за</w:t>
      </w:r>
      <w:r w:rsidR="006E4E5A">
        <w:rPr>
          <w:rFonts w:ascii="Times New Roman" w:hAnsi="Times New Roman" w:cs="Times New Roman"/>
          <w:sz w:val="28"/>
          <w:szCs w:val="28"/>
        </w:rPr>
        <w:t xml:space="preserve"> </w:t>
      </w:r>
      <w:r w:rsidR="006E4E5A" w:rsidRPr="006E4E5A">
        <w:rPr>
          <w:rFonts w:ascii="Times New Roman" w:hAnsi="Times New Roman" w:cs="Times New Roman"/>
          <w:sz w:val="28"/>
          <w:szCs w:val="28"/>
        </w:rPr>
        <w:t>грошову винагороду.</w:t>
      </w:r>
    </w:p>
    <w:p w14:paraId="0ABE567C" w14:textId="77777777" w:rsidR="009E19EB" w:rsidRPr="009E19EB" w:rsidRDefault="009E19EB" w:rsidP="009E19EB">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січні 2025 року </w:t>
      </w:r>
      <w:r w:rsidRPr="009E19EB">
        <w:rPr>
          <w:rFonts w:ascii="Times New Roman" w:hAnsi="Times New Roman" w:cs="Times New Roman"/>
          <w:sz w:val="28"/>
          <w:szCs w:val="28"/>
        </w:rPr>
        <w:t>реалізовано кримінальне провадження</w:t>
      </w:r>
      <w:r>
        <w:rPr>
          <w:rFonts w:ascii="Times New Roman" w:hAnsi="Times New Roman" w:cs="Times New Roman"/>
          <w:sz w:val="28"/>
          <w:szCs w:val="28"/>
        </w:rPr>
        <w:t xml:space="preserve"> </w:t>
      </w:r>
      <w:r w:rsidRPr="009E19EB">
        <w:rPr>
          <w:rFonts w:ascii="Times New Roman" w:hAnsi="Times New Roman" w:cs="Times New Roman"/>
          <w:sz w:val="28"/>
          <w:szCs w:val="28"/>
        </w:rPr>
        <w:t>відносно організованої групи у складі 5</w:t>
      </w:r>
      <w:r>
        <w:rPr>
          <w:rFonts w:ascii="Times New Roman" w:hAnsi="Times New Roman" w:cs="Times New Roman"/>
          <w:sz w:val="28"/>
          <w:szCs w:val="28"/>
        </w:rPr>
        <w:t xml:space="preserve"> </w:t>
      </w:r>
      <w:r w:rsidRPr="009E19EB">
        <w:rPr>
          <w:rFonts w:ascii="Times New Roman" w:hAnsi="Times New Roman" w:cs="Times New Roman"/>
          <w:sz w:val="28"/>
          <w:szCs w:val="28"/>
        </w:rPr>
        <w:t>осіб, які здійснювали незаконний збут наркотичних засобів та психотропних</w:t>
      </w:r>
      <w:r>
        <w:rPr>
          <w:rFonts w:ascii="Times New Roman" w:hAnsi="Times New Roman" w:cs="Times New Roman"/>
          <w:sz w:val="28"/>
          <w:szCs w:val="28"/>
        </w:rPr>
        <w:t xml:space="preserve"> </w:t>
      </w:r>
      <w:r w:rsidRPr="009E19EB">
        <w:rPr>
          <w:rFonts w:ascii="Times New Roman" w:hAnsi="Times New Roman" w:cs="Times New Roman"/>
          <w:sz w:val="28"/>
          <w:szCs w:val="28"/>
        </w:rPr>
        <w:t>речовин через мережу Інтернет.</w:t>
      </w:r>
    </w:p>
    <w:p w14:paraId="43088DB7" w14:textId="77777777" w:rsidR="009E19EB" w:rsidRPr="009E19EB" w:rsidRDefault="009E19EB" w:rsidP="009E19EB">
      <w:pPr>
        <w:spacing w:after="0" w:line="276" w:lineRule="auto"/>
        <w:ind w:firstLine="709"/>
        <w:jc w:val="both"/>
        <w:rPr>
          <w:rFonts w:ascii="Times New Roman" w:hAnsi="Times New Roman" w:cs="Times New Roman"/>
          <w:sz w:val="28"/>
          <w:szCs w:val="28"/>
        </w:rPr>
      </w:pPr>
      <w:r w:rsidRPr="009E19EB">
        <w:rPr>
          <w:rFonts w:ascii="Times New Roman" w:hAnsi="Times New Roman" w:cs="Times New Roman"/>
          <w:sz w:val="28"/>
          <w:szCs w:val="28"/>
        </w:rPr>
        <w:t>В ході проведених обшуків виявлено та вилучено 3 кг. Наркотичного</w:t>
      </w:r>
      <w:r>
        <w:rPr>
          <w:rFonts w:ascii="Times New Roman" w:hAnsi="Times New Roman" w:cs="Times New Roman"/>
          <w:sz w:val="28"/>
          <w:szCs w:val="28"/>
        </w:rPr>
        <w:t xml:space="preserve"> </w:t>
      </w:r>
      <w:r w:rsidRPr="009E19EB">
        <w:rPr>
          <w:rFonts w:ascii="Times New Roman" w:hAnsi="Times New Roman" w:cs="Times New Roman"/>
          <w:sz w:val="28"/>
          <w:szCs w:val="28"/>
        </w:rPr>
        <w:t>засобу «канабіс», 4,5 кг. психотропної речовини «альфа-PVP», 1,5 кг.</w:t>
      </w:r>
      <w:r>
        <w:rPr>
          <w:rFonts w:ascii="Times New Roman" w:hAnsi="Times New Roman" w:cs="Times New Roman"/>
          <w:sz w:val="28"/>
          <w:szCs w:val="28"/>
        </w:rPr>
        <w:t xml:space="preserve"> </w:t>
      </w:r>
      <w:r w:rsidRPr="009E19EB">
        <w:rPr>
          <w:rFonts w:ascii="Times New Roman" w:hAnsi="Times New Roman" w:cs="Times New Roman"/>
          <w:sz w:val="28"/>
          <w:szCs w:val="28"/>
        </w:rPr>
        <w:t>психотропної речовини амфетамін та 900 штук психотропної речовини</w:t>
      </w:r>
      <w:r>
        <w:rPr>
          <w:rFonts w:ascii="Times New Roman" w:hAnsi="Times New Roman" w:cs="Times New Roman"/>
          <w:sz w:val="28"/>
          <w:szCs w:val="28"/>
        </w:rPr>
        <w:t xml:space="preserve"> </w:t>
      </w:r>
      <w:r w:rsidRPr="009E19EB">
        <w:rPr>
          <w:rFonts w:ascii="Times New Roman" w:hAnsi="Times New Roman" w:cs="Times New Roman"/>
          <w:sz w:val="28"/>
          <w:szCs w:val="28"/>
        </w:rPr>
        <w:t>«MDMA» загальною масою близько 500 г.</w:t>
      </w:r>
    </w:p>
    <w:p w14:paraId="3A3187F0" w14:textId="77777777" w:rsidR="00730298" w:rsidRDefault="009E19EB" w:rsidP="009E19EB">
      <w:pPr>
        <w:spacing w:after="0" w:line="276" w:lineRule="auto"/>
        <w:ind w:firstLine="709"/>
        <w:jc w:val="both"/>
        <w:rPr>
          <w:rFonts w:ascii="Times New Roman" w:hAnsi="Times New Roman" w:cs="Times New Roman"/>
          <w:sz w:val="28"/>
          <w:szCs w:val="28"/>
        </w:rPr>
      </w:pPr>
      <w:r w:rsidRPr="009E19EB">
        <w:rPr>
          <w:rFonts w:ascii="Times New Roman" w:hAnsi="Times New Roman" w:cs="Times New Roman"/>
          <w:sz w:val="28"/>
          <w:szCs w:val="28"/>
        </w:rPr>
        <w:t>4 особам повідомлено про підозру за ч.3 ст.307 ККУ (в складі ОЗГ), ще 1</w:t>
      </w:r>
      <w:r>
        <w:rPr>
          <w:rFonts w:ascii="Times New Roman" w:hAnsi="Times New Roman" w:cs="Times New Roman"/>
          <w:sz w:val="28"/>
          <w:szCs w:val="28"/>
        </w:rPr>
        <w:t xml:space="preserve"> </w:t>
      </w:r>
      <w:r w:rsidRPr="009E19EB">
        <w:rPr>
          <w:rFonts w:ascii="Times New Roman" w:hAnsi="Times New Roman" w:cs="Times New Roman"/>
          <w:sz w:val="28"/>
          <w:szCs w:val="28"/>
        </w:rPr>
        <w:t>особі повідомлено про підозру за ч.2 ст.307 ККУ та обрано запобіжний захід у</w:t>
      </w:r>
      <w:r>
        <w:rPr>
          <w:rFonts w:ascii="Times New Roman" w:hAnsi="Times New Roman" w:cs="Times New Roman"/>
          <w:sz w:val="28"/>
          <w:szCs w:val="28"/>
        </w:rPr>
        <w:t xml:space="preserve"> </w:t>
      </w:r>
      <w:r w:rsidRPr="009E19EB">
        <w:rPr>
          <w:rFonts w:ascii="Times New Roman" w:hAnsi="Times New Roman" w:cs="Times New Roman"/>
          <w:sz w:val="28"/>
          <w:szCs w:val="28"/>
        </w:rPr>
        <w:t>вигляді тримання під вартою.</w:t>
      </w:r>
    </w:p>
    <w:p w14:paraId="1938CF97" w14:textId="77777777" w:rsidR="008A442C" w:rsidRPr="008A442C" w:rsidRDefault="008A442C" w:rsidP="009E19EB">
      <w:pPr>
        <w:spacing w:after="0" w:line="276" w:lineRule="auto"/>
        <w:ind w:firstLine="709"/>
        <w:jc w:val="both"/>
        <w:rPr>
          <w:rFonts w:ascii="Times New Roman" w:hAnsi="Times New Roman" w:cs="Times New Roman"/>
          <w:sz w:val="16"/>
          <w:szCs w:val="16"/>
        </w:rPr>
      </w:pPr>
    </w:p>
    <w:p w14:paraId="33809FAF" w14:textId="77777777" w:rsidR="00694697" w:rsidRPr="00694697" w:rsidRDefault="00694697" w:rsidP="008A442C">
      <w:pPr>
        <w:spacing w:after="0" w:line="276" w:lineRule="auto"/>
        <w:ind w:firstLine="709"/>
        <w:jc w:val="both"/>
        <w:rPr>
          <w:rFonts w:ascii="Times New Roman" w:hAnsi="Times New Roman" w:cs="Times New Roman"/>
          <w:sz w:val="28"/>
          <w:szCs w:val="28"/>
        </w:rPr>
      </w:pPr>
      <w:r w:rsidRPr="00694697">
        <w:rPr>
          <w:rFonts w:ascii="Times New Roman" w:hAnsi="Times New Roman" w:cs="Times New Roman"/>
          <w:sz w:val="28"/>
          <w:szCs w:val="28"/>
        </w:rPr>
        <w:t>6.08.2025 року реалізовано кримінальне провадження</w:t>
      </w:r>
      <w:r>
        <w:rPr>
          <w:rFonts w:ascii="Times New Roman" w:hAnsi="Times New Roman" w:cs="Times New Roman"/>
          <w:sz w:val="28"/>
          <w:szCs w:val="28"/>
        </w:rPr>
        <w:t xml:space="preserve"> </w:t>
      </w:r>
      <w:r w:rsidRPr="00694697">
        <w:rPr>
          <w:rFonts w:ascii="Times New Roman" w:hAnsi="Times New Roman" w:cs="Times New Roman"/>
          <w:sz w:val="28"/>
          <w:szCs w:val="28"/>
        </w:rPr>
        <w:t>за ч.3 ст.307 та ч.1 ст.263 КК України</w:t>
      </w:r>
      <w:r>
        <w:rPr>
          <w:rFonts w:ascii="Times New Roman" w:hAnsi="Times New Roman" w:cs="Times New Roman"/>
          <w:sz w:val="28"/>
          <w:szCs w:val="28"/>
        </w:rPr>
        <w:t xml:space="preserve"> </w:t>
      </w:r>
      <w:r w:rsidRPr="00694697">
        <w:rPr>
          <w:rFonts w:ascii="Times New Roman" w:hAnsi="Times New Roman" w:cs="Times New Roman"/>
          <w:sz w:val="28"/>
          <w:szCs w:val="28"/>
        </w:rPr>
        <w:t>відносно організованої групи, учасники якої здійснювали незаконний збут</w:t>
      </w:r>
      <w:r>
        <w:rPr>
          <w:rFonts w:ascii="Times New Roman" w:hAnsi="Times New Roman" w:cs="Times New Roman"/>
          <w:sz w:val="28"/>
          <w:szCs w:val="28"/>
        </w:rPr>
        <w:t xml:space="preserve"> </w:t>
      </w:r>
      <w:r w:rsidRPr="00694697">
        <w:rPr>
          <w:rFonts w:ascii="Times New Roman" w:hAnsi="Times New Roman" w:cs="Times New Roman"/>
          <w:sz w:val="28"/>
          <w:szCs w:val="28"/>
        </w:rPr>
        <w:t>психотропних речовин «амфетамін», «метамфетамін», «мефедрон», «PVP» на</w:t>
      </w:r>
      <w:r>
        <w:rPr>
          <w:rFonts w:ascii="Times New Roman" w:hAnsi="Times New Roman" w:cs="Times New Roman"/>
          <w:sz w:val="28"/>
          <w:szCs w:val="28"/>
        </w:rPr>
        <w:t xml:space="preserve"> </w:t>
      </w:r>
      <w:r w:rsidRPr="00694697">
        <w:rPr>
          <w:rFonts w:ascii="Times New Roman" w:hAnsi="Times New Roman" w:cs="Times New Roman"/>
          <w:sz w:val="28"/>
          <w:szCs w:val="28"/>
        </w:rPr>
        <w:t>території Тернопільської області та в місця</w:t>
      </w:r>
      <w:r>
        <w:rPr>
          <w:rFonts w:ascii="Times New Roman" w:hAnsi="Times New Roman" w:cs="Times New Roman"/>
          <w:sz w:val="28"/>
          <w:szCs w:val="28"/>
        </w:rPr>
        <w:t>х</w:t>
      </w:r>
      <w:r w:rsidRPr="00694697">
        <w:rPr>
          <w:rFonts w:ascii="Times New Roman" w:hAnsi="Times New Roman" w:cs="Times New Roman"/>
          <w:sz w:val="28"/>
          <w:szCs w:val="28"/>
        </w:rPr>
        <w:t xml:space="preserve"> позбавлення волі, а також</w:t>
      </w:r>
      <w:r>
        <w:rPr>
          <w:rFonts w:ascii="Times New Roman" w:hAnsi="Times New Roman" w:cs="Times New Roman"/>
          <w:sz w:val="28"/>
          <w:szCs w:val="28"/>
        </w:rPr>
        <w:t xml:space="preserve"> </w:t>
      </w:r>
      <w:r w:rsidRPr="00694697">
        <w:rPr>
          <w:rFonts w:ascii="Times New Roman" w:hAnsi="Times New Roman" w:cs="Times New Roman"/>
          <w:sz w:val="28"/>
          <w:szCs w:val="28"/>
        </w:rPr>
        <w:t>незаконний збут вогнепальної зброї та боєприпасів.</w:t>
      </w:r>
    </w:p>
    <w:p w14:paraId="687ACF85" w14:textId="77777777" w:rsidR="00694697" w:rsidRPr="00694697" w:rsidRDefault="00694697" w:rsidP="008A442C">
      <w:pPr>
        <w:spacing w:after="0" w:line="276" w:lineRule="auto"/>
        <w:ind w:firstLine="709"/>
        <w:jc w:val="both"/>
        <w:rPr>
          <w:rFonts w:ascii="Times New Roman" w:hAnsi="Times New Roman" w:cs="Times New Roman"/>
          <w:sz w:val="28"/>
          <w:szCs w:val="28"/>
        </w:rPr>
      </w:pPr>
      <w:r w:rsidRPr="00694697">
        <w:rPr>
          <w:rFonts w:ascii="Times New Roman" w:hAnsi="Times New Roman" w:cs="Times New Roman"/>
          <w:sz w:val="28"/>
          <w:szCs w:val="28"/>
        </w:rPr>
        <w:lastRenderedPageBreak/>
        <w:t>В ході проведених обшуків виявлено та вилучено виявлено та вилучено</w:t>
      </w:r>
      <w:r>
        <w:rPr>
          <w:rFonts w:ascii="Times New Roman" w:hAnsi="Times New Roman" w:cs="Times New Roman"/>
          <w:sz w:val="28"/>
          <w:szCs w:val="28"/>
        </w:rPr>
        <w:t xml:space="preserve"> </w:t>
      </w:r>
      <w:r w:rsidRPr="00694697">
        <w:rPr>
          <w:rFonts w:ascii="Times New Roman" w:hAnsi="Times New Roman" w:cs="Times New Roman"/>
          <w:sz w:val="28"/>
          <w:szCs w:val="28"/>
        </w:rPr>
        <w:t>1 кг. наркотичного засобу «канабісу», 5 кг. психотропної речовини «PVP»,</w:t>
      </w:r>
      <w:r>
        <w:rPr>
          <w:rFonts w:ascii="Times New Roman" w:hAnsi="Times New Roman" w:cs="Times New Roman"/>
          <w:sz w:val="28"/>
          <w:szCs w:val="28"/>
        </w:rPr>
        <w:t xml:space="preserve"> </w:t>
      </w:r>
      <w:r w:rsidRPr="00694697">
        <w:rPr>
          <w:rFonts w:ascii="Times New Roman" w:hAnsi="Times New Roman" w:cs="Times New Roman"/>
          <w:sz w:val="28"/>
          <w:szCs w:val="28"/>
        </w:rPr>
        <w:t>5 кг. психотропної речовини «амфетамін».</w:t>
      </w:r>
    </w:p>
    <w:p w14:paraId="4A77FE14" w14:textId="77777777" w:rsidR="00694697" w:rsidRPr="00694697" w:rsidRDefault="00694697" w:rsidP="008A442C">
      <w:pPr>
        <w:spacing w:after="0" w:line="276" w:lineRule="auto"/>
        <w:ind w:firstLine="709"/>
        <w:jc w:val="both"/>
        <w:rPr>
          <w:rFonts w:ascii="Times New Roman" w:hAnsi="Times New Roman" w:cs="Times New Roman"/>
          <w:sz w:val="28"/>
          <w:szCs w:val="28"/>
        </w:rPr>
      </w:pPr>
      <w:r w:rsidRPr="00694697">
        <w:rPr>
          <w:rFonts w:ascii="Times New Roman" w:hAnsi="Times New Roman" w:cs="Times New Roman"/>
          <w:sz w:val="28"/>
          <w:szCs w:val="28"/>
        </w:rPr>
        <w:t>Крім цього, під час огляду лісосмуги в м.Тернополі виявлено схрон зі</w:t>
      </w:r>
      <w:r>
        <w:rPr>
          <w:rFonts w:ascii="Times New Roman" w:hAnsi="Times New Roman" w:cs="Times New Roman"/>
          <w:sz w:val="28"/>
          <w:szCs w:val="28"/>
        </w:rPr>
        <w:t xml:space="preserve"> </w:t>
      </w:r>
      <w:r w:rsidRPr="00694697">
        <w:rPr>
          <w:rFonts w:ascii="Times New Roman" w:hAnsi="Times New Roman" w:cs="Times New Roman"/>
          <w:sz w:val="28"/>
          <w:szCs w:val="28"/>
        </w:rPr>
        <w:t>зброєю, а саме: 14 корпусів гранат Ф1, 4 корпуси гранат РГД 5,</w:t>
      </w:r>
      <w:r>
        <w:rPr>
          <w:rFonts w:ascii="Times New Roman" w:hAnsi="Times New Roman" w:cs="Times New Roman"/>
          <w:sz w:val="28"/>
          <w:szCs w:val="28"/>
        </w:rPr>
        <w:t xml:space="preserve"> </w:t>
      </w:r>
      <w:r w:rsidRPr="00694697">
        <w:rPr>
          <w:rFonts w:ascii="Times New Roman" w:hAnsi="Times New Roman" w:cs="Times New Roman"/>
          <w:sz w:val="28"/>
          <w:szCs w:val="28"/>
        </w:rPr>
        <w:t>підствольний гранатомет «ГП-25», 10 ВОГ-25, 18 запалів типу УЗРГМ, 1</w:t>
      </w:r>
      <w:r>
        <w:rPr>
          <w:rFonts w:ascii="Times New Roman" w:hAnsi="Times New Roman" w:cs="Times New Roman"/>
          <w:sz w:val="28"/>
          <w:szCs w:val="28"/>
        </w:rPr>
        <w:t xml:space="preserve"> </w:t>
      </w:r>
      <w:r w:rsidRPr="00694697">
        <w:rPr>
          <w:rFonts w:ascii="Times New Roman" w:hAnsi="Times New Roman" w:cs="Times New Roman"/>
          <w:sz w:val="28"/>
          <w:szCs w:val="28"/>
        </w:rPr>
        <w:t>СВП (типу Хатабка), 5 РПГ-22.</w:t>
      </w:r>
    </w:p>
    <w:p w14:paraId="785B1A28" w14:textId="77777777" w:rsidR="00694697" w:rsidRDefault="00694697" w:rsidP="008A442C">
      <w:pPr>
        <w:spacing w:after="0" w:line="276" w:lineRule="auto"/>
        <w:ind w:firstLine="709"/>
        <w:jc w:val="both"/>
        <w:rPr>
          <w:rFonts w:ascii="Times New Roman" w:hAnsi="Times New Roman" w:cs="Times New Roman"/>
          <w:sz w:val="28"/>
          <w:szCs w:val="28"/>
        </w:rPr>
      </w:pPr>
      <w:r w:rsidRPr="00694697">
        <w:rPr>
          <w:rFonts w:ascii="Times New Roman" w:hAnsi="Times New Roman" w:cs="Times New Roman"/>
          <w:sz w:val="28"/>
          <w:szCs w:val="28"/>
        </w:rPr>
        <w:t>4 особам повідомлено про підозру за ч.3 ст.307 ККУ (в складі ОЗГ), 3</w:t>
      </w:r>
      <w:r>
        <w:rPr>
          <w:rFonts w:ascii="Times New Roman" w:hAnsi="Times New Roman" w:cs="Times New Roman"/>
          <w:sz w:val="28"/>
          <w:szCs w:val="28"/>
        </w:rPr>
        <w:t xml:space="preserve"> </w:t>
      </w:r>
      <w:r w:rsidRPr="00694697">
        <w:rPr>
          <w:rFonts w:ascii="Times New Roman" w:hAnsi="Times New Roman" w:cs="Times New Roman"/>
          <w:sz w:val="28"/>
          <w:szCs w:val="28"/>
        </w:rPr>
        <w:t>особам повідомлено про підозру за ч.2 ст.307 КК України. Крім цього, 3</w:t>
      </w:r>
      <w:r>
        <w:rPr>
          <w:rFonts w:ascii="Times New Roman" w:hAnsi="Times New Roman" w:cs="Times New Roman"/>
          <w:sz w:val="28"/>
          <w:szCs w:val="28"/>
        </w:rPr>
        <w:t xml:space="preserve"> </w:t>
      </w:r>
      <w:r w:rsidRPr="00694697">
        <w:rPr>
          <w:rFonts w:ascii="Times New Roman" w:hAnsi="Times New Roman" w:cs="Times New Roman"/>
          <w:sz w:val="28"/>
          <w:szCs w:val="28"/>
        </w:rPr>
        <w:t>фігурантам повідомлено про підозру за ч.2 ст. 28 ч.1 ст.263 ККУ. Вказаним</w:t>
      </w:r>
      <w:r>
        <w:rPr>
          <w:rFonts w:ascii="Times New Roman" w:hAnsi="Times New Roman" w:cs="Times New Roman"/>
          <w:sz w:val="28"/>
          <w:szCs w:val="28"/>
        </w:rPr>
        <w:t xml:space="preserve"> </w:t>
      </w:r>
      <w:r w:rsidRPr="00694697">
        <w:rPr>
          <w:rFonts w:ascii="Times New Roman" w:hAnsi="Times New Roman" w:cs="Times New Roman"/>
          <w:sz w:val="28"/>
          <w:szCs w:val="28"/>
        </w:rPr>
        <w:t>особам обрано запобіжний захід у вигляді тримання під вартою.</w:t>
      </w:r>
      <w:r>
        <w:rPr>
          <w:rFonts w:ascii="Times New Roman" w:hAnsi="Times New Roman" w:cs="Times New Roman"/>
          <w:sz w:val="28"/>
          <w:szCs w:val="28"/>
        </w:rPr>
        <w:t xml:space="preserve"> На даний час </w:t>
      </w:r>
      <w:r w:rsidRPr="00694697">
        <w:rPr>
          <w:rFonts w:ascii="Times New Roman" w:hAnsi="Times New Roman" w:cs="Times New Roman"/>
          <w:sz w:val="28"/>
          <w:szCs w:val="28"/>
        </w:rPr>
        <w:t xml:space="preserve"> матеріали відносно осіб-членів ОГ скеровано до суд</w:t>
      </w:r>
      <w:r>
        <w:rPr>
          <w:rFonts w:ascii="Times New Roman" w:hAnsi="Times New Roman" w:cs="Times New Roman"/>
          <w:sz w:val="28"/>
          <w:szCs w:val="28"/>
        </w:rPr>
        <w:t>у.</w:t>
      </w:r>
    </w:p>
    <w:p w14:paraId="5A076904" w14:textId="77777777" w:rsidR="008A442C" w:rsidRPr="008A442C" w:rsidRDefault="008A442C" w:rsidP="00694697">
      <w:pPr>
        <w:spacing w:after="0" w:line="276" w:lineRule="auto"/>
        <w:ind w:firstLine="709"/>
        <w:jc w:val="both"/>
        <w:rPr>
          <w:rFonts w:ascii="Times New Roman" w:hAnsi="Times New Roman" w:cs="Times New Roman"/>
          <w:sz w:val="16"/>
          <w:szCs w:val="16"/>
        </w:rPr>
      </w:pPr>
    </w:p>
    <w:p w14:paraId="69549B49" w14:textId="77777777" w:rsidR="008A442C" w:rsidRPr="008A442C" w:rsidRDefault="008A442C" w:rsidP="008A442C">
      <w:pPr>
        <w:spacing w:after="0" w:line="276" w:lineRule="auto"/>
        <w:ind w:firstLine="709"/>
        <w:jc w:val="both"/>
        <w:rPr>
          <w:rFonts w:ascii="Times New Roman" w:hAnsi="Times New Roman" w:cs="Times New Roman"/>
          <w:sz w:val="28"/>
          <w:szCs w:val="28"/>
        </w:rPr>
      </w:pPr>
      <w:r w:rsidRPr="008A442C">
        <w:rPr>
          <w:rFonts w:ascii="Times New Roman" w:hAnsi="Times New Roman" w:cs="Times New Roman"/>
          <w:sz w:val="28"/>
          <w:szCs w:val="28"/>
        </w:rPr>
        <w:t xml:space="preserve">08.10.2025 року працівниками </w:t>
      </w:r>
      <w:r>
        <w:rPr>
          <w:rFonts w:ascii="Times New Roman" w:hAnsi="Times New Roman" w:cs="Times New Roman"/>
          <w:sz w:val="28"/>
          <w:szCs w:val="28"/>
        </w:rPr>
        <w:t>поліції області</w:t>
      </w:r>
      <w:r w:rsidRPr="008A442C">
        <w:rPr>
          <w:rFonts w:ascii="Times New Roman" w:hAnsi="Times New Roman" w:cs="Times New Roman"/>
          <w:sz w:val="28"/>
          <w:szCs w:val="28"/>
        </w:rPr>
        <w:t xml:space="preserve"> реалізовано кримінальне</w:t>
      </w:r>
      <w:r>
        <w:rPr>
          <w:rFonts w:ascii="Times New Roman" w:hAnsi="Times New Roman" w:cs="Times New Roman"/>
          <w:sz w:val="28"/>
          <w:szCs w:val="28"/>
        </w:rPr>
        <w:t xml:space="preserve"> </w:t>
      </w:r>
      <w:r w:rsidRPr="008A442C">
        <w:rPr>
          <w:rFonts w:ascii="Times New Roman" w:hAnsi="Times New Roman" w:cs="Times New Roman"/>
          <w:sz w:val="28"/>
          <w:szCs w:val="28"/>
        </w:rPr>
        <w:t>провадження за ч. 3 ст. 307 КК України</w:t>
      </w:r>
      <w:r>
        <w:rPr>
          <w:rFonts w:ascii="Times New Roman" w:hAnsi="Times New Roman" w:cs="Times New Roman"/>
          <w:sz w:val="28"/>
          <w:szCs w:val="28"/>
        </w:rPr>
        <w:t xml:space="preserve"> </w:t>
      </w:r>
      <w:r w:rsidRPr="008A442C">
        <w:rPr>
          <w:rFonts w:ascii="Times New Roman" w:hAnsi="Times New Roman" w:cs="Times New Roman"/>
          <w:sz w:val="28"/>
          <w:szCs w:val="28"/>
        </w:rPr>
        <w:t>стосовно 3 груп з ознаками злочинної організації, учасники яких</w:t>
      </w:r>
      <w:r>
        <w:rPr>
          <w:rFonts w:ascii="Times New Roman" w:hAnsi="Times New Roman" w:cs="Times New Roman"/>
          <w:sz w:val="28"/>
          <w:szCs w:val="28"/>
        </w:rPr>
        <w:t xml:space="preserve"> </w:t>
      </w:r>
      <w:r w:rsidRPr="008A442C">
        <w:rPr>
          <w:rFonts w:ascii="Times New Roman" w:hAnsi="Times New Roman" w:cs="Times New Roman"/>
          <w:sz w:val="28"/>
          <w:szCs w:val="28"/>
        </w:rPr>
        <w:t>здійснювали незаконний збут наркотичного засобу «кратом» з рук, а також за</w:t>
      </w:r>
      <w:r>
        <w:rPr>
          <w:rFonts w:ascii="Times New Roman" w:hAnsi="Times New Roman" w:cs="Times New Roman"/>
          <w:sz w:val="28"/>
          <w:szCs w:val="28"/>
        </w:rPr>
        <w:t xml:space="preserve"> </w:t>
      </w:r>
      <w:r w:rsidRPr="008A442C">
        <w:rPr>
          <w:rFonts w:ascii="Times New Roman" w:hAnsi="Times New Roman" w:cs="Times New Roman"/>
          <w:sz w:val="28"/>
          <w:szCs w:val="28"/>
        </w:rPr>
        <w:t>допомогою мережі інтернет на території України.</w:t>
      </w:r>
    </w:p>
    <w:p w14:paraId="6DD641BE" w14:textId="77777777" w:rsidR="008A442C" w:rsidRDefault="008A442C" w:rsidP="008A442C">
      <w:pPr>
        <w:spacing w:after="0" w:line="276" w:lineRule="auto"/>
        <w:ind w:firstLine="709"/>
        <w:jc w:val="both"/>
        <w:rPr>
          <w:rFonts w:ascii="Times New Roman" w:hAnsi="Times New Roman" w:cs="Times New Roman"/>
          <w:sz w:val="28"/>
          <w:szCs w:val="28"/>
        </w:rPr>
      </w:pPr>
      <w:r w:rsidRPr="008A442C">
        <w:rPr>
          <w:rFonts w:ascii="Times New Roman" w:hAnsi="Times New Roman" w:cs="Times New Roman"/>
          <w:sz w:val="28"/>
          <w:szCs w:val="28"/>
        </w:rPr>
        <w:t>В ході проведених 76 обшуків в м. Києві та на території Київської,</w:t>
      </w:r>
      <w:r>
        <w:rPr>
          <w:rFonts w:ascii="Times New Roman" w:hAnsi="Times New Roman" w:cs="Times New Roman"/>
          <w:sz w:val="28"/>
          <w:szCs w:val="28"/>
        </w:rPr>
        <w:t xml:space="preserve"> </w:t>
      </w:r>
      <w:r w:rsidRPr="008A442C">
        <w:rPr>
          <w:rFonts w:ascii="Times New Roman" w:hAnsi="Times New Roman" w:cs="Times New Roman"/>
          <w:sz w:val="28"/>
          <w:szCs w:val="28"/>
        </w:rPr>
        <w:t>Одеської, Житомирської, Кіровоградської, Черкаської, Чернівецької,</w:t>
      </w:r>
      <w:r>
        <w:rPr>
          <w:rFonts w:ascii="Times New Roman" w:hAnsi="Times New Roman" w:cs="Times New Roman"/>
          <w:sz w:val="28"/>
          <w:szCs w:val="28"/>
        </w:rPr>
        <w:t xml:space="preserve"> </w:t>
      </w:r>
      <w:r w:rsidRPr="008A442C">
        <w:rPr>
          <w:rFonts w:ascii="Times New Roman" w:hAnsi="Times New Roman" w:cs="Times New Roman"/>
          <w:sz w:val="28"/>
          <w:szCs w:val="28"/>
        </w:rPr>
        <w:t>Рівненської, Львівської, Івано-Франківської, Вінницької, Закарпатської,</w:t>
      </w:r>
      <w:r>
        <w:rPr>
          <w:rFonts w:ascii="Times New Roman" w:hAnsi="Times New Roman" w:cs="Times New Roman"/>
          <w:sz w:val="28"/>
          <w:szCs w:val="28"/>
        </w:rPr>
        <w:t xml:space="preserve"> </w:t>
      </w:r>
      <w:r w:rsidRPr="008A442C">
        <w:rPr>
          <w:rFonts w:ascii="Times New Roman" w:hAnsi="Times New Roman" w:cs="Times New Roman"/>
          <w:sz w:val="28"/>
          <w:szCs w:val="28"/>
        </w:rPr>
        <w:t>Хмельницької, Волинської та Тернопільської областей виявлено та вилучено</w:t>
      </w:r>
      <w:r>
        <w:rPr>
          <w:rFonts w:ascii="Times New Roman" w:hAnsi="Times New Roman" w:cs="Times New Roman"/>
          <w:sz w:val="28"/>
          <w:szCs w:val="28"/>
        </w:rPr>
        <w:t xml:space="preserve"> </w:t>
      </w:r>
      <w:r w:rsidRPr="008A442C">
        <w:rPr>
          <w:rFonts w:ascii="Times New Roman" w:hAnsi="Times New Roman" w:cs="Times New Roman"/>
          <w:sz w:val="28"/>
          <w:szCs w:val="28"/>
        </w:rPr>
        <w:t>650 кг наркотичного засобу «кратом», 5 кг канабісу. Крім цього, вилучено</w:t>
      </w:r>
      <w:r>
        <w:rPr>
          <w:rFonts w:ascii="Times New Roman" w:hAnsi="Times New Roman" w:cs="Times New Roman"/>
          <w:sz w:val="28"/>
          <w:szCs w:val="28"/>
        </w:rPr>
        <w:t xml:space="preserve"> </w:t>
      </w:r>
      <w:r w:rsidRPr="008A442C">
        <w:rPr>
          <w:rFonts w:ascii="Times New Roman" w:hAnsi="Times New Roman" w:cs="Times New Roman"/>
          <w:sz w:val="28"/>
          <w:szCs w:val="28"/>
        </w:rPr>
        <w:t>грошові кошти в сумі 1 400 040 гривень, 48 000 євро, 31 200 доларів, 4</w:t>
      </w:r>
      <w:r>
        <w:rPr>
          <w:rFonts w:ascii="Times New Roman" w:hAnsi="Times New Roman" w:cs="Times New Roman"/>
          <w:sz w:val="28"/>
          <w:szCs w:val="28"/>
        </w:rPr>
        <w:t> </w:t>
      </w:r>
      <w:r w:rsidRPr="008A442C">
        <w:rPr>
          <w:rFonts w:ascii="Times New Roman" w:hAnsi="Times New Roman" w:cs="Times New Roman"/>
          <w:sz w:val="28"/>
          <w:szCs w:val="28"/>
        </w:rPr>
        <w:t>900</w:t>
      </w:r>
      <w:r>
        <w:rPr>
          <w:rFonts w:ascii="Times New Roman" w:hAnsi="Times New Roman" w:cs="Times New Roman"/>
          <w:sz w:val="28"/>
          <w:szCs w:val="28"/>
        </w:rPr>
        <w:t xml:space="preserve"> </w:t>
      </w:r>
      <w:r w:rsidRPr="008A442C">
        <w:rPr>
          <w:rFonts w:ascii="Times New Roman" w:hAnsi="Times New Roman" w:cs="Times New Roman"/>
          <w:sz w:val="28"/>
          <w:szCs w:val="28"/>
        </w:rPr>
        <w:t>корун, що еквівалентно 5 млн. гривень.</w:t>
      </w:r>
    </w:p>
    <w:p w14:paraId="4FA50A63" w14:textId="77777777" w:rsidR="00EE17A0" w:rsidRPr="008A442C" w:rsidRDefault="00EE17A0" w:rsidP="00EE17A0">
      <w:pPr>
        <w:spacing w:after="0" w:line="276" w:lineRule="auto"/>
        <w:jc w:val="both"/>
        <w:rPr>
          <w:rFonts w:ascii="Times New Roman" w:hAnsi="Times New Roman" w:cs="Times New Roman"/>
          <w:sz w:val="28"/>
          <w:szCs w:val="28"/>
        </w:rPr>
      </w:pPr>
      <w:r w:rsidRPr="00EE17A0">
        <w:rPr>
          <w:rFonts w:ascii="Times New Roman" w:hAnsi="Times New Roman" w:cs="Times New Roman"/>
          <w:noProof/>
          <w:sz w:val="28"/>
          <w:szCs w:val="28"/>
        </w:rPr>
        <w:drawing>
          <wp:anchor distT="0" distB="0" distL="114300" distR="114300" simplePos="0" relativeHeight="251676672" behindDoc="0" locked="0" layoutInCell="1" allowOverlap="1" wp14:anchorId="677D86EC" wp14:editId="6E742639">
            <wp:simplePos x="900752" y="4906370"/>
            <wp:positionH relativeFrom="margin">
              <wp:align>right</wp:align>
            </wp:positionH>
            <wp:positionV relativeFrom="margin">
              <wp:align>top</wp:align>
            </wp:positionV>
            <wp:extent cx="4186451" cy="2790967"/>
            <wp:effectExtent l="0" t="0" r="5080" b="0"/>
            <wp:wrapSquare wrapText="bothSides"/>
            <wp:docPr id="6849061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6451" cy="2790967"/>
                    </a:xfrm>
                    <a:prstGeom prst="rect">
                      <a:avLst/>
                    </a:prstGeom>
                    <a:noFill/>
                    <a:ln>
                      <a:noFill/>
                    </a:ln>
                  </pic:spPr>
                </pic:pic>
              </a:graphicData>
            </a:graphic>
          </wp:anchor>
        </w:drawing>
      </w:r>
    </w:p>
    <w:p w14:paraId="098C5541" w14:textId="77777777" w:rsidR="008A442C" w:rsidRPr="008A442C" w:rsidRDefault="008A442C" w:rsidP="008A442C">
      <w:pPr>
        <w:spacing w:after="0" w:line="276" w:lineRule="auto"/>
        <w:ind w:firstLine="709"/>
        <w:jc w:val="both"/>
        <w:rPr>
          <w:rFonts w:ascii="Times New Roman" w:hAnsi="Times New Roman" w:cs="Times New Roman"/>
          <w:sz w:val="28"/>
          <w:szCs w:val="28"/>
        </w:rPr>
      </w:pPr>
      <w:r w:rsidRPr="008A442C">
        <w:rPr>
          <w:rFonts w:ascii="Times New Roman" w:hAnsi="Times New Roman" w:cs="Times New Roman"/>
          <w:sz w:val="28"/>
          <w:szCs w:val="28"/>
        </w:rPr>
        <w:t>Задокументовано канал постачання до України посилок із наркотичним</w:t>
      </w:r>
      <w:r>
        <w:rPr>
          <w:rFonts w:ascii="Times New Roman" w:hAnsi="Times New Roman" w:cs="Times New Roman"/>
          <w:sz w:val="28"/>
          <w:szCs w:val="28"/>
        </w:rPr>
        <w:t xml:space="preserve"> </w:t>
      </w:r>
      <w:r w:rsidRPr="008A442C">
        <w:rPr>
          <w:rFonts w:ascii="Times New Roman" w:hAnsi="Times New Roman" w:cs="Times New Roman"/>
          <w:sz w:val="28"/>
          <w:szCs w:val="28"/>
        </w:rPr>
        <w:t>засобом «кратом» із території Республіки Чехія. У ході реалізації на</w:t>
      </w:r>
      <w:r>
        <w:rPr>
          <w:rFonts w:ascii="Times New Roman" w:hAnsi="Times New Roman" w:cs="Times New Roman"/>
          <w:sz w:val="28"/>
          <w:szCs w:val="28"/>
        </w:rPr>
        <w:t xml:space="preserve"> </w:t>
      </w:r>
      <w:r w:rsidRPr="008A442C">
        <w:rPr>
          <w:rFonts w:ascii="Times New Roman" w:hAnsi="Times New Roman" w:cs="Times New Roman"/>
          <w:sz w:val="28"/>
          <w:szCs w:val="28"/>
        </w:rPr>
        <w:t xml:space="preserve">міжнародному пункті пропуску у м. Ужгород на кордоні Словаччина </w:t>
      </w:r>
      <w:r>
        <w:rPr>
          <w:rFonts w:ascii="Times New Roman" w:hAnsi="Times New Roman" w:cs="Times New Roman"/>
          <w:sz w:val="28"/>
          <w:szCs w:val="28"/>
        </w:rPr>
        <w:t>–</w:t>
      </w:r>
      <w:r w:rsidRPr="008A442C">
        <w:rPr>
          <w:rFonts w:ascii="Times New Roman" w:hAnsi="Times New Roman" w:cs="Times New Roman"/>
          <w:sz w:val="28"/>
          <w:szCs w:val="28"/>
        </w:rPr>
        <w:t xml:space="preserve"> </w:t>
      </w:r>
      <w:r>
        <w:rPr>
          <w:rFonts w:ascii="Times New Roman" w:hAnsi="Times New Roman" w:cs="Times New Roman"/>
          <w:sz w:val="28"/>
          <w:szCs w:val="28"/>
        </w:rPr>
        <w:t xml:space="preserve">Україна </w:t>
      </w:r>
      <w:r w:rsidRPr="008A442C">
        <w:rPr>
          <w:rFonts w:ascii="Times New Roman" w:hAnsi="Times New Roman" w:cs="Times New Roman"/>
          <w:sz w:val="28"/>
          <w:szCs w:val="28"/>
        </w:rPr>
        <w:t>під час обшуку 2-х автомобілів виявлено та вилучено близько 100 кг.</w:t>
      </w:r>
      <w:r>
        <w:rPr>
          <w:rFonts w:ascii="Times New Roman" w:hAnsi="Times New Roman" w:cs="Times New Roman"/>
          <w:sz w:val="28"/>
          <w:szCs w:val="28"/>
        </w:rPr>
        <w:t xml:space="preserve"> </w:t>
      </w:r>
      <w:r w:rsidRPr="008A442C">
        <w:rPr>
          <w:rFonts w:ascii="Times New Roman" w:hAnsi="Times New Roman" w:cs="Times New Roman"/>
          <w:sz w:val="28"/>
          <w:szCs w:val="28"/>
        </w:rPr>
        <w:t>наркотичного засобу «кратом».</w:t>
      </w:r>
    </w:p>
    <w:p w14:paraId="67AF578F" w14:textId="77777777" w:rsidR="009E19EB" w:rsidRDefault="008A442C" w:rsidP="008A442C">
      <w:pPr>
        <w:spacing w:after="0" w:line="276" w:lineRule="auto"/>
        <w:ind w:firstLine="709"/>
        <w:jc w:val="both"/>
        <w:rPr>
          <w:rFonts w:ascii="Times New Roman" w:hAnsi="Times New Roman" w:cs="Times New Roman"/>
          <w:sz w:val="28"/>
          <w:szCs w:val="28"/>
        </w:rPr>
      </w:pPr>
      <w:r w:rsidRPr="008A442C">
        <w:rPr>
          <w:rFonts w:ascii="Times New Roman" w:hAnsi="Times New Roman" w:cs="Times New Roman"/>
          <w:sz w:val="28"/>
          <w:szCs w:val="28"/>
        </w:rPr>
        <w:t>На даний момент 31 особі повідомлено про підозру за ч. 3 ст. 307 КК</w:t>
      </w:r>
      <w:r>
        <w:rPr>
          <w:rFonts w:ascii="Times New Roman" w:hAnsi="Times New Roman" w:cs="Times New Roman"/>
          <w:sz w:val="28"/>
          <w:szCs w:val="28"/>
        </w:rPr>
        <w:t xml:space="preserve"> </w:t>
      </w:r>
      <w:r w:rsidRPr="008A442C">
        <w:rPr>
          <w:rFonts w:ascii="Times New Roman" w:hAnsi="Times New Roman" w:cs="Times New Roman"/>
          <w:sz w:val="28"/>
          <w:szCs w:val="28"/>
        </w:rPr>
        <w:t>України, з яких 5 неповнолітніх, 14 особам обрано запобіжний захід у вигляді</w:t>
      </w:r>
      <w:r>
        <w:rPr>
          <w:rFonts w:ascii="Times New Roman" w:hAnsi="Times New Roman" w:cs="Times New Roman"/>
          <w:sz w:val="28"/>
          <w:szCs w:val="28"/>
        </w:rPr>
        <w:t xml:space="preserve"> </w:t>
      </w:r>
      <w:r w:rsidRPr="008A442C">
        <w:rPr>
          <w:rFonts w:ascii="Times New Roman" w:hAnsi="Times New Roman" w:cs="Times New Roman"/>
          <w:sz w:val="28"/>
          <w:szCs w:val="28"/>
        </w:rPr>
        <w:lastRenderedPageBreak/>
        <w:t>тримання під вартою без права внесення застави, 12 особам – тримання під</w:t>
      </w:r>
      <w:r>
        <w:rPr>
          <w:rFonts w:ascii="Times New Roman" w:hAnsi="Times New Roman" w:cs="Times New Roman"/>
          <w:sz w:val="28"/>
          <w:szCs w:val="28"/>
        </w:rPr>
        <w:t xml:space="preserve"> </w:t>
      </w:r>
      <w:r w:rsidRPr="008A442C">
        <w:rPr>
          <w:rFonts w:ascii="Times New Roman" w:hAnsi="Times New Roman" w:cs="Times New Roman"/>
          <w:sz w:val="28"/>
          <w:szCs w:val="28"/>
        </w:rPr>
        <w:t>вартою з можливістю внесення застави, 5 особам – домашній арешт</w:t>
      </w:r>
      <w:r>
        <w:rPr>
          <w:rFonts w:ascii="Times New Roman" w:hAnsi="Times New Roman" w:cs="Times New Roman"/>
          <w:sz w:val="28"/>
          <w:szCs w:val="28"/>
        </w:rPr>
        <w:t>. Досудове розслідування триває.</w:t>
      </w:r>
    </w:p>
    <w:p w14:paraId="4CBEE496" w14:textId="77777777" w:rsidR="009E19EB" w:rsidRDefault="009E19EB" w:rsidP="009E19EB">
      <w:pPr>
        <w:spacing w:after="0" w:line="276" w:lineRule="auto"/>
        <w:ind w:firstLine="709"/>
        <w:jc w:val="both"/>
        <w:rPr>
          <w:rFonts w:ascii="Times New Roman" w:hAnsi="Times New Roman" w:cs="Times New Roman"/>
          <w:sz w:val="28"/>
          <w:szCs w:val="28"/>
        </w:rPr>
      </w:pPr>
    </w:p>
    <w:p w14:paraId="52542DF3" w14:textId="77777777" w:rsidR="00730298" w:rsidRPr="00730298" w:rsidRDefault="00730298" w:rsidP="00730298">
      <w:pPr>
        <w:spacing w:after="0" w:line="276" w:lineRule="auto"/>
        <w:ind w:firstLine="709"/>
        <w:jc w:val="both"/>
        <w:rPr>
          <w:rFonts w:ascii="Times New Roman" w:hAnsi="Times New Roman" w:cs="Times New Roman"/>
          <w:sz w:val="28"/>
          <w:szCs w:val="28"/>
        </w:rPr>
      </w:pPr>
      <w:r w:rsidRPr="00730298">
        <w:rPr>
          <w:rFonts w:ascii="Times New Roman" w:hAnsi="Times New Roman" w:cs="Times New Roman"/>
          <w:sz w:val="28"/>
          <w:szCs w:val="28"/>
        </w:rPr>
        <w:t>Упродовж 2025 року загальна сума збитків, завданих внаслідок вчинення кримінальних правопорушень, сягнула понад 60,3 мільйона гривень. Однак суха статистика збитків супроводжується активною роботою щодо їх компенсації.</w:t>
      </w:r>
    </w:p>
    <w:p w14:paraId="0273ACDB" w14:textId="77777777" w:rsidR="00730298" w:rsidRPr="00730298" w:rsidRDefault="00730298" w:rsidP="00730298">
      <w:pPr>
        <w:spacing w:after="0" w:line="276" w:lineRule="auto"/>
        <w:ind w:firstLine="709"/>
        <w:jc w:val="both"/>
        <w:rPr>
          <w:rFonts w:ascii="Times New Roman" w:hAnsi="Times New Roman" w:cs="Times New Roman"/>
          <w:sz w:val="28"/>
          <w:szCs w:val="28"/>
        </w:rPr>
      </w:pPr>
      <w:r w:rsidRPr="00730298">
        <w:rPr>
          <w:rFonts w:ascii="Times New Roman" w:hAnsi="Times New Roman" w:cs="Times New Roman"/>
          <w:sz w:val="28"/>
          <w:szCs w:val="28"/>
        </w:rPr>
        <w:t>Правоохоронна система використовує кілька інструментів для того, щоб постраждалі сторони та держава отримали компенсацію:</w:t>
      </w:r>
    </w:p>
    <w:p w14:paraId="2ABAFE6A" w14:textId="77777777" w:rsidR="00730298" w:rsidRPr="00730298" w:rsidRDefault="00730298" w:rsidP="00730298">
      <w:pPr>
        <w:numPr>
          <w:ilvl w:val="0"/>
          <w:numId w:val="13"/>
        </w:numPr>
        <w:spacing w:after="0" w:line="276" w:lineRule="auto"/>
        <w:jc w:val="both"/>
        <w:rPr>
          <w:rFonts w:ascii="Times New Roman" w:hAnsi="Times New Roman" w:cs="Times New Roman"/>
          <w:sz w:val="28"/>
          <w:szCs w:val="28"/>
        </w:rPr>
      </w:pPr>
      <w:r w:rsidRPr="00730298">
        <w:rPr>
          <w:rFonts w:ascii="Times New Roman" w:hAnsi="Times New Roman" w:cs="Times New Roman"/>
          <w:sz w:val="28"/>
          <w:szCs w:val="28"/>
        </w:rPr>
        <w:t>Добровільне відшкодування:</w:t>
      </w:r>
      <w:r>
        <w:rPr>
          <w:rFonts w:ascii="Times New Roman" w:hAnsi="Times New Roman" w:cs="Times New Roman"/>
          <w:sz w:val="28"/>
          <w:szCs w:val="28"/>
        </w:rPr>
        <w:t xml:space="preserve"> </w:t>
      </w:r>
      <w:r w:rsidRPr="00730298">
        <w:rPr>
          <w:rFonts w:ascii="Times New Roman" w:hAnsi="Times New Roman" w:cs="Times New Roman"/>
          <w:sz w:val="28"/>
          <w:szCs w:val="28"/>
        </w:rPr>
        <w:t>Порушники вже самостійно виплатили</w:t>
      </w:r>
      <w:r>
        <w:rPr>
          <w:rFonts w:ascii="Times New Roman" w:hAnsi="Times New Roman" w:cs="Times New Roman"/>
          <w:sz w:val="28"/>
          <w:szCs w:val="28"/>
        </w:rPr>
        <w:t xml:space="preserve"> </w:t>
      </w:r>
      <w:r w:rsidRPr="00730298">
        <w:rPr>
          <w:rFonts w:ascii="Times New Roman" w:hAnsi="Times New Roman" w:cs="Times New Roman"/>
          <w:sz w:val="28"/>
          <w:szCs w:val="28"/>
        </w:rPr>
        <w:t>18,8</w:t>
      </w:r>
      <w:r>
        <w:rPr>
          <w:rFonts w:ascii="Times New Roman" w:hAnsi="Times New Roman" w:cs="Times New Roman"/>
          <w:sz w:val="28"/>
          <w:szCs w:val="28"/>
        </w:rPr>
        <w:t> </w:t>
      </w:r>
      <w:r w:rsidRPr="00730298">
        <w:rPr>
          <w:rFonts w:ascii="Times New Roman" w:hAnsi="Times New Roman" w:cs="Times New Roman"/>
          <w:sz w:val="28"/>
          <w:szCs w:val="28"/>
        </w:rPr>
        <w:t>млн грн, що становить близько третини (31,2%) від усієї суми.</w:t>
      </w:r>
    </w:p>
    <w:p w14:paraId="62BEEC78" w14:textId="77777777" w:rsidR="00730298" w:rsidRPr="00730298" w:rsidRDefault="00730298" w:rsidP="00730298">
      <w:pPr>
        <w:numPr>
          <w:ilvl w:val="0"/>
          <w:numId w:val="13"/>
        </w:numPr>
        <w:spacing w:after="0" w:line="276" w:lineRule="auto"/>
        <w:jc w:val="both"/>
        <w:rPr>
          <w:rFonts w:ascii="Times New Roman" w:hAnsi="Times New Roman" w:cs="Times New Roman"/>
          <w:sz w:val="28"/>
          <w:szCs w:val="28"/>
        </w:rPr>
      </w:pPr>
      <w:r w:rsidRPr="00730298">
        <w:rPr>
          <w:rFonts w:ascii="Times New Roman" w:hAnsi="Times New Roman" w:cs="Times New Roman"/>
          <w:sz w:val="28"/>
          <w:szCs w:val="28"/>
        </w:rPr>
        <w:t>Арешт майна:</w:t>
      </w:r>
      <w:r>
        <w:rPr>
          <w:rFonts w:ascii="Times New Roman" w:hAnsi="Times New Roman" w:cs="Times New Roman"/>
          <w:sz w:val="28"/>
          <w:szCs w:val="28"/>
        </w:rPr>
        <w:t xml:space="preserve"> </w:t>
      </w:r>
      <w:r w:rsidRPr="00730298">
        <w:rPr>
          <w:rFonts w:ascii="Times New Roman" w:hAnsi="Times New Roman" w:cs="Times New Roman"/>
          <w:sz w:val="28"/>
          <w:szCs w:val="28"/>
        </w:rPr>
        <w:t>Для гарантування виплат у майбутньому накладено арешт на активи фігурантів вартістю понад</w:t>
      </w:r>
      <w:r>
        <w:rPr>
          <w:rFonts w:ascii="Times New Roman" w:hAnsi="Times New Roman" w:cs="Times New Roman"/>
          <w:sz w:val="28"/>
          <w:szCs w:val="28"/>
        </w:rPr>
        <w:t xml:space="preserve"> </w:t>
      </w:r>
      <w:r w:rsidRPr="00730298">
        <w:rPr>
          <w:rFonts w:ascii="Times New Roman" w:hAnsi="Times New Roman" w:cs="Times New Roman"/>
          <w:sz w:val="28"/>
          <w:szCs w:val="28"/>
        </w:rPr>
        <w:t>34,6 млн грн.</w:t>
      </w:r>
    </w:p>
    <w:p w14:paraId="51829EC5" w14:textId="77777777" w:rsidR="00730298" w:rsidRDefault="00730298" w:rsidP="00730298">
      <w:pPr>
        <w:spacing w:after="0" w:line="276" w:lineRule="auto"/>
        <w:ind w:firstLine="709"/>
        <w:jc w:val="both"/>
        <w:rPr>
          <w:rFonts w:ascii="Times New Roman" w:hAnsi="Times New Roman" w:cs="Times New Roman"/>
          <w:sz w:val="28"/>
          <w:szCs w:val="28"/>
        </w:rPr>
      </w:pPr>
      <w:r w:rsidRPr="00730298">
        <w:rPr>
          <w:rFonts w:ascii="Times New Roman" w:hAnsi="Times New Roman" w:cs="Times New Roman"/>
          <w:sz w:val="28"/>
          <w:szCs w:val="28"/>
        </w:rPr>
        <w:t>Завдяки поєднанню добровільних виплат та арештів майна, правоохоронцям вдалося забезпечити відшкодування на загальну сум</w:t>
      </w:r>
      <w:r>
        <w:rPr>
          <w:rFonts w:ascii="Times New Roman" w:hAnsi="Times New Roman" w:cs="Times New Roman"/>
          <w:sz w:val="28"/>
          <w:szCs w:val="28"/>
        </w:rPr>
        <w:t xml:space="preserve">у </w:t>
      </w:r>
      <w:r w:rsidRPr="00730298">
        <w:rPr>
          <w:rFonts w:ascii="Times New Roman" w:hAnsi="Times New Roman" w:cs="Times New Roman"/>
          <w:sz w:val="28"/>
          <w:szCs w:val="28"/>
        </w:rPr>
        <w:t>3,4</w:t>
      </w:r>
      <w:r>
        <w:rPr>
          <w:rFonts w:ascii="Times New Roman" w:hAnsi="Times New Roman" w:cs="Times New Roman"/>
          <w:sz w:val="28"/>
          <w:szCs w:val="28"/>
        </w:rPr>
        <w:t> </w:t>
      </w:r>
      <w:r w:rsidRPr="00730298">
        <w:rPr>
          <w:rFonts w:ascii="Times New Roman" w:hAnsi="Times New Roman" w:cs="Times New Roman"/>
          <w:sz w:val="28"/>
          <w:szCs w:val="28"/>
        </w:rPr>
        <w:t>мільйона гривень. Таким чином, рівень покриття збитків наразі становить 88,6%.</w:t>
      </w:r>
    </w:p>
    <w:p w14:paraId="1B11C9FB" w14:textId="77777777" w:rsidR="001B19DB" w:rsidRPr="00730298" w:rsidRDefault="001B19DB" w:rsidP="00730298">
      <w:pPr>
        <w:spacing w:after="0" w:line="276" w:lineRule="auto"/>
        <w:ind w:firstLine="709"/>
        <w:jc w:val="both"/>
        <w:rPr>
          <w:rFonts w:ascii="Times New Roman" w:hAnsi="Times New Roman" w:cs="Times New Roman"/>
          <w:sz w:val="28"/>
          <w:szCs w:val="28"/>
        </w:rPr>
      </w:pPr>
    </w:p>
    <w:p w14:paraId="147E5091" w14:textId="77777777" w:rsidR="001B19DB" w:rsidRPr="001B19DB" w:rsidRDefault="001B19DB" w:rsidP="001B19DB">
      <w:pPr>
        <w:spacing w:after="0" w:line="276" w:lineRule="auto"/>
        <w:ind w:firstLine="709"/>
        <w:jc w:val="both"/>
        <w:rPr>
          <w:rFonts w:ascii="Times New Roman" w:hAnsi="Times New Roman" w:cs="Times New Roman"/>
          <w:sz w:val="28"/>
          <w:szCs w:val="28"/>
        </w:rPr>
      </w:pPr>
      <w:r w:rsidRPr="001B19DB">
        <w:rPr>
          <w:rFonts w:ascii="Times New Roman" w:hAnsi="Times New Roman" w:cs="Times New Roman"/>
          <w:sz w:val="28"/>
          <w:szCs w:val="28"/>
        </w:rPr>
        <w:t>Правоохоронці продовжують роботу над тим, щоб жоден злочинець не уникнув відповідальності. Упродовж 2025 року в розшуку перебували 744 особи, які переховуються від слідства та суду. Вдалося встановити місцеперебування та затримати 238 зловмисників. Динаміка свідчить про складність процесу: з початку року кількість активних розшукових справ у цій категорії зросла на 57 позицій.</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B19DB" w14:paraId="78D57660" w14:textId="77777777" w:rsidTr="00924185">
        <w:tc>
          <w:tcPr>
            <w:tcW w:w="4814" w:type="dxa"/>
          </w:tcPr>
          <w:p w14:paraId="4CE58EDC" w14:textId="77777777" w:rsidR="001B19DB" w:rsidRPr="00FA01EB" w:rsidRDefault="001B19DB" w:rsidP="001B19DB">
            <w:pPr>
              <w:spacing w:line="276" w:lineRule="auto"/>
              <w:jc w:val="both"/>
              <w:rPr>
                <w:rFonts w:ascii="Times New Roman" w:hAnsi="Times New Roman" w:cs="Times New Roman"/>
                <w:i/>
                <w:iCs/>
                <w:sz w:val="22"/>
                <w:szCs w:val="22"/>
              </w:rPr>
            </w:pPr>
            <w:r w:rsidRPr="00FA01EB">
              <w:rPr>
                <w:rFonts w:ascii="Times New Roman" w:hAnsi="Times New Roman" w:cs="Times New Roman"/>
                <w:i/>
                <w:iCs/>
                <w:sz w:val="22"/>
                <w:szCs w:val="22"/>
              </w:rPr>
              <w:t>Актуальний перелік «гарячих ліній» та сервісів, куди можуть звернутися родичі зниклих безвісти для отримання допомоги, консультацій або надання інформації:</w:t>
            </w:r>
          </w:p>
          <w:p w14:paraId="1DA67301" w14:textId="77777777" w:rsidR="001B19DB" w:rsidRPr="001B19DB" w:rsidRDefault="001B19DB" w:rsidP="001B19DB">
            <w:pPr>
              <w:spacing w:line="276" w:lineRule="auto"/>
              <w:jc w:val="both"/>
              <w:rPr>
                <w:rFonts w:ascii="Times New Roman" w:hAnsi="Times New Roman" w:cs="Times New Roman"/>
                <w:b/>
                <w:bCs/>
                <w:sz w:val="22"/>
                <w:szCs w:val="22"/>
              </w:rPr>
            </w:pPr>
            <w:r w:rsidRPr="001B19DB">
              <w:rPr>
                <w:rFonts w:ascii="Times New Roman" w:hAnsi="Times New Roman" w:cs="Times New Roman"/>
                <w:b/>
                <w:bCs/>
                <w:sz w:val="22"/>
                <w:szCs w:val="22"/>
              </w:rPr>
              <w:t>Основні канали зв'язку</w:t>
            </w:r>
            <w:r>
              <w:rPr>
                <w:rFonts w:ascii="Times New Roman" w:hAnsi="Times New Roman" w:cs="Times New Roman"/>
                <w:b/>
                <w:bCs/>
                <w:sz w:val="22"/>
                <w:szCs w:val="22"/>
              </w:rPr>
              <w:t>:</w:t>
            </w:r>
          </w:p>
          <w:p w14:paraId="1596A21E" w14:textId="77777777" w:rsidR="001B19DB" w:rsidRPr="001B19DB" w:rsidRDefault="001B19DB" w:rsidP="001B19DB">
            <w:pPr>
              <w:numPr>
                <w:ilvl w:val="0"/>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Національна поліція України:</w:t>
            </w:r>
          </w:p>
          <w:p w14:paraId="4ED60794" w14:textId="77777777" w:rsidR="001B19DB" w:rsidRPr="001B19DB" w:rsidRDefault="001B19DB" w:rsidP="001B19DB">
            <w:pPr>
              <w:numPr>
                <w:ilvl w:val="1"/>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102</w:t>
            </w:r>
            <w:r w:rsidRPr="001B19DB">
              <w:rPr>
                <w:rFonts w:ascii="Times New Roman" w:hAnsi="Times New Roman" w:cs="Times New Roman"/>
                <w:sz w:val="22"/>
                <w:szCs w:val="22"/>
              </w:rPr>
              <w:t> — екстрена лінія (цілодобово).</w:t>
            </w:r>
          </w:p>
          <w:p w14:paraId="03ED98D4" w14:textId="77777777" w:rsidR="001B19DB" w:rsidRPr="001B19DB" w:rsidRDefault="001B19DB" w:rsidP="001B19DB">
            <w:pPr>
              <w:numPr>
                <w:ilvl w:val="1"/>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0 800 21 21 51</w:t>
            </w:r>
            <w:r w:rsidRPr="001B19DB">
              <w:rPr>
                <w:rFonts w:ascii="Times New Roman" w:hAnsi="Times New Roman" w:cs="Times New Roman"/>
                <w:sz w:val="22"/>
                <w:szCs w:val="22"/>
              </w:rPr>
              <w:t> — спеціалізована гаряча лінія з розшуку зниклих безвісти.</w:t>
            </w:r>
          </w:p>
          <w:p w14:paraId="4D0CAB3F" w14:textId="77777777" w:rsidR="001B19DB" w:rsidRPr="001B19DB" w:rsidRDefault="001B19DB" w:rsidP="001B19DB">
            <w:pPr>
              <w:numPr>
                <w:ilvl w:val="0"/>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Міністерство внутрішніх справ (МВС):</w:t>
            </w:r>
          </w:p>
          <w:p w14:paraId="7A126C7F" w14:textId="77777777" w:rsidR="001B19DB" w:rsidRPr="001B19DB" w:rsidRDefault="001B19DB" w:rsidP="001B19DB">
            <w:pPr>
              <w:numPr>
                <w:ilvl w:val="1"/>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1536</w:t>
            </w:r>
            <w:r w:rsidRPr="001B19DB">
              <w:rPr>
                <w:rFonts w:ascii="Times New Roman" w:hAnsi="Times New Roman" w:cs="Times New Roman"/>
                <w:sz w:val="22"/>
                <w:szCs w:val="22"/>
              </w:rPr>
              <w:t> — гаряча лінія МВС з питань зниклих безвісти за особливих обставин.</w:t>
            </w:r>
          </w:p>
          <w:p w14:paraId="2FD93175" w14:textId="77777777" w:rsidR="001B19DB" w:rsidRPr="001B19DB" w:rsidRDefault="001B19DB" w:rsidP="001B19DB">
            <w:pPr>
              <w:numPr>
                <w:ilvl w:val="1"/>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+38 050 240 85 29</w:t>
            </w:r>
            <w:r w:rsidRPr="001B19DB">
              <w:rPr>
                <w:rFonts w:ascii="Times New Roman" w:hAnsi="Times New Roman" w:cs="Times New Roman"/>
                <w:sz w:val="22"/>
                <w:szCs w:val="22"/>
              </w:rPr>
              <w:t> — для реєстрації звернень та запитів у месенджерах.</w:t>
            </w:r>
          </w:p>
          <w:p w14:paraId="3A4B2FF1" w14:textId="77777777" w:rsidR="001B19DB" w:rsidRPr="001B19DB" w:rsidRDefault="001B19DB" w:rsidP="001B19DB">
            <w:pPr>
              <w:numPr>
                <w:ilvl w:val="0"/>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lastRenderedPageBreak/>
              <w:t>Уповноважений з питань осіб, зниклих безвісти за особливих обставин:</w:t>
            </w:r>
          </w:p>
          <w:p w14:paraId="717B139A" w14:textId="77777777" w:rsidR="001B19DB" w:rsidRPr="001B19DB" w:rsidRDefault="001B19DB" w:rsidP="001B19DB">
            <w:pPr>
              <w:numPr>
                <w:ilvl w:val="1"/>
                <w:numId w:val="17"/>
              </w:numPr>
              <w:spacing w:line="276" w:lineRule="auto"/>
              <w:jc w:val="both"/>
              <w:rPr>
                <w:rFonts w:ascii="Times New Roman" w:hAnsi="Times New Roman" w:cs="Times New Roman"/>
                <w:sz w:val="22"/>
                <w:szCs w:val="22"/>
              </w:rPr>
            </w:pPr>
            <w:r w:rsidRPr="001B19DB">
              <w:rPr>
                <w:rFonts w:ascii="Times New Roman" w:hAnsi="Times New Roman" w:cs="Times New Roman"/>
                <w:b/>
                <w:bCs/>
                <w:sz w:val="22"/>
                <w:szCs w:val="22"/>
              </w:rPr>
              <w:t>1698</w:t>
            </w:r>
            <w:r w:rsidRPr="001B19DB">
              <w:rPr>
                <w:rFonts w:ascii="Times New Roman" w:hAnsi="Times New Roman" w:cs="Times New Roman"/>
                <w:sz w:val="22"/>
                <w:szCs w:val="22"/>
              </w:rPr>
              <w:t> — лінія підтримки Секретаріату Уповноваженого.</w:t>
            </w:r>
          </w:p>
          <w:p w14:paraId="19AC0018" w14:textId="77777777" w:rsidR="001B19DB" w:rsidRDefault="001B19DB" w:rsidP="0049537E">
            <w:pPr>
              <w:spacing w:line="276" w:lineRule="auto"/>
              <w:jc w:val="both"/>
              <w:rPr>
                <w:rFonts w:ascii="Times New Roman" w:hAnsi="Times New Roman" w:cs="Times New Roman"/>
                <w:sz w:val="28"/>
                <w:szCs w:val="28"/>
              </w:rPr>
            </w:pPr>
          </w:p>
        </w:tc>
        <w:tc>
          <w:tcPr>
            <w:tcW w:w="4815" w:type="dxa"/>
          </w:tcPr>
          <w:p w14:paraId="768C6A03" w14:textId="77777777" w:rsidR="001B19DB" w:rsidRDefault="001B19DB" w:rsidP="001B19DB">
            <w:pPr>
              <w:spacing w:line="276" w:lineRule="auto"/>
              <w:ind w:firstLine="709"/>
              <w:jc w:val="both"/>
              <w:rPr>
                <w:rFonts w:ascii="Times New Roman" w:hAnsi="Times New Roman" w:cs="Times New Roman"/>
                <w:sz w:val="28"/>
                <w:szCs w:val="28"/>
              </w:rPr>
            </w:pPr>
          </w:p>
          <w:p w14:paraId="03CBF85E" w14:textId="77777777" w:rsidR="001B19DB" w:rsidRDefault="001B19DB" w:rsidP="001B19DB">
            <w:pPr>
              <w:spacing w:line="276" w:lineRule="auto"/>
              <w:ind w:firstLine="709"/>
              <w:jc w:val="both"/>
              <w:rPr>
                <w:rFonts w:ascii="Times New Roman" w:hAnsi="Times New Roman" w:cs="Times New Roman"/>
                <w:sz w:val="28"/>
                <w:szCs w:val="28"/>
              </w:rPr>
            </w:pPr>
            <w:r w:rsidRPr="001B19DB">
              <w:rPr>
                <w:rFonts w:ascii="Times New Roman" w:hAnsi="Times New Roman" w:cs="Times New Roman"/>
                <w:sz w:val="28"/>
                <w:szCs w:val="28"/>
              </w:rPr>
              <w:t>Найбільш драматичне зростання цифр спостерігається у категорії безвісно зниклих осіб. Це напряму пов’язано з бойовими діями та міграційними процесами.</w:t>
            </w:r>
            <w:r>
              <w:rPr>
                <w:rFonts w:ascii="Times New Roman" w:hAnsi="Times New Roman" w:cs="Times New Roman"/>
                <w:sz w:val="28"/>
                <w:szCs w:val="28"/>
              </w:rPr>
              <w:t xml:space="preserve"> Упродовж року у</w:t>
            </w:r>
            <w:r w:rsidRPr="001B19DB">
              <w:rPr>
                <w:rFonts w:ascii="Times New Roman" w:hAnsi="Times New Roman" w:cs="Times New Roman"/>
                <w:sz w:val="28"/>
                <w:szCs w:val="28"/>
              </w:rPr>
              <w:t xml:space="preserve"> розшукових списках перебувало 2279 осіб.</w:t>
            </w:r>
            <w:r>
              <w:rPr>
                <w:rFonts w:ascii="Times New Roman" w:hAnsi="Times New Roman" w:cs="Times New Roman"/>
                <w:sz w:val="28"/>
                <w:szCs w:val="28"/>
              </w:rPr>
              <w:t xml:space="preserve"> </w:t>
            </w:r>
            <w:r w:rsidRPr="001B19DB">
              <w:rPr>
                <w:rFonts w:ascii="Times New Roman" w:hAnsi="Times New Roman" w:cs="Times New Roman"/>
                <w:sz w:val="28"/>
                <w:szCs w:val="28"/>
              </w:rPr>
              <w:t>Поліцейським вдалося розшукати та встановити долю</w:t>
            </w:r>
            <w:r>
              <w:rPr>
                <w:rFonts w:ascii="Times New Roman" w:hAnsi="Times New Roman" w:cs="Times New Roman"/>
                <w:sz w:val="28"/>
                <w:szCs w:val="28"/>
              </w:rPr>
              <w:t xml:space="preserve"> </w:t>
            </w:r>
            <w:r w:rsidRPr="001B19DB">
              <w:rPr>
                <w:rFonts w:ascii="Times New Roman" w:hAnsi="Times New Roman" w:cs="Times New Roman"/>
                <w:sz w:val="28"/>
                <w:szCs w:val="28"/>
              </w:rPr>
              <w:t>504 людей.</w:t>
            </w:r>
            <w:r>
              <w:rPr>
                <w:rFonts w:ascii="Times New Roman" w:hAnsi="Times New Roman" w:cs="Times New Roman"/>
                <w:sz w:val="28"/>
                <w:szCs w:val="28"/>
              </w:rPr>
              <w:t xml:space="preserve"> </w:t>
            </w:r>
          </w:p>
          <w:p w14:paraId="4303EA9E" w14:textId="77777777" w:rsidR="001B19DB" w:rsidRPr="001B19DB" w:rsidRDefault="001B19DB" w:rsidP="001B19DB">
            <w:pPr>
              <w:spacing w:line="276" w:lineRule="auto"/>
              <w:ind w:firstLine="709"/>
              <w:jc w:val="both"/>
              <w:rPr>
                <w:rFonts w:ascii="Times New Roman" w:hAnsi="Times New Roman" w:cs="Times New Roman"/>
                <w:sz w:val="28"/>
                <w:szCs w:val="28"/>
              </w:rPr>
            </w:pPr>
            <w:r w:rsidRPr="001B19DB">
              <w:rPr>
                <w:rFonts w:ascii="Times New Roman" w:hAnsi="Times New Roman" w:cs="Times New Roman"/>
                <w:sz w:val="28"/>
                <w:szCs w:val="28"/>
              </w:rPr>
              <w:t>У розшуку залишається</w:t>
            </w:r>
            <w:r>
              <w:rPr>
                <w:rFonts w:ascii="Times New Roman" w:hAnsi="Times New Roman" w:cs="Times New Roman"/>
                <w:sz w:val="28"/>
                <w:szCs w:val="28"/>
              </w:rPr>
              <w:t xml:space="preserve"> </w:t>
            </w:r>
            <w:r w:rsidRPr="001B19DB">
              <w:rPr>
                <w:rFonts w:ascii="Times New Roman" w:hAnsi="Times New Roman" w:cs="Times New Roman"/>
                <w:sz w:val="28"/>
                <w:szCs w:val="28"/>
              </w:rPr>
              <w:t>1775 осіб.</w:t>
            </w:r>
            <w:r>
              <w:rPr>
                <w:rFonts w:ascii="Times New Roman" w:hAnsi="Times New Roman" w:cs="Times New Roman"/>
                <w:sz w:val="28"/>
                <w:szCs w:val="28"/>
              </w:rPr>
              <w:t xml:space="preserve"> </w:t>
            </w:r>
            <w:r w:rsidRPr="001B19DB">
              <w:rPr>
                <w:rFonts w:ascii="Times New Roman" w:hAnsi="Times New Roman" w:cs="Times New Roman"/>
                <w:sz w:val="28"/>
                <w:szCs w:val="28"/>
              </w:rPr>
              <w:t>Порівняно з минулим роком (1206 осіб), залишок нерозшуканих зріс на</w:t>
            </w:r>
            <w:r>
              <w:rPr>
                <w:rFonts w:ascii="Times New Roman" w:hAnsi="Times New Roman" w:cs="Times New Roman"/>
                <w:sz w:val="28"/>
                <w:szCs w:val="28"/>
              </w:rPr>
              <w:t xml:space="preserve"> </w:t>
            </w:r>
            <w:r w:rsidRPr="001B19DB">
              <w:rPr>
                <w:rFonts w:ascii="Times New Roman" w:hAnsi="Times New Roman" w:cs="Times New Roman"/>
                <w:sz w:val="28"/>
                <w:szCs w:val="28"/>
              </w:rPr>
              <w:t xml:space="preserve">569 осіб. За кожною цією </w:t>
            </w:r>
            <w:r w:rsidRPr="001B19DB">
              <w:rPr>
                <w:rFonts w:ascii="Times New Roman" w:hAnsi="Times New Roman" w:cs="Times New Roman"/>
                <w:sz w:val="28"/>
                <w:szCs w:val="28"/>
              </w:rPr>
              <w:lastRenderedPageBreak/>
              <w:t>цифрою стоїть родинна трагедія та щоденна робота пошукових груп.</w:t>
            </w:r>
          </w:p>
          <w:p w14:paraId="084C7948" w14:textId="77777777" w:rsidR="001B19DB" w:rsidRDefault="001B19DB" w:rsidP="0049537E">
            <w:pPr>
              <w:spacing w:line="276" w:lineRule="auto"/>
              <w:jc w:val="both"/>
              <w:rPr>
                <w:rFonts w:ascii="Times New Roman" w:hAnsi="Times New Roman" w:cs="Times New Roman"/>
                <w:sz w:val="28"/>
                <w:szCs w:val="28"/>
              </w:rPr>
            </w:pPr>
          </w:p>
        </w:tc>
      </w:tr>
    </w:tbl>
    <w:p w14:paraId="302B3C0F" w14:textId="22F5DE45" w:rsidR="001B19DB" w:rsidRPr="001B19DB" w:rsidRDefault="008962FC" w:rsidP="008962FC">
      <w:pPr>
        <w:spacing w:after="0" w:line="276" w:lineRule="auto"/>
        <w:ind w:firstLine="708"/>
        <w:jc w:val="both"/>
        <w:rPr>
          <w:rFonts w:ascii="Times New Roman" w:hAnsi="Times New Roman" w:cs="Times New Roman"/>
          <w:sz w:val="28"/>
          <w:szCs w:val="28"/>
        </w:rPr>
      </w:pPr>
      <w:r w:rsidRPr="008962FC">
        <w:rPr>
          <w:rFonts w:ascii="Times New Roman" w:hAnsi="Times New Roman" w:cs="Times New Roman"/>
          <w:noProof/>
          <w:sz w:val="28"/>
          <w:szCs w:val="28"/>
        </w:rPr>
        <w:lastRenderedPageBreak/>
        <w:drawing>
          <wp:anchor distT="0" distB="0" distL="114300" distR="114300" simplePos="0" relativeHeight="251684864" behindDoc="0" locked="0" layoutInCell="1" allowOverlap="1" wp14:anchorId="02927443" wp14:editId="00C8E93B">
            <wp:simplePos x="0" y="0"/>
            <wp:positionH relativeFrom="margin">
              <wp:align>left</wp:align>
            </wp:positionH>
            <wp:positionV relativeFrom="paragraph">
              <wp:posOffset>213360</wp:posOffset>
            </wp:positionV>
            <wp:extent cx="3037840" cy="2141220"/>
            <wp:effectExtent l="0" t="0" r="0" b="0"/>
            <wp:wrapSquare wrapText="bothSides"/>
            <wp:docPr id="10322992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64" t="2673" r="6491" b="12257"/>
                    <a:stretch>
                      <a:fillRect/>
                    </a:stretch>
                  </pic:blipFill>
                  <pic:spPr bwMode="auto">
                    <a:xfrm>
                      <a:off x="0" y="0"/>
                      <a:ext cx="3037840"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9DB" w:rsidRPr="001B19DB">
        <w:rPr>
          <w:rFonts w:ascii="Times New Roman" w:hAnsi="Times New Roman" w:cs="Times New Roman"/>
          <w:sz w:val="28"/>
          <w:szCs w:val="28"/>
        </w:rPr>
        <w:t>Не менш складним напрямком є робота з невпізнаними тілами. Статистика відображає страшні реалії воєнного часу:</w:t>
      </w:r>
      <w:r w:rsidR="001B19DB">
        <w:rPr>
          <w:rFonts w:ascii="Times New Roman" w:hAnsi="Times New Roman" w:cs="Times New Roman"/>
          <w:sz w:val="28"/>
          <w:szCs w:val="28"/>
        </w:rPr>
        <w:t xml:space="preserve"> в</w:t>
      </w:r>
      <w:r w:rsidR="001B19DB" w:rsidRPr="001B19DB">
        <w:rPr>
          <w:rFonts w:ascii="Times New Roman" w:hAnsi="Times New Roman" w:cs="Times New Roman"/>
          <w:sz w:val="28"/>
          <w:szCs w:val="28"/>
        </w:rPr>
        <w:t>становлювалися особи</w:t>
      </w:r>
      <w:r w:rsidR="001B19DB">
        <w:rPr>
          <w:rFonts w:ascii="Times New Roman" w:hAnsi="Times New Roman" w:cs="Times New Roman"/>
          <w:sz w:val="28"/>
          <w:szCs w:val="28"/>
        </w:rPr>
        <w:t xml:space="preserve"> </w:t>
      </w:r>
      <w:r w:rsidR="001B19DB" w:rsidRPr="001B19DB">
        <w:rPr>
          <w:rFonts w:ascii="Times New Roman" w:hAnsi="Times New Roman" w:cs="Times New Roman"/>
          <w:sz w:val="28"/>
          <w:szCs w:val="28"/>
        </w:rPr>
        <w:t>438 загиблих.</w:t>
      </w:r>
      <w:r w:rsidR="001B19DB">
        <w:rPr>
          <w:rFonts w:ascii="Times New Roman" w:hAnsi="Times New Roman" w:cs="Times New Roman"/>
          <w:sz w:val="28"/>
          <w:szCs w:val="28"/>
        </w:rPr>
        <w:t xml:space="preserve"> </w:t>
      </w:r>
      <w:r w:rsidR="001B19DB" w:rsidRPr="001B19DB">
        <w:rPr>
          <w:rFonts w:ascii="Times New Roman" w:hAnsi="Times New Roman" w:cs="Times New Roman"/>
          <w:sz w:val="28"/>
          <w:szCs w:val="28"/>
        </w:rPr>
        <w:t>Завдяки експертизам та ДНК-дослідженням ідентифіковано</w:t>
      </w:r>
      <w:r w:rsidR="001B19DB">
        <w:rPr>
          <w:rFonts w:ascii="Times New Roman" w:hAnsi="Times New Roman" w:cs="Times New Roman"/>
          <w:sz w:val="28"/>
          <w:szCs w:val="28"/>
        </w:rPr>
        <w:t xml:space="preserve"> </w:t>
      </w:r>
      <w:r w:rsidR="001B19DB" w:rsidRPr="001B19DB">
        <w:rPr>
          <w:rFonts w:ascii="Times New Roman" w:hAnsi="Times New Roman" w:cs="Times New Roman"/>
          <w:sz w:val="28"/>
          <w:szCs w:val="28"/>
        </w:rPr>
        <w:t>69 осіб.</w:t>
      </w:r>
    </w:p>
    <w:p w14:paraId="05ABD69B" w14:textId="77777777" w:rsidR="001B19DB" w:rsidRPr="001B19DB" w:rsidRDefault="001B19DB" w:rsidP="001B19DB">
      <w:pPr>
        <w:spacing w:after="0" w:line="276" w:lineRule="auto"/>
        <w:ind w:firstLine="709"/>
        <w:jc w:val="both"/>
        <w:rPr>
          <w:rFonts w:ascii="Times New Roman" w:hAnsi="Times New Roman" w:cs="Times New Roman"/>
          <w:sz w:val="28"/>
          <w:szCs w:val="28"/>
        </w:rPr>
      </w:pPr>
      <w:r w:rsidRPr="001B19DB">
        <w:rPr>
          <w:rFonts w:ascii="Times New Roman" w:hAnsi="Times New Roman" w:cs="Times New Roman"/>
          <w:sz w:val="28"/>
          <w:szCs w:val="28"/>
        </w:rPr>
        <w:t>Для порівняння: на початку року в цій категорії було лише 10 проваджень. Стрімкий ріст динаміки (+359) підкреслює масштаб викликів, з якими стикаються криміналісти та судово-медичні експерти.</w:t>
      </w:r>
    </w:p>
    <w:p w14:paraId="2C54B2E7" w14:textId="77777777" w:rsidR="001B19DB" w:rsidRDefault="001B19DB" w:rsidP="0049537E">
      <w:pPr>
        <w:spacing w:after="0" w:line="276" w:lineRule="auto"/>
        <w:ind w:firstLine="709"/>
        <w:jc w:val="both"/>
        <w:rPr>
          <w:rFonts w:ascii="Times New Roman" w:hAnsi="Times New Roman" w:cs="Times New Roman"/>
          <w:sz w:val="28"/>
          <w:szCs w:val="28"/>
        </w:rPr>
      </w:pPr>
      <w:r w:rsidRPr="001B19DB">
        <w:rPr>
          <w:rFonts w:ascii="Times New Roman" w:hAnsi="Times New Roman" w:cs="Times New Roman"/>
          <w:sz w:val="28"/>
          <w:szCs w:val="28"/>
        </w:rPr>
        <w:t>Поліція вкотре закликає громадян, чиї родичі зникли за особливих обставин, звертатися для здачі ДНК-профілів. Це часто єдиний шлях встановити долю близької людини.</w:t>
      </w:r>
    </w:p>
    <w:p w14:paraId="48602368" w14:textId="77777777" w:rsidR="00730298" w:rsidRDefault="00730298" w:rsidP="0049537E">
      <w:pPr>
        <w:spacing w:after="0" w:line="276" w:lineRule="auto"/>
        <w:ind w:firstLine="709"/>
        <w:jc w:val="both"/>
        <w:rPr>
          <w:rFonts w:ascii="Times New Roman" w:hAnsi="Times New Roman" w:cs="Times New Roman"/>
          <w:sz w:val="28"/>
          <w:szCs w:val="28"/>
        </w:rPr>
      </w:pPr>
    </w:p>
    <w:p w14:paraId="2B3B1E4E" w14:textId="77777777" w:rsid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 xml:space="preserve">Домашнє насильство залишається однією з найгостріших соціальних проблем Тернопільщини. </w:t>
      </w:r>
    </w:p>
    <w:p w14:paraId="160661CB" w14:textId="77777777" w:rsidR="00FB4BA6" w:rsidRP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Упродовж 2025 року поліція області опрацювала понад 6,8 тисяч звернень, пов’язаних із конфліктами в родинах.</w:t>
      </w:r>
    </w:p>
    <w:p w14:paraId="0DE258DA" w14:textId="77777777" w:rsidR="00FB4BA6" w:rsidRP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Ці цифри свідчать про високий рівень довіри до поліції, проте водночас оголюють масштаби проблеми, яка загострилася на тлі загальної психологічної напруги в країні.</w:t>
      </w:r>
    </w:p>
    <w:p w14:paraId="3F776E33" w14:textId="77777777" w:rsidR="00FB4BA6" w:rsidRP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Правоохоронці та судові органи застосували низку інструментів для приборкання кривдників:</w:t>
      </w:r>
    </w:p>
    <w:p w14:paraId="63CB6D8C" w14:textId="77777777" w:rsidR="00FB4BA6" w:rsidRPr="00FB4BA6" w:rsidRDefault="00FB4BA6" w:rsidP="00FB4BA6">
      <w:pPr>
        <w:numPr>
          <w:ilvl w:val="0"/>
          <w:numId w:val="3"/>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Адміністративні санкції:</w:t>
      </w:r>
      <w:r w:rsidRPr="008E2EC1">
        <w:rPr>
          <w:rFonts w:ascii="Times New Roman" w:hAnsi="Times New Roman" w:cs="Times New Roman"/>
          <w:sz w:val="28"/>
          <w:szCs w:val="28"/>
        </w:rPr>
        <w:t xml:space="preserve"> с</w:t>
      </w:r>
      <w:r w:rsidRPr="00FB4BA6">
        <w:rPr>
          <w:rFonts w:ascii="Times New Roman" w:hAnsi="Times New Roman" w:cs="Times New Roman"/>
          <w:sz w:val="28"/>
          <w:szCs w:val="28"/>
        </w:rPr>
        <w:t>кладено</w:t>
      </w:r>
      <w:r w:rsidRPr="008E2EC1">
        <w:rPr>
          <w:rFonts w:ascii="Times New Roman" w:hAnsi="Times New Roman" w:cs="Times New Roman"/>
          <w:sz w:val="28"/>
          <w:szCs w:val="28"/>
        </w:rPr>
        <w:t xml:space="preserve"> понад </w:t>
      </w:r>
      <w:r w:rsidRPr="00FB4BA6">
        <w:rPr>
          <w:rFonts w:ascii="Times New Roman" w:hAnsi="Times New Roman" w:cs="Times New Roman"/>
          <w:sz w:val="28"/>
          <w:szCs w:val="28"/>
        </w:rPr>
        <w:t>2</w:t>
      </w:r>
      <w:r w:rsidRPr="008E2EC1">
        <w:rPr>
          <w:rFonts w:ascii="Times New Roman" w:hAnsi="Times New Roman" w:cs="Times New Roman"/>
          <w:sz w:val="28"/>
          <w:szCs w:val="28"/>
        </w:rPr>
        <w:t xml:space="preserve"> тисячі</w:t>
      </w:r>
      <w:r w:rsidRPr="00FB4BA6">
        <w:rPr>
          <w:rFonts w:ascii="Times New Roman" w:hAnsi="Times New Roman" w:cs="Times New Roman"/>
          <w:sz w:val="28"/>
          <w:szCs w:val="28"/>
        </w:rPr>
        <w:t xml:space="preserve"> протокол</w:t>
      </w:r>
      <w:r w:rsidRPr="008E2EC1">
        <w:rPr>
          <w:rFonts w:ascii="Times New Roman" w:hAnsi="Times New Roman" w:cs="Times New Roman"/>
          <w:sz w:val="28"/>
          <w:szCs w:val="28"/>
        </w:rPr>
        <w:t xml:space="preserve">ів </w:t>
      </w:r>
      <w:r w:rsidRPr="00FB4BA6">
        <w:rPr>
          <w:rFonts w:ascii="Times New Roman" w:hAnsi="Times New Roman" w:cs="Times New Roman"/>
          <w:sz w:val="28"/>
          <w:szCs w:val="28"/>
        </w:rPr>
        <w:t>за ст. 173-2 КУпАП (вчинення домашнього насильства).</w:t>
      </w:r>
    </w:p>
    <w:p w14:paraId="0E367798" w14:textId="77777777" w:rsidR="00FB4BA6" w:rsidRPr="00FB4BA6" w:rsidRDefault="00FB4BA6" w:rsidP="00FB4BA6">
      <w:pPr>
        <w:numPr>
          <w:ilvl w:val="0"/>
          <w:numId w:val="3"/>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Миттєве реагування:</w:t>
      </w:r>
      <w:r w:rsidRPr="008E2EC1">
        <w:rPr>
          <w:rFonts w:ascii="Times New Roman" w:hAnsi="Times New Roman" w:cs="Times New Roman"/>
          <w:sz w:val="28"/>
          <w:szCs w:val="28"/>
        </w:rPr>
        <w:t xml:space="preserve"> п</w:t>
      </w:r>
      <w:r w:rsidRPr="00FB4BA6">
        <w:rPr>
          <w:rFonts w:ascii="Times New Roman" w:hAnsi="Times New Roman" w:cs="Times New Roman"/>
          <w:sz w:val="28"/>
          <w:szCs w:val="28"/>
        </w:rPr>
        <w:t>оліцейські винесли понад</w:t>
      </w:r>
      <w:r w:rsidRPr="008E2EC1">
        <w:rPr>
          <w:rFonts w:ascii="Times New Roman" w:hAnsi="Times New Roman" w:cs="Times New Roman"/>
          <w:sz w:val="28"/>
          <w:szCs w:val="28"/>
        </w:rPr>
        <w:t xml:space="preserve"> </w:t>
      </w:r>
      <w:r w:rsidRPr="00FB4BA6">
        <w:rPr>
          <w:rFonts w:ascii="Times New Roman" w:hAnsi="Times New Roman" w:cs="Times New Roman"/>
          <w:sz w:val="28"/>
          <w:szCs w:val="28"/>
        </w:rPr>
        <w:t>2000 термінових заборонних приписів, що дозволяють негайно ізолювати агресора від жертви.</w:t>
      </w:r>
    </w:p>
    <w:p w14:paraId="5A96ACA0" w14:textId="77777777" w:rsidR="00FB4BA6" w:rsidRPr="00FB4BA6" w:rsidRDefault="00FB4BA6" w:rsidP="00FB4BA6">
      <w:pPr>
        <w:numPr>
          <w:ilvl w:val="0"/>
          <w:numId w:val="3"/>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Судові рішення:</w:t>
      </w:r>
      <w:r w:rsidRPr="008E2EC1">
        <w:rPr>
          <w:rFonts w:ascii="Times New Roman" w:hAnsi="Times New Roman" w:cs="Times New Roman"/>
          <w:sz w:val="28"/>
          <w:szCs w:val="28"/>
        </w:rPr>
        <w:t xml:space="preserve"> с</w:t>
      </w:r>
      <w:r w:rsidRPr="00FB4BA6">
        <w:rPr>
          <w:rFonts w:ascii="Times New Roman" w:hAnsi="Times New Roman" w:cs="Times New Roman"/>
          <w:sz w:val="28"/>
          <w:szCs w:val="28"/>
        </w:rPr>
        <w:t>уди області винесли</w:t>
      </w:r>
      <w:r w:rsidRPr="008E2EC1">
        <w:rPr>
          <w:rFonts w:ascii="Times New Roman" w:hAnsi="Times New Roman" w:cs="Times New Roman"/>
          <w:sz w:val="28"/>
          <w:szCs w:val="28"/>
        </w:rPr>
        <w:t xml:space="preserve"> </w:t>
      </w:r>
      <w:r w:rsidRPr="00FB4BA6">
        <w:rPr>
          <w:rFonts w:ascii="Times New Roman" w:hAnsi="Times New Roman" w:cs="Times New Roman"/>
          <w:sz w:val="28"/>
          <w:szCs w:val="28"/>
        </w:rPr>
        <w:t>37 обмежувальних приписів (тривала заборона на наближення) та зобов'язали 270 осіб</w:t>
      </w:r>
      <w:r>
        <w:rPr>
          <w:rFonts w:ascii="Times New Roman" w:hAnsi="Times New Roman" w:cs="Times New Roman"/>
          <w:b/>
          <w:bCs/>
          <w:sz w:val="28"/>
          <w:szCs w:val="28"/>
        </w:rPr>
        <w:t xml:space="preserve"> </w:t>
      </w:r>
      <w:r w:rsidRPr="00FB4BA6">
        <w:rPr>
          <w:rFonts w:ascii="Times New Roman" w:hAnsi="Times New Roman" w:cs="Times New Roman"/>
          <w:sz w:val="28"/>
          <w:szCs w:val="28"/>
        </w:rPr>
        <w:t>пройти спеціальні програми для кривдників.</w:t>
      </w:r>
    </w:p>
    <w:p w14:paraId="61696EFC" w14:textId="77777777" w:rsidR="008E2EC1" w:rsidRPr="008E2EC1" w:rsidRDefault="008E2EC1" w:rsidP="008E2EC1">
      <w:pPr>
        <w:spacing w:after="0" w:line="276" w:lineRule="auto"/>
        <w:ind w:firstLine="709"/>
        <w:jc w:val="both"/>
        <w:rPr>
          <w:rFonts w:ascii="Times New Roman" w:hAnsi="Times New Roman" w:cs="Times New Roman"/>
          <w:sz w:val="28"/>
          <w:szCs w:val="28"/>
        </w:rPr>
      </w:pPr>
      <w:r w:rsidRPr="008E2EC1">
        <w:rPr>
          <w:rFonts w:ascii="Times New Roman" w:hAnsi="Times New Roman" w:cs="Times New Roman"/>
          <w:sz w:val="28"/>
          <w:szCs w:val="28"/>
        </w:rPr>
        <w:t xml:space="preserve">Важливим кроком у 2025 році стало посилення роботи з причинами агресії, а не лише з її наслідками. У територіальних громадах області до роботи вже </w:t>
      </w:r>
      <w:r w:rsidRPr="008E2EC1">
        <w:rPr>
          <w:rFonts w:ascii="Times New Roman" w:hAnsi="Times New Roman" w:cs="Times New Roman"/>
          <w:sz w:val="28"/>
          <w:szCs w:val="28"/>
        </w:rPr>
        <w:lastRenderedPageBreak/>
        <w:t>приступив</w:t>
      </w:r>
      <w:r>
        <w:rPr>
          <w:rFonts w:ascii="Times New Roman" w:hAnsi="Times New Roman" w:cs="Times New Roman"/>
          <w:sz w:val="28"/>
          <w:szCs w:val="28"/>
        </w:rPr>
        <w:t xml:space="preserve"> </w:t>
      </w:r>
      <w:r w:rsidRPr="008E2EC1">
        <w:rPr>
          <w:rFonts w:ascii="Times New Roman" w:hAnsi="Times New Roman" w:cs="Times New Roman"/>
          <w:sz w:val="28"/>
          <w:szCs w:val="28"/>
        </w:rPr>
        <w:t>51 профільний фахівець. Їхнє завдання — реалізація програм для кривдників, спрямованих на зміну поведінкових моделей та запобігання повторним злочинам.</w:t>
      </w:r>
    </w:p>
    <w:p w14:paraId="24D392DD" w14:textId="77777777" w:rsidR="00FB4BA6" w:rsidRPr="00FB4BA6" w:rsidRDefault="008E2EC1" w:rsidP="00FB4BA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Однак, незважаючи на всі вжиті заходи</w:t>
      </w:r>
      <w:r w:rsidR="00FB4BA6" w:rsidRPr="00FB4BA6">
        <w:rPr>
          <w:rFonts w:ascii="Times New Roman" w:hAnsi="Times New Roman" w:cs="Times New Roman"/>
          <w:sz w:val="28"/>
          <w:szCs w:val="28"/>
        </w:rPr>
        <w:t>, за підсумками 2025 року правоохоронці області розслідували 325 кримінальних проваджень, пов’язаних із жорстоким поводженням у сім’ї.</w:t>
      </w:r>
    </w:p>
    <w:p w14:paraId="63B5EF8A" w14:textId="77777777" w:rsidR="00FB4BA6" w:rsidRP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Статистика поліції демонструє жахливу палітру злочинів за зачиненими дверима — від систематичних знущань до летальних випадків:</w:t>
      </w:r>
    </w:p>
    <w:p w14:paraId="55B3775E" w14:textId="77777777" w:rsidR="00FB4BA6" w:rsidRPr="00FB4BA6" w:rsidRDefault="00FB4BA6" w:rsidP="00FB4BA6">
      <w:pPr>
        <w:numPr>
          <w:ilvl w:val="0"/>
          <w:numId w:val="2"/>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Найважчі злочини: зафіксовано 1 навмисне вбивство, 4 випадки завдання тяжких тілесних ушкоджень та 5 — середньої тяжкості. Крім того, розслідувано 4 справи за фактом погроз убивством.</w:t>
      </w:r>
    </w:p>
    <w:p w14:paraId="60F7431D" w14:textId="77777777" w:rsidR="00FB4BA6" w:rsidRPr="00FB4BA6" w:rsidRDefault="00FB4BA6" w:rsidP="00FB4BA6">
      <w:pPr>
        <w:numPr>
          <w:ilvl w:val="0"/>
          <w:numId w:val="2"/>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Фізична агресія:</w:t>
      </w:r>
      <w:r>
        <w:rPr>
          <w:rFonts w:ascii="Times New Roman" w:hAnsi="Times New Roman" w:cs="Times New Roman"/>
          <w:sz w:val="28"/>
          <w:szCs w:val="28"/>
        </w:rPr>
        <w:t xml:space="preserve"> н</w:t>
      </w:r>
      <w:r w:rsidRPr="00FB4BA6">
        <w:rPr>
          <w:rFonts w:ascii="Times New Roman" w:hAnsi="Times New Roman" w:cs="Times New Roman"/>
          <w:sz w:val="28"/>
          <w:szCs w:val="28"/>
        </w:rPr>
        <w:t>айбільш масовими стали справи за статтею про «Побої та мордування» —</w:t>
      </w:r>
      <w:r>
        <w:rPr>
          <w:rFonts w:ascii="Times New Roman" w:hAnsi="Times New Roman" w:cs="Times New Roman"/>
          <w:sz w:val="28"/>
          <w:szCs w:val="28"/>
        </w:rPr>
        <w:t xml:space="preserve"> </w:t>
      </w:r>
      <w:r w:rsidRPr="00FB4BA6">
        <w:rPr>
          <w:rFonts w:ascii="Times New Roman" w:hAnsi="Times New Roman" w:cs="Times New Roman"/>
          <w:sz w:val="28"/>
          <w:szCs w:val="28"/>
        </w:rPr>
        <w:t>135 проваджень. Ще у 78 випадках ішлося про умисні легкі тілесні ушкодження.</w:t>
      </w:r>
    </w:p>
    <w:p w14:paraId="08D693F1" w14:textId="77777777" w:rsidR="00FB4BA6" w:rsidRPr="00FB4BA6" w:rsidRDefault="00FB4BA6" w:rsidP="00FB4BA6">
      <w:pPr>
        <w:numPr>
          <w:ilvl w:val="0"/>
          <w:numId w:val="2"/>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Систематичний терор:</w:t>
      </w:r>
      <w:r>
        <w:rPr>
          <w:rFonts w:ascii="Times New Roman" w:hAnsi="Times New Roman" w:cs="Times New Roman"/>
          <w:sz w:val="28"/>
          <w:szCs w:val="28"/>
        </w:rPr>
        <w:t xml:space="preserve"> з</w:t>
      </w:r>
      <w:r w:rsidRPr="00FB4BA6">
        <w:rPr>
          <w:rFonts w:ascii="Times New Roman" w:hAnsi="Times New Roman" w:cs="Times New Roman"/>
          <w:sz w:val="28"/>
          <w:szCs w:val="28"/>
        </w:rPr>
        <w:t>а статтею 126-1 ККУ (безпосередньо «Домашнє насильство») розслідувано</w:t>
      </w:r>
      <w:r>
        <w:rPr>
          <w:rFonts w:ascii="Times New Roman" w:hAnsi="Times New Roman" w:cs="Times New Roman"/>
          <w:sz w:val="28"/>
          <w:szCs w:val="28"/>
        </w:rPr>
        <w:t xml:space="preserve"> </w:t>
      </w:r>
      <w:r w:rsidRPr="00FB4BA6">
        <w:rPr>
          <w:rFonts w:ascii="Times New Roman" w:hAnsi="Times New Roman" w:cs="Times New Roman"/>
          <w:sz w:val="28"/>
          <w:szCs w:val="28"/>
        </w:rPr>
        <w:t>82 справи, що вказує на циклічний характер знущань у цих родинах.</w:t>
      </w:r>
    </w:p>
    <w:p w14:paraId="2AF64750" w14:textId="77777777" w:rsidR="00FB4BA6" w:rsidRPr="00FB4BA6" w:rsidRDefault="00FB4BA6" w:rsidP="00FB4BA6">
      <w:pPr>
        <w:numPr>
          <w:ilvl w:val="0"/>
          <w:numId w:val="2"/>
        </w:numPr>
        <w:spacing w:after="0" w:line="276" w:lineRule="auto"/>
        <w:jc w:val="both"/>
        <w:rPr>
          <w:rFonts w:ascii="Times New Roman" w:hAnsi="Times New Roman" w:cs="Times New Roman"/>
          <w:sz w:val="28"/>
          <w:szCs w:val="28"/>
        </w:rPr>
      </w:pPr>
      <w:r w:rsidRPr="00FB4BA6">
        <w:rPr>
          <w:rFonts w:ascii="Times New Roman" w:hAnsi="Times New Roman" w:cs="Times New Roman"/>
          <w:sz w:val="28"/>
          <w:szCs w:val="28"/>
        </w:rPr>
        <w:t>Сексуальне насильство:</w:t>
      </w:r>
      <w:r>
        <w:rPr>
          <w:rFonts w:ascii="Times New Roman" w:hAnsi="Times New Roman" w:cs="Times New Roman"/>
          <w:sz w:val="28"/>
          <w:szCs w:val="28"/>
        </w:rPr>
        <w:t xml:space="preserve"> з</w:t>
      </w:r>
      <w:r w:rsidRPr="00FB4BA6">
        <w:rPr>
          <w:rFonts w:ascii="Times New Roman" w:hAnsi="Times New Roman" w:cs="Times New Roman"/>
          <w:sz w:val="28"/>
          <w:szCs w:val="28"/>
        </w:rPr>
        <w:t>адокументовано</w:t>
      </w:r>
      <w:r>
        <w:rPr>
          <w:rFonts w:ascii="Times New Roman" w:hAnsi="Times New Roman" w:cs="Times New Roman"/>
          <w:sz w:val="28"/>
          <w:szCs w:val="28"/>
        </w:rPr>
        <w:t xml:space="preserve"> </w:t>
      </w:r>
      <w:r w:rsidRPr="00FB4BA6">
        <w:rPr>
          <w:rFonts w:ascii="Times New Roman" w:hAnsi="Times New Roman" w:cs="Times New Roman"/>
          <w:sz w:val="28"/>
          <w:szCs w:val="28"/>
        </w:rPr>
        <w:t>1 випадок</w:t>
      </w:r>
      <w:r>
        <w:rPr>
          <w:rFonts w:ascii="Times New Roman" w:hAnsi="Times New Roman" w:cs="Times New Roman"/>
          <w:sz w:val="28"/>
          <w:szCs w:val="28"/>
        </w:rPr>
        <w:t xml:space="preserve"> </w:t>
      </w:r>
      <w:r w:rsidRPr="00FB4BA6">
        <w:rPr>
          <w:rFonts w:ascii="Times New Roman" w:hAnsi="Times New Roman" w:cs="Times New Roman"/>
          <w:sz w:val="28"/>
          <w:szCs w:val="28"/>
        </w:rPr>
        <w:t>наруги в межах домашнього насильства.</w:t>
      </w:r>
    </w:p>
    <w:p w14:paraId="451A9BD5" w14:textId="77777777" w:rsid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Окрему увагу привертає те, що</w:t>
      </w:r>
      <w:r>
        <w:rPr>
          <w:rFonts w:ascii="Times New Roman" w:hAnsi="Times New Roman" w:cs="Times New Roman"/>
          <w:sz w:val="28"/>
          <w:szCs w:val="28"/>
        </w:rPr>
        <w:t xml:space="preserve"> </w:t>
      </w:r>
      <w:r w:rsidRPr="00FB4BA6">
        <w:rPr>
          <w:rFonts w:ascii="Times New Roman" w:hAnsi="Times New Roman" w:cs="Times New Roman"/>
          <w:sz w:val="28"/>
          <w:szCs w:val="28"/>
        </w:rPr>
        <w:t>15 кривдників</w:t>
      </w:r>
      <w:r>
        <w:rPr>
          <w:rFonts w:ascii="Times New Roman" w:hAnsi="Times New Roman" w:cs="Times New Roman"/>
          <w:sz w:val="28"/>
          <w:szCs w:val="28"/>
        </w:rPr>
        <w:t xml:space="preserve"> </w:t>
      </w:r>
      <w:r w:rsidRPr="00FB4BA6">
        <w:rPr>
          <w:rFonts w:ascii="Times New Roman" w:hAnsi="Times New Roman" w:cs="Times New Roman"/>
          <w:sz w:val="28"/>
          <w:szCs w:val="28"/>
        </w:rPr>
        <w:t>свідомо ігнорували закон, порушуючи обмежувальні приписи або відмовляючись проходити корекційні програми.</w:t>
      </w:r>
    </w:p>
    <w:p w14:paraId="28D91711" w14:textId="77777777" w:rsidR="00DF7B82"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 xml:space="preserve">Ці цифри — лише верхівка айсберга, адже значна частина потерпілих досі боїться звертатися по допомогу. </w:t>
      </w:r>
    </w:p>
    <w:p w14:paraId="2B56B51A" w14:textId="77777777" w:rsidR="00FB4BA6" w:rsidRDefault="00FB4BA6" w:rsidP="00FB4BA6">
      <w:pPr>
        <w:spacing w:after="0" w:line="276" w:lineRule="auto"/>
        <w:ind w:firstLine="709"/>
        <w:jc w:val="both"/>
        <w:rPr>
          <w:rFonts w:ascii="Times New Roman" w:hAnsi="Times New Roman" w:cs="Times New Roman"/>
          <w:sz w:val="28"/>
          <w:szCs w:val="28"/>
        </w:rPr>
      </w:pPr>
      <w:r w:rsidRPr="00FB4BA6">
        <w:rPr>
          <w:rFonts w:ascii="Times New Roman" w:hAnsi="Times New Roman" w:cs="Times New Roman"/>
          <w:sz w:val="28"/>
          <w:szCs w:val="28"/>
        </w:rPr>
        <w:t xml:space="preserve">Нагадаємо, що в Україні </w:t>
      </w:r>
      <w:r w:rsidR="008E2EC1" w:rsidRPr="008E2EC1">
        <w:rPr>
          <w:rFonts w:ascii="Times New Roman" w:hAnsi="Times New Roman" w:cs="Times New Roman"/>
          <w:sz w:val="28"/>
          <w:szCs w:val="28"/>
        </w:rPr>
        <w:t>працюють безкоштовні та анонімні національні гарячі лінії з питань запобігання домашньому насильству, куди можна звернутися цілодобово. Основні номери: 15-47 (Урядова лінія), 116-123 або 0 800 500 335 (Національна лінія від «Ла Страда-Україна»), а також 102 (поліція)</w:t>
      </w:r>
      <w:r w:rsidRPr="00FB4BA6">
        <w:rPr>
          <w:rFonts w:ascii="Times New Roman" w:hAnsi="Times New Roman" w:cs="Times New Roman"/>
          <w:sz w:val="28"/>
          <w:szCs w:val="28"/>
        </w:rPr>
        <w:t>.</w:t>
      </w:r>
    </w:p>
    <w:p w14:paraId="386E7CB0" w14:textId="77777777" w:rsidR="00381FC1" w:rsidRPr="00FB4BA6" w:rsidRDefault="00381FC1" w:rsidP="00FB4BA6">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інформуємо, що </w:t>
      </w:r>
      <w:r w:rsidRPr="00381FC1">
        <w:rPr>
          <w:rFonts w:ascii="Times New Roman" w:hAnsi="Times New Roman" w:cs="Times New Roman"/>
          <w:sz w:val="28"/>
          <w:szCs w:val="28"/>
        </w:rPr>
        <w:t xml:space="preserve">Фондом Народонаселення ООН в Україні (UNFPA Ukraine) спільно з Міністерством внутрішніх справ України та Національною поліцією України за підтримки уряду Великої Британії </w:t>
      </w:r>
      <w:r>
        <w:rPr>
          <w:rFonts w:ascii="Times New Roman" w:hAnsi="Times New Roman" w:cs="Times New Roman"/>
          <w:sz w:val="28"/>
          <w:szCs w:val="28"/>
        </w:rPr>
        <w:t>розроблено мобільний з</w:t>
      </w:r>
      <w:r w:rsidRPr="00381FC1">
        <w:rPr>
          <w:rFonts w:ascii="Times New Roman" w:hAnsi="Times New Roman" w:cs="Times New Roman"/>
          <w:sz w:val="28"/>
          <w:szCs w:val="28"/>
        </w:rPr>
        <w:t>астосунок «Крила»</w:t>
      </w:r>
      <w:r>
        <w:rPr>
          <w:rFonts w:ascii="Times New Roman" w:hAnsi="Times New Roman" w:cs="Times New Roman"/>
          <w:sz w:val="28"/>
          <w:szCs w:val="28"/>
        </w:rPr>
        <w:t xml:space="preserve">. </w:t>
      </w:r>
      <w:r w:rsidRPr="00381FC1">
        <w:rPr>
          <w:rFonts w:ascii="Times New Roman" w:hAnsi="Times New Roman" w:cs="Times New Roman"/>
          <w:sz w:val="28"/>
          <w:szCs w:val="28"/>
        </w:rPr>
        <w:t>Основна мета застосунку — надати жертвам домашнього насильства можливість швидко та непомітно звернутися за допомогою.</w:t>
      </w:r>
      <w:r>
        <w:rPr>
          <w:rFonts w:ascii="Times New Roman" w:hAnsi="Times New Roman" w:cs="Times New Roman"/>
          <w:sz w:val="28"/>
          <w:szCs w:val="28"/>
        </w:rPr>
        <w:t xml:space="preserve"> </w:t>
      </w:r>
      <w:r w:rsidRPr="00381FC1">
        <w:rPr>
          <w:rFonts w:ascii="Times New Roman" w:hAnsi="Times New Roman" w:cs="Times New Roman"/>
          <w:sz w:val="28"/>
          <w:szCs w:val="28"/>
        </w:rPr>
        <w:t>Основна функція — кнопка, натискання якої миттєво відправляє сигнал до Національної поліції України. Поліція прибуде за геолокацією або адресою, вказаною при реєстрації, вже знаючи про специфіку випадку (домашнє насильство), що дозволяє прискорити реагуванн</w:t>
      </w:r>
      <w:r>
        <w:rPr>
          <w:rFonts w:ascii="Times New Roman" w:hAnsi="Times New Roman" w:cs="Times New Roman"/>
          <w:sz w:val="28"/>
          <w:szCs w:val="28"/>
        </w:rPr>
        <w:t>я.</w:t>
      </w:r>
    </w:p>
    <w:p w14:paraId="01B24867" w14:textId="77777777" w:rsidR="00DA5611" w:rsidRDefault="00DA5611" w:rsidP="00FB4BA6">
      <w:pPr>
        <w:spacing w:after="0" w:line="276" w:lineRule="auto"/>
        <w:ind w:firstLine="709"/>
        <w:jc w:val="both"/>
        <w:rPr>
          <w:rFonts w:ascii="Times New Roman" w:hAnsi="Times New Roman" w:cs="Times New Roman"/>
          <w:sz w:val="28"/>
          <w:szCs w:val="28"/>
        </w:rPr>
      </w:pPr>
    </w:p>
    <w:p w14:paraId="2F905071" w14:textId="726523F5" w:rsidR="00A14425" w:rsidRPr="00A14425" w:rsidRDefault="008A0CEB" w:rsidP="00A14425">
      <w:pPr>
        <w:spacing w:after="0" w:line="276" w:lineRule="auto"/>
        <w:ind w:firstLine="709"/>
        <w:jc w:val="both"/>
        <w:rPr>
          <w:rFonts w:ascii="Times New Roman" w:hAnsi="Times New Roman" w:cs="Times New Roman"/>
          <w:sz w:val="28"/>
          <w:szCs w:val="28"/>
        </w:rPr>
      </w:pPr>
      <w:r w:rsidRPr="00FA01EB">
        <w:rPr>
          <w:rFonts w:ascii="Times New Roman" w:eastAsia="Times New Roman" w:hAnsi="Times New Roman" w:cs="Times New Roman"/>
          <w:noProof/>
          <w:kern w:val="0"/>
          <w:lang w:eastAsia="uk-UA"/>
          <w14:ligatures w14:val="none"/>
        </w:rPr>
        <w:lastRenderedPageBreak/>
        <w:drawing>
          <wp:anchor distT="0" distB="0" distL="114300" distR="114300" simplePos="0" relativeHeight="251681792" behindDoc="1" locked="0" layoutInCell="1" allowOverlap="1" wp14:anchorId="2AE7C087" wp14:editId="2D216BE3">
            <wp:simplePos x="0" y="0"/>
            <wp:positionH relativeFrom="margin">
              <wp:align>left</wp:align>
            </wp:positionH>
            <wp:positionV relativeFrom="paragraph">
              <wp:posOffset>776224</wp:posOffset>
            </wp:positionV>
            <wp:extent cx="3820160" cy="2673985"/>
            <wp:effectExtent l="0" t="0" r="8890" b="0"/>
            <wp:wrapTight wrapText="bothSides">
              <wp:wrapPolygon edited="0">
                <wp:start x="0" y="0"/>
                <wp:lineTo x="0" y="21390"/>
                <wp:lineTo x="21543" y="21390"/>
                <wp:lineTo x="21543" y="0"/>
                <wp:lineTo x="0" y="0"/>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160" cy="2673985"/>
                    </a:xfrm>
                    <a:prstGeom prst="rect">
                      <a:avLst/>
                    </a:prstGeom>
                    <a:noFill/>
                    <a:ln>
                      <a:noFill/>
                    </a:ln>
                  </pic:spPr>
                </pic:pic>
              </a:graphicData>
            </a:graphic>
          </wp:anchor>
        </w:drawing>
      </w:r>
      <w:r w:rsidR="00A14425" w:rsidRPr="00A14425">
        <w:rPr>
          <w:rFonts w:ascii="Times New Roman" w:hAnsi="Times New Roman" w:cs="Times New Roman"/>
          <w:sz w:val="28"/>
          <w:szCs w:val="28"/>
        </w:rPr>
        <w:t>Упродовж 2025 року працівники</w:t>
      </w:r>
      <w:r w:rsidR="002815AC">
        <w:rPr>
          <w:rFonts w:ascii="Times New Roman" w:hAnsi="Times New Roman" w:cs="Times New Roman"/>
          <w:sz w:val="28"/>
          <w:szCs w:val="28"/>
        </w:rPr>
        <w:t xml:space="preserve"> поліції </w:t>
      </w:r>
      <w:r w:rsidR="00A14425" w:rsidRPr="00A14425">
        <w:rPr>
          <w:rFonts w:ascii="Times New Roman" w:hAnsi="Times New Roman" w:cs="Times New Roman"/>
          <w:sz w:val="28"/>
          <w:szCs w:val="28"/>
        </w:rPr>
        <w:t>області системно проводили</w:t>
      </w:r>
      <w:r w:rsidR="00A14425">
        <w:rPr>
          <w:rFonts w:ascii="Times New Roman" w:hAnsi="Times New Roman" w:cs="Times New Roman"/>
          <w:sz w:val="28"/>
          <w:szCs w:val="28"/>
        </w:rPr>
        <w:t xml:space="preserve"> </w:t>
      </w:r>
      <w:r w:rsidR="00A14425" w:rsidRPr="00A14425">
        <w:rPr>
          <w:rFonts w:ascii="Times New Roman" w:hAnsi="Times New Roman" w:cs="Times New Roman"/>
          <w:sz w:val="28"/>
          <w:szCs w:val="28"/>
        </w:rPr>
        <w:t>профілактичну роботу в дитячому середовищі. Діяльність була спрямована на</w:t>
      </w:r>
      <w:r w:rsidR="00A14425">
        <w:rPr>
          <w:rFonts w:ascii="Times New Roman" w:hAnsi="Times New Roman" w:cs="Times New Roman"/>
          <w:sz w:val="28"/>
          <w:szCs w:val="28"/>
        </w:rPr>
        <w:t xml:space="preserve"> </w:t>
      </w:r>
      <w:r w:rsidR="00A14425" w:rsidRPr="00A14425">
        <w:rPr>
          <w:rFonts w:ascii="Times New Roman" w:hAnsi="Times New Roman" w:cs="Times New Roman"/>
          <w:sz w:val="28"/>
          <w:szCs w:val="28"/>
        </w:rPr>
        <w:t>запобігання вчиненню правопорушень як за участю неповнолітніх, так і</w:t>
      </w:r>
      <w:r w:rsidR="00A14425">
        <w:rPr>
          <w:rFonts w:ascii="Times New Roman" w:hAnsi="Times New Roman" w:cs="Times New Roman"/>
          <w:sz w:val="28"/>
          <w:szCs w:val="28"/>
        </w:rPr>
        <w:t xml:space="preserve"> </w:t>
      </w:r>
      <w:r w:rsidR="00A14425" w:rsidRPr="00A14425">
        <w:rPr>
          <w:rFonts w:ascii="Times New Roman" w:hAnsi="Times New Roman" w:cs="Times New Roman"/>
          <w:sz w:val="28"/>
          <w:szCs w:val="28"/>
        </w:rPr>
        <w:t>стосовно дітей, а також на формування безпечного освітнього середовища та</w:t>
      </w:r>
      <w:r w:rsidR="00A14425">
        <w:rPr>
          <w:rFonts w:ascii="Times New Roman" w:hAnsi="Times New Roman" w:cs="Times New Roman"/>
          <w:sz w:val="28"/>
          <w:szCs w:val="28"/>
        </w:rPr>
        <w:t xml:space="preserve"> </w:t>
      </w:r>
      <w:r w:rsidR="00A14425" w:rsidRPr="00A14425">
        <w:rPr>
          <w:rFonts w:ascii="Times New Roman" w:hAnsi="Times New Roman" w:cs="Times New Roman"/>
          <w:sz w:val="28"/>
          <w:szCs w:val="28"/>
        </w:rPr>
        <w:t>протидію проявам булінгу.</w:t>
      </w:r>
    </w:p>
    <w:p w14:paraId="4E6ABB4B" w14:textId="7A5CD547" w:rsidR="00A14425" w:rsidRP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Основними причинами вчинення правопорушень підлітками</w:t>
      </w:r>
      <w:r>
        <w:rPr>
          <w:rFonts w:ascii="Times New Roman" w:hAnsi="Times New Roman" w:cs="Times New Roman"/>
          <w:sz w:val="28"/>
          <w:szCs w:val="28"/>
        </w:rPr>
        <w:t xml:space="preserve"> </w:t>
      </w:r>
      <w:r w:rsidRPr="00A14425">
        <w:rPr>
          <w:rFonts w:ascii="Times New Roman" w:hAnsi="Times New Roman" w:cs="Times New Roman"/>
          <w:sz w:val="28"/>
          <w:szCs w:val="28"/>
        </w:rPr>
        <w:t>залишаються: відсутність належного виховання у сім’ї, безконтрольність</w:t>
      </w:r>
      <w:r>
        <w:rPr>
          <w:rFonts w:ascii="Times New Roman" w:hAnsi="Times New Roman" w:cs="Times New Roman"/>
          <w:sz w:val="28"/>
          <w:szCs w:val="28"/>
        </w:rPr>
        <w:t xml:space="preserve"> </w:t>
      </w:r>
      <w:r w:rsidRPr="00A14425">
        <w:rPr>
          <w:rFonts w:ascii="Times New Roman" w:hAnsi="Times New Roman" w:cs="Times New Roman"/>
          <w:sz w:val="28"/>
          <w:szCs w:val="28"/>
        </w:rPr>
        <w:t>батьків або осіб, які їх замінюють, негативний вплив однолітків, втягнення у</w:t>
      </w:r>
      <w:r>
        <w:rPr>
          <w:rFonts w:ascii="Times New Roman" w:hAnsi="Times New Roman" w:cs="Times New Roman"/>
          <w:sz w:val="28"/>
          <w:szCs w:val="28"/>
        </w:rPr>
        <w:t xml:space="preserve"> </w:t>
      </w:r>
      <w:r w:rsidRPr="00A14425">
        <w:rPr>
          <w:rFonts w:ascii="Times New Roman" w:hAnsi="Times New Roman" w:cs="Times New Roman"/>
          <w:sz w:val="28"/>
          <w:szCs w:val="28"/>
        </w:rPr>
        <w:t>злочинну діяльність та відсутність адекватної самооцінки власних вчинків.</w:t>
      </w:r>
    </w:p>
    <w:p w14:paraId="6FA01E96" w14:textId="1241E769" w:rsidR="00A14425" w:rsidRP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Особлива увага приділялася профілактиці булінгу (цькування) в</w:t>
      </w:r>
      <w:r>
        <w:rPr>
          <w:rFonts w:ascii="Times New Roman" w:hAnsi="Times New Roman" w:cs="Times New Roman"/>
          <w:sz w:val="28"/>
          <w:szCs w:val="28"/>
        </w:rPr>
        <w:t xml:space="preserve"> </w:t>
      </w:r>
      <w:r w:rsidRPr="00A14425">
        <w:rPr>
          <w:rFonts w:ascii="Times New Roman" w:hAnsi="Times New Roman" w:cs="Times New Roman"/>
          <w:sz w:val="28"/>
          <w:szCs w:val="28"/>
        </w:rPr>
        <w:t>учнівському середовищі. У звітному році:</w:t>
      </w:r>
    </w:p>
    <w:p w14:paraId="6CC2415F" w14:textId="593CB03E" w:rsidR="00A14425" w:rsidRPr="00A14425" w:rsidRDefault="00A14425" w:rsidP="00A1442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14425">
        <w:rPr>
          <w:rFonts w:ascii="Times New Roman" w:hAnsi="Times New Roman" w:cs="Times New Roman"/>
          <w:sz w:val="28"/>
          <w:szCs w:val="28"/>
        </w:rPr>
        <w:t>активізовано роз’яснювальну роботу серед учнів, педагогів та батьків;</w:t>
      </w:r>
    </w:p>
    <w:p w14:paraId="7352D477" w14:textId="38821B7C" w:rsidR="00A14425" w:rsidRPr="00A14425" w:rsidRDefault="00A14425" w:rsidP="00A1442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14425">
        <w:rPr>
          <w:rFonts w:ascii="Times New Roman" w:hAnsi="Times New Roman" w:cs="Times New Roman"/>
          <w:sz w:val="28"/>
          <w:szCs w:val="28"/>
        </w:rPr>
        <w:t>збільшено кількість заходів із формування нульової толерантності до</w:t>
      </w:r>
      <w:r>
        <w:rPr>
          <w:rFonts w:ascii="Times New Roman" w:hAnsi="Times New Roman" w:cs="Times New Roman"/>
          <w:sz w:val="28"/>
          <w:szCs w:val="28"/>
        </w:rPr>
        <w:t xml:space="preserve"> </w:t>
      </w:r>
      <w:r w:rsidRPr="00A14425">
        <w:rPr>
          <w:rFonts w:ascii="Times New Roman" w:hAnsi="Times New Roman" w:cs="Times New Roman"/>
          <w:sz w:val="28"/>
          <w:szCs w:val="28"/>
        </w:rPr>
        <w:t>насильства;</w:t>
      </w:r>
    </w:p>
    <w:p w14:paraId="4BADDC48" w14:textId="4993485B" w:rsidR="00A14425" w:rsidRPr="00A14425" w:rsidRDefault="00A14425" w:rsidP="00A1442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14425">
        <w:rPr>
          <w:rFonts w:ascii="Times New Roman" w:hAnsi="Times New Roman" w:cs="Times New Roman"/>
          <w:sz w:val="28"/>
          <w:szCs w:val="28"/>
        </w:rPr>
        <w:t>посилено взаємодію з адміністраціями закладів освіти щодо своєчасного</w:t>
      </w:r>
      <w:r>
        <w:rPr>
          <w:rFonts w:ascii="Times New Roman" w:hAnsi="Times New Roman" w:cs="Times New Roman"/>
          <w:sz w:val="28"/>
          <w:szCs w:val="28"/>
        </w:rPr>
        <w:t xml:space="preserve"> </w:t>
      </w:r>
      <w:r w:rsidRPr="00A14425">
        <w:rPr>
          <w:rFonts w:ascii="Times New Roman" w:hAnsi="Times New Roman" w:cs="Times New Roman"/>
          <w:sz w:val="28"/>
          <w:szCs w:val="28"/>
        </w:rPr>
        <w:t>інформування та реагування на конфліктні ситуації.</w:t>
      </w:r>
    </w:p>
    <w:p w14:paraId="67E88428" w14:textId="6B5FAEE4" w:rsid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У 2025 році до територіальних органів поліції ГУНП надійшло 84</w:t>
      </w:r>
      <w:r>
        <w:rPr>
          <w:rFonts w:ascii="Times New Roman" w:hAnsi="Times New Roman" w:cs="Times New Roman"/>
          <w:sz w:val="28"/>
          <w:szCs w:val="28"/>
        </w:rPr>
        <w:t xml:space="preserve"> </w:t>
      </w:r>
      <w:r w:rsidRPr="00A14425">
        <w:rPr>
          <w:rFonts w:ascii="Times New Roman" w:hAnsi="Times New Roman" w:cs="Times New Roman"/>
          <w:sz w:val="28"/>
          <w:szCs w:val="28"/>
        </w:rPr>
        <w:t>звернення щодо фактів булінгу (82 м.р.). За результатами розгляду складено 61</w:t>
      </w:r>
      <w:r>
        <w:rPr>
          <w:rFonts w:ascii="Times New Roman" w:hAnsi="Times New Roman" w:cs="Times New Roman"/>
          <w:sz w:val="28"/>
          <w:szCs w:val="28"/>
        </w:rPr>
        <w:t xml:space="preserve"> </w:t>
      </w:r>
      <w:r w:rsidRPr="00A14425">
        <w:rPr>
          <w:rFonts w:ascii="Times New Roman" w:hAnsi="Times New Roman" w:cs="Times New Roman"/>
          <w:sz w:val="28"/>
          <w:szCs w:val="28"/>
        </w:rPr>
        <w:t>протокол про адміністративне правопорушення за ст. 173-4 КУпАП. Порівняно з минулим роком спостерігається зростання</w:t>
      </w:r>
      <w:r>
        <w:rPr>
          <w:rFonts w:ascii="Times New Roman" w:hAnsi="Times New Roman" w:cs="Times New Roman"/>
          <w:sz w:val="28"/>
          <w:szCs w:val="28"/>
        </w:rPr>
        <w:t xml:space="preserve"> </w:t>
      </w:r>
      <w:r w:rsidRPr="00A14425">
        <w:rPr>
          <w:rFonts w:ascii="Times New Roman" w:hAnsi="Times New Roman" w:cs="Times New Roman"/>
          <w:sz w:val="28"/>
          <w:szCs w:val="28"/>
        </w:rPr>
        <w:t>кількості виявлених та опрацьованих повідомлень, що обумовлено</w:t>
      </w:r>
      <w:r>
        <w:rPr>
          <w:rFonts w:ascii="Times New Roman" w:hAnsi="Times New Roman" w:cs="Times New Roman"/>
          <w:sz w:val="28"/>
          <w:szCs w:val="28"/>
        </w:rPr>
        <w:t xml:space="preserve"> </w:t>
      </w:r>
      <w:r w:rsidRPr="00A14425">
        <w:rPr>
          <w:rFonts w:ascii="Times New Roman" w:hAnsi="Times New Roman" w:cs="Times New Roman"/>
          <w:sz w:val="28"/>
          <w:szCs w:val="28"/>
        </w:rPr>
        <w:t>підвищенням рівня довіри та поінформованості учасників освітнього процесу.</w:t>
      </w:r>
    </w:p>
    <w:p w14:paraId="5E22CFBE" w14:textId="73BD817C" w:rsidR="00A14425" w:rsidRPr="00A14425" w:rsidRDefault="00A14425" w:rsidP="008A0CEB">
      <w:pPr>
        <w:spacing w:before="100" w:beforeAutospacing="1" w:after="0" w:line="276" w:lineRule="auto"/>
        <w:ind w:firstLine="708"/>
        <w:jc w:val="both"/>
        <w:rPr>
          <w:rFonts w:ascii="Times New Roman" w:hAnsi="Times New Roman" w:cs="Times New Roman"/>
          <w:sz w:val="28"/>
          <w:szCs w:val="28"/>
        </w:rPr>
      </w:pPr>
      <w:r w:rsidRPr="00A14425">
        <w:rPr>
          <w:rFonts w:ascii="Times New Roman" w:hAnsi="Times New Roman" w:cs="Times New Roman"/>
          <w:sz w:val="28"/>
          <w:szCs w:val="28"/>
        </w:rPr>
        <w:t>На профілактичному обліку територіальних підрозділів поліції області</w:t>
      </w:r>
      <w:r>
        <w:rPr>
          <w:rFonts w:ascii="Times New Roman" w:hAnsi="Times New Roman" w:cs="Times New Roman"/>
          <w:sz w:val="28"/>
          <w:szCs w:val="28"/>
        </w:rPr>
        <w:t xml:space="preserve"> </w:t>
      </w:r>
      <w:r w:rsidRPr="00A14425">
        <w:rPr>
          <w:rFonts w:ascii="Times New Roman" w:hAnsi="Times New Roman" w:cs="Times New Roman"/>
          <w:sz w:val="28"/>
          <w:szCs w:val="28"/>
        </w:rPr>
        <w:t xml:space="preserve">перебуває 97 дітей, серед </w:t>
      </w:r>
      <w:r>
        <w:rPr>
          <w:rFonts w:ascii="Times New Roman" w:hAnsi="Times New Roman" w:cs="Times New Roman"/>
          <w:sz w:val="28"/>
          <w:szCs w:val="28"/>
        </w:rPr>
        <w:t xml:space="preserve">них діти </w:t>
      </w:r>
      <w:r w:rsidRPr="00A14425">
        <w:rPr>
          <w:rFonts w:ascii="Times New Roman" w:hAnsi="Times New Roman" w:cs="Times New Roman"/>
          <w:sz w:val="28"/>
          <w:szCs w:val="28"/>
        </w:rPr>
        <w:t>до яких застосовано вирок суду без позбавлення волі;</w:t>
      </w:r>
      <w:r>
        <w:rPr>
          <w:rFonts w:ascii="Times New Roman" w:hAnsi="Times New Roman" w:cs="Times New Roman"/>
          <w:sz w:val="28"/>
          <w:szCs w:val="28"/>
        </w:rPr>
        <w:t xml:space="preserve"> які </w:t>
      </w:r>
      <w:r w:rsidRPr="00A14425">
        <w:rPr>
          <w:rFonts w:ascii="Times New Roman" w:hAnsi="Times New Roman" w:cs="Times New Roman"/>
          <w:sz w:val="28"/>
          <w:szCs w:val="28"/>
        </w:rPr>
        <w:t>звільнені від відповідальності із застосуванням примусових виховних</w:t>
      </w:r>
      <w:r>
        <w:rPr>
          <w:rFonts w:ascii="Times New Roman" w:hAnsi="Times New Roman" w:cs="Times New Roman"/>
          <w:sz w:val="28"/>
          <w:szCs w:val="28"/>
        </w:rPr>
        <w:t xml:space="preserve"> </w:t>
      </w:r>
      <w:r w:rsidRPr="00A14425">
        <w:rPr>
          <w:rFonts w:ascii="Times New Roman" w:hAnsi="Times New Roman" w:cs="Times New Roman"/>
          <w:sz w:val="28"/>
          <w:szCs w:val="28"/>
        </w:rPr>
        <w:t>заходів;</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двічі і більше притягувалися до адміністративної</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відповідальності</w:t>
      </w:r>
      <w:r w:rsidR="00524CFD">
        <w:rPr>
          <w:rFonts w:ascii="Times New Roman" w:hAnsi="Times New Roman" w:cs="Times New Roman"/>
          <w:sz w:val="28"/>
          <w:szCs w:val="28"/>
        </w:rPr>
        <w:t>.</w:t>
      </w:r>
    </w:p>
    <w:p w14:paraId="7888845C" w14:textId="77777777" w:rsidR="00A14425" w:rsidRPr="00A14425" w:rsidRDefault="00FA01EB" w:rsidP="00FA01EB">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Упродовж</w:t>
      </w:r>
      <w:r w:rsidR="00A14425" w:rsidRPr="00A14425">
        <w:rPr>
          <w:rFonts w:ascii="Times New Roman" w:hAnsi="Times New Roman" w:cs="Times New Roman"/>
          <w:sz w:val="28"/>
          <w:szCs w:val="28"/>
        </w:rPr>
        <w:t xml:space="preserve"> року на профілактичний облік взято 113 дітей.</w:t>
      </w:r>
    </w:p>
    <w:p w14:paraId="284AC38C" w14:textId="77777777" w:rsidR="00A14425" w:rsidRP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Активно використовувалися засоби масової інформації для протидії</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насильству та іншим антисоціальним явищам, а також для пропаганди</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позитивних форм профілактичної роботи з криміногенними особами. У 2025</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 xml:space="preserve">році </w:t>
      </w:r>
      <w:r w:rsidRPr="00A14425">
        <w:rPr>
          <w:rFonts w:ascii="Times New Roman" w:hAnsi="Times New Roman" w:cs="Times New Roman"/>
          <w:sz w:val="28"/>
          <w:szCs w:val="28"/>
        </w:rPr>
        <w:lastRenderedPageBreak/>
        <w:t>надано понад 1550 матеріалів для розміщення у ЗМІ</w:t>
      </w:r>
      <w:r w:rsidR="00524CFD">
        <w:rPr>
          <w:rFonts w:ascii="Times New Roman" w:hAnsi="Times New Roman" w:cs="Times New Roman"/>
          <w:sz w:val="28"/>
          <w:szCs w:val="28"/>
        </w:rPr>
        <w:t xml:space="preserve">, у т.ч. у соціальних </w:t>
      </w:r>
      <w:r w:rsidRPr="00A14425">
        <w:rPr>
          <w:rFonts w:ascii="Times New Roman" w:hAnsi="Times New Roman" w:cs="Times New Roman"/>
          <w:sz w:val="28"/>
          <w:szCs w:val="28"/>
        </w:rPr>
        <w:t>мереж</w:t>
      </w:r>
      <w:r w:rsidR="00524CFD">
        <w:rPr>
          <w:rFonts w:ascii="Times New Roman" w:hAnsi="Times New Roman" w:cs="Times New Roman"/>
          <w:sz w:val="28"/>
          <w:szCs w:val="28"/>
        </w:rPr>
        <w:t xml:space="preserve">ах </w:t>
      </w:r>
      <w:r w:rsidRPr="00A14425">
        <w:rPr>
          <w:rFonts w:ascii="Times New Roman" w:hAnsi="Times New Roman" w:cs="Times New Roman"/>
          <w:sz w:val="28"/>
          <w:szCs w:val="28"/>
        </w:rPr>
        <w:t xml:space="preserve"> Facebook </w:t>
      </w:r>
      <w:r w:rsidR="00524CFD">
        <w:rPr>
          <w:rFonts w:ascii="Times New Roman" w:hAnsi="Times New Roman" w:cs="Times New Roman"/>
          <w:sz w:val="28"/>
          <w:szCs w:val="28"/>
        </w:rPr>
        <w:t>та</w:t>
      </w:r>
      <w:r w:rsidRPr="00A14425">
        <w:rPr>
          <w:rFonts w:ascii="Times New Roman" w:hAnsi="Times New Roman" w:cs="Times New Roman"/>
          <w:sz w:val="28"/>
          <w:szCs w:val="28"/>
        </w:rPr>
        <w:t xml:space="preserve"> Instagram.</w:t>
      </w:r>
    </w:p>
    <w:p w14:paraId="573C8ABB" w14:textId="77777777" w:rsidR="00A14425" w:rsidRP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Проведено понад 4485 лекцій та бесід у навчальних закладах та трудових</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колективах.</w:t>
      </w:r>
    </w:p>
    <w:p w14:paraId="48A2FC9A" w14:textId="77777777" w:rsidR="00A14425" w:rsidRDefault="00A14425" w:rsidP="00A14425">
      <w:pPr>
        <w:spacing w:after="0" w:line="276" w:lineRule="auto"/>
        <w:ind w:firstLine="709"/>
        <w:jc w:val="both"/>
        <w:rPr>
          <w:rFonts w:ascii="Times New Roman" w:hAnsi="Times New Roman" w:cs="Times New Roman"/>
          <w:sz w:val="28"/>
          <w:szCs w:val="28"/>
        </w:rPr>
      </w:pPr>
      <w:r w:rsidRPr="00A14425">
        <w:rPr>
          <w:rFonts w:ascii="Times New Roman" w:hAnsi="Times New Roman" w:cs="Times New Roman"/>
          <w:sz w:val="28"/>
          <w:szCs w:val="28"/>
        </w:rPr>
        <w:t>До зацікавлених служб Тернопільської, Кременецької та Чортківської</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районних військових адміністрацій, міських рад, територіальних громад,</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установ і організацій надіслано 512 інформацій щодо вчинення правопорушень</w:t>
      </w:r>
      <w:r w:rsidR="00524CFD">
        <w:rPr>
          <w:rFonts w:ascii="Times New Roman" w:hAnsi="Times New Roman" w:cs="Times New Roman"/>
          <w:sz w:val="28"/>
          <w:szCs w:val="28"/>
        </w:rPr>
        <w:t xml:space="preserve"> </w:t>
      </w:r>
      <w:r w:rsidRPr="00A14425">
        <w:rPr>
          <w:rFonts w:ascii="Times New Roman" w:hAnsi="Times New Roman" w:cs="Times New Roman"/>
          <w:sz w:val="28"/>
          <w:szCs w:val="28"/>
        </w:rPr>
        <w:t>неповнолітніми та відносно них.</w:t>
      </w:r>
    </w:p>
    <w:p w14:paraId="2FC18387" w14:textId="77777777" w:rsidR="00524CFD" w:rsidRDefault="00524CFD" w:rsidP="00A14425">
      <w:pPr>
        <w:spacing w:after="0" w:line="276" w:lineRule="auto"/>
        <w:ind w:firstLine="709"/>
        <w:jc w:val="both"/>
        <w:rPr>
          <w:rFonts w:ascii="Times New Roman" w:hAnsi="Times New Roman" w:cs="Times New Roman"/>
          <w:sz w:val="28"/>
          <w:szCs w:val="28"/>
        </w:rPr>
      </w:pPr>
      <w:r w:rsidRPr="00524CFD">
        <w:rPr>
          <w:rFonts w:ascii="Times New Roman" w:hAnsi="Times New Roman" w:cs="Times New Roman"/>
          <w:sz w:val="28"/>
          <w:szCs w:val="28"/>
        </w:rPr>
        <w:t>Посилення взаємодії між поліцією, освітянами та соціальними службами дало змогу не лише оперативно реагувати на виклики, а й працювати на випередження, створюючи умови, де кожен учень може почуватися у безпеці.</w:t>
      </w:r>
    </w:p>
    <w:p w14:paraId="2DDF94E1" w14:textId="77777777" w:rsidR="00967425" w:rsidRDefault="00967425" w:rsidP="00A14425">
      <w:pPr>
        <w:spacing w:after="0" w:line="276" w:lineRule="auto"/>
        <w:ind w:firstLine="709"/>
        <w:jc w:val="both"/>
        <w:rPr>
          <w:rFonts w:ascii="Times New Roman" w:hAnsi="Times New Roman" w:cs="Times New Roman"/>
          <w:sz w:val="28"/>
          <w:szCs w:val="28"/>
        </w:rPr>
      </w:pPr>
    </w:p>
    <w:p w14:paraId="755F5679" w14:textId="77777777" w:rsidR="00967425" w:rsidRDefault="00967425" w:rsidP="00967425">
      <w:pPr>
        <w:spacing w:after="0" w:line="276" w:lineRule="auto"/>
        <w:ind w:firstLine="709"/>
        <w:jc w:val="both"/>
        <w:rPr>
          <w:rFonts w:ascii="Times New Roman" w:hAnsi="Times New Roman" w:cs="Times New Roman"/>
          <w:sz w:val="28"/>
          <w:szCs w:val="28"/>
        </w:rPr>
      </w:pPr>
      <w:r w:rsidRPr="00967425">
        <w:rPr>
          <w:rFonts w:ascii="Times New Roman" w:hAnsi="Times New Roman" w:cs="Times New Roman"/>
          <w:sz w:val="28"/>
          <w:szCs w:val="28"/>
        </w:rPr>
        <w:t>Протягом 2025 року поліцейськими територіальних (відокремлених)</w:t>
      </w:r>
      <w:r>
        <w:rPr>
          <w:rFonts w:ascii="Times New Roman" w:hAnsi="Times New Roman" w:cs="Times New Roman"/>
          <w:sz w:val="28"/>
          <w:szCs w:val="28"/>
        </w:rPr>
        <w:t xml:space="preserve"> </w:t>
      </w:r>
      <w:r w:rsidRPr="00967425">
        <w:rPr>
          <w:rFonts w:ascii="Times New Roman" w:hAnsi="Times New Roman" w:cs="Times New Roman"/>
          <w:sz w:val="28"/>
          <w:szCs w:val="28"/>
        </w:rPr>
        <w:t xml:space="preserve">підрозділів ГУНП в області складено </w:t>
      </w:r>
      <w:r>
        <w:rPr>
          <w:rFonts w:ascii="Times New Roman" w:hAnsi="Times New Roman" w:cs="Times New Roman"/>
          <w:sz w:val="28"/>
          <w:szCs w:val="28"/>
        </w:rPr>
        <w:t xml:space="preserve">понад </w:t>
      </w:r>
      <w:r w:rsidRPr="00967425">
        <w:rPr>
          <w:rFonts w:ascii="Times New Roman" w:hAnsi="Times New Roman" w:cs="Times New Roman"/>
          <w:sz w:val="28"/>
          <w:szCs w:val="28"/>
        </w:rPr>
        <w:t>60</w:t>
      </w:r>
      <w:r>
        <w:rPr>
          <w:rFonts w:ascii="Times New Roman" w:hAnsi="Times New Roman" w:cs="Times New Roman"/>
          <w:sz w:val="28"/>
          <w:szCs w:val="28"/>
        </w:rPr>
        <w:t xml:space="preserve"> тисяч </w:t>
      </w:r>
      <w:r w:rsidRPr="00967425">
        <w:rPr>
          <w:rFonts w:ascii="Times New Roman" w:hAnsi="Times New Roman" w:cs="Times New Roman"/>
          <w:sz w:val="28"/>
          <w:szCs w:val="28"/>
        </w:rPr>
        <w:t>адміністративних матеріал</w:t>
      </w:r>
      <w:r>
        <w:rPr>
          <w:rFonts w:ascii="Times New Roman" w:hAnsi="Times New Roman" w:cs="Times New Roman"/>
          <w:sz w:val="28"/>
          <w:szCs w:val="28"/>
        </w:rPr>
        <w:t>ів (понад 100 тисяч -</w:t>
      </w:r>
      <w:r w:rsidRPr="00967425">
        <w:rPr>
          <w:rFonts w:ascii="Times New Roman" w:hAnsi="Times New Roman" w:cs="Times New Roman"/>
          <w:sz w:val="28"/>
          <w:szCs w:val="28"/>
        </w:rPr>
        <w:t xml:space="preserve"> у 2024</w:t>
      </w:r>
      <w:r>
        <w:rPr>
          <w:rFonts w:ascii="Times New Roman" w:hAnsi="Times New Roman" w:cs="Times New Roman"/>
          <w:sz w:val="28"/>
          <w:szCs w:val="28"/>
        </w:rPr>
        <w:t>).</w:t>
      </w:r>
    </w:p>
    <w:p w14:paraId="65855EE2" w14:textId="77777777" w:rsidR="00967425" w:rsidRDefault="00967425" w:rsidP="00967425">
      <w:pPr>
        <w:spacing w:after="0" w:line="276" w:lineRule="auto"/>
        <w:ind w:firstLine="709"/>
        <w:jc w:val="both"/>
        <w:rPr>
          <w:rFonts w:ascii="Times New Roman" w:hAnsi="Times New Roman" w:cs="Times New Roman"/>
          <w:sz w:val="28"/>
          <w:szCs w:val="28"/>
        </w:rPr>
      </w:pPr>
      <w:r w:rsidRPr="00967425">
        <w:rPr>
          <w:rFonts w:ascii="Times New Roman" w:hAnsi="Times New Roman" w:cs="Times New Roman"/>
          <w:sz w:val="28"/>
          <w:szCs w:val="28"/>
        </w:rPr>
        <w:t xml:space="preserve">У 2025 році за адміністративними матеріалами підрозділів ГУНП в області сплачено в дохід держави </w:t>
      </w:r>
      <w:r>
        <w:rPr>
          <w:rFonts w:ascii="Times New Roman" w:hAnsi="Times New Roman" w:cs="Times New Roman"/>
          <w:sz w:val="28"/>
          <w:szCs w:val="28"/>
        </w:rPr>
        <w:t xml:space="preserve">понад </w:t>
      </w:r>
      <w:r w:rsidRPr="00967425">
        <w:rPr>
          <w:rFonts w:ascii="Times New Roman" w:hAnsi="Times New Roman" w:cs="Times New Roman"/>
          <w:sz w:val="28"/>
          <w:szCs w:val="28"/>
        </w:rPr>
        <w:t>33</w:t>
      </w:r>
      <w:r>
        <w:rPr>
          <w:rFonts w:ascii="Times New Roman" w:hAnsi="Times New Roman" w:cs="Times New Roman"/>
          <w:sz w:val="28"/>
          <w:szCs w:val="28"/>
        </w:rPr>
        <w:t xml:space="preserve"> млн.</w:t>
      </w:r>
      <w:r w:rsidRPr="00967425">
        <w:rPr>
          <w:rFonts w:ascii="Times New Roman" w:hAnsi="Times New Roman" w:cs="Times New Roman"/>
          <w:sz w:val="28"/>
          <w:szCs w:val="28"/>
        </w:rPr>
        <w:t xml:space="preserve"> грн. </w:t>
      </w:r>
    </w:p>
    <w:p w14:paraId="4895F8EA" w14:textId="77777777" w:rsidR="000035DD" w:rsidRDefault="000035DD" w:rsidP="00967425">
      <w:pPr>
        <w:spacing w:after="0" w:line="276" w:lineRule="auto"/>
        <w:ind w:firstLine="709"/>
        <w:jc w:val="both"/>
        <w:rPr>
          <w:rFonts w:ascii="Times New Roman" w:hAnsi="Times New Roman" w:cs="Times New Roman"/>
          <w:sz w:val="28"/>
          <w:szCs w:val="28"/>
        </w:rPr>
      </w:pPr>
    </w:p>
    <w:p w14:paraId="3C7B09AA" w14:textId="77777777" w:rsidR="000035DD" w:rsidRPr="00967425" w:rsidRDefault="000035DD" w:rsidP="000035DD">
      <w:pPr>
        <w:spacing w:after="0" w:line="276" w:lineRule="auto"/>
        <w:ind w:firstLine="709"/>
        <w:jc w:val="both"/>
        <w:rPr>
          <w:rFonts w:ascii="Times New Roman" w:hAnsi="Times New Roman" w:cs="Times New Roman"/>
          <w:sz w:val="28"/>
          <w:szCs w:val="28"/>
        </w:rPr>
      </w:pPr>
      <w:r w:rsidRPr="00967425">
        <w:rPr>
          <w:rFonts w:ascii="Times New Roman" w:hAnsi="Times New Roman" w:cs="Times New Roman"/>
          <w:sz w:val="28"/>
          <w:szCs w:val="28"/>
        </w:rPr>
        <w:t>Підрозділи поліції області підбили підсумки безпеки на дорогах за 2025 рік. Статистика свідчить про суперечливі тенденції: попри загальне зростання кількості аварій, кількість фатальних випадків вдалося зменшити.</w:t>
      </w:r>
    </w:p>
    <w:p w14:paraId="572EA4BC" w14:textId="77777777" w:rsidR="00967425" w:rsidRDefault="00967425" w:rsidP="0096742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упродовж</w:t>
      </w:r>
      <w:r w:rsidRPr="00967425">
        <w:rPr>
          <w:rFonts w:ascii="Times New Roman" w:hAnsi="Times New Roman" w:cs="Times New Roman"/>
          <w:sz w:val="28"/>
          <w:szCs w:val="28"/>
        </w:rPr>
        <w:t xml:space="preserve"> 2025 року поліцейськими територіальних підрозділів складено</w:t>
      </w:r>
      <w:r>
        <w:rPr>
          <w:rFonts w:ascii="Times New Roman" w:hAnsi="Times New Roman" w:cs="Times New Roman"/>
          <w:sz w:val="28"/>
          <w:szCs w:val="28"/>
        </w:rPr>
        <w:t xml:space="preserve"> </w:t>
      </w:r>
      <w:r w:rsidRPr="00967425">
        <w:rPr>
          <w:rFonts w:ascii="Times New Roman" w:hAnsi="Times New Roman" w:cs="Times New Roman"/>
          <w:sz w:val="28"/>
          <w:szCs w:val="28"/>
        </w:rPr>
        <w:t>3 369 протоколів про адміністративні правопорушення у сфері безпеки</w:t>
      </w:r>
      <w:r>
        <w:rPr>
          <w:rFonts w:ascii="Times New Roman" w:hAnsi="Times New Roman" w:cs="Times New Roman"/>
          <w:sz w:val="28"/>
          <w:szCs w:val="28"/>
        </w:rPr>
        <w:t xml:space="preserve"> </w:t>
      </w:r>
      <w:r w:rsidRPr="00967425">
        <w:rPr>
          <w:rFonts w:ascii="Times New Roman" w:hAnsi="Times New Roman" w:cs="Times New Roman"/>
          <w:sz w:val="28"/>
          <w:szCs w:val="28"/>
        </w:rPr>
        <w:t>дорожнього руху в електронному вигляді</w:t>
      </w:r>
      <w:r>
        <w:rPr>
          <w:rFonts w:ascii="Times New Roman" w:hAnsi="Times New Roman" w:cs="Times New Roman"/>
          <w:sz w:val="28"/>
          <w:szCs w:val="28"/>
        </w:rPr>
        <w:t xml:space="preserve">.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A4576" w14:paraId="37D13BF9" w14:textId="77777777" w:rsidTr="00EA4576">
        <w:tc>
          <w:tcPr>
            <w:tcW w:w="4814" w:type="dxa"/>
          </w:tcPr>
          <w:p w14:paraId="3372A24E" w14:textId="77777777" w:rsidR="00EA4576" w:rsidRPr="00EA4576" w:rsidRDefault="00EA4576" w:rsidP="00EA4576">
            <w:pPr>
              <w:spacing w:line="276" w:lineRule="auto"/>
              <w:ind w:firstLine="709"/>
              <w:jc w:val="both"/>
              <w:rPr>
                <w:rFonts w:ascii="Times New Roman" w:hAnsi="Times New Roman" w:cs="Times New Roman"/>
                <w:b/>
                <w:bCs/>
                <w:sz w:val="28"/>
                <w:szCs w:val="28"/>
              </w:rPr>
            </w:pPr>
            <w:r w:rsidRPr="00EA4576">
              <w:rPr>
                <w:rFonts w:ascii="Segoe UI Emoji" w:hAnsi="Segoe UI Emoji" w:cs="Segoe UI Emoji"/>
                <w:b/>
                <w:bCs/>
                <w:sz w:val="28"/>
                <w:szCs w:val="28"/>
              </w:rPr>
              <w:t>⚖️</w:t>
            </w:r>
            <w:r w:rsidRPr="00EA4576">
              <w:rPr>
                <w:rFonts w:ascii="Times New Roman" w:hAnsi="Times New Roman" w:cs="Times New Roman"/>
                <w:b/>
                <w:bCs/>
                <w:sz w:val="28"/>
                <w:szCs w:val="28"/>
              </w:rPr>
              <w:t xml:space="preserve"> ВАЖЛИВО ЗНАТИ:</w:t>
            </w:r>
          </w:p>
          <w:p w14:paraId="4FC9544A" w14:textId="77777777" w:rsidR="00EA4576" w:rsidRPr="00EA4576" w:rsidRDefault="00EA4576" w:rsidP="00EA4576">
            <w:pPr>
              <w:numPr>
                <w:ilvl w:val="0"/>
                <w:numId w:val="5"/>
              </w:numPr>
              <w:spacing w:line="276" w:lineRule="auto"/>
              <w:jc w:val="both"/>
              <w:rPr>
                <w:rFonts w:ascii="Times New Roman" w:hAnsi="Times New Roman" w:cs="Times New Roman"/>
                <w:sz w:val="28"/>
                <w:szCs w:val="28"/>
              </w:rPr>
            </w:pPr>
            <w:r w:rsidRPr="00EA4576">
              <w:rPr>
                <w:rFonts w:ascii="Times New Roman" w:hAnsi="Times New Roman" w:cs="Times New Roman"/>
                <w:b/>
                <w:bCs/>
                <w:sz w:val="28"/>
                <w:szCs w:val="28"/>
              </w:rPr>
              <w:t>Відмова від тесту</w:t>
            </w:r>
            <w:r>
              <w:rPr>
                <w:rFonts w:ascii="Times New Roman" w:hAnsi="Times New Roman" w:cs="Times New Roman"/>
                <w:b/>
                <w:bCs/>
                <w:sz w:val="28"/>
                <w:szCs w:val="28"/>
              </w:rPr>
              <w:t xml:space="preserve"> </w:t>
            </w:r>
            <w:r w:rsidRPr="00EA4576">
              <w:rPr>
                <w:rFonts w:ascii="Times New Roman" w:hAnsi="Times New Roman" w:cs="Times New Roman"/>
                <w:sz w:val="28"/>
                <w:szCs w:val="28"/>
              </w:rPr>
              <w:t>= автоматичне визнання провини (таке саме покарання, як за сп'яніння).</w:t>
            </w:r>
          </w:p>
          <w:p w14:paraId="79B37F6F" w14:textId="77777777" w:rsidR="00EA4576" w:rsidRPr="00EA4576" w:rsidRDefault="00EA4576" w:rsidP="00EA4576">
            <w:pPr>
              <w:numPr>
                <w:ilvl w:val="0"/>
                <w:numId w:val="5"/>
              </w:numPr>
              <w:spacing w:line="276" w:lineRule="auto"/>
              <w:jc w:val="both"/>
              <w:rPr>
                <w:rFonts w:ascii="Times New Roman" w:hAnsi="Times New Roman" w:cs="Times New Roman"/>
                <w:sz w:val="28"/>
                <w:szCs w:val="28"/>
              </w:rPr>
            </w:pPr>
            <w:r w:rsidRPr="00EA4576">
              <w:rPr>
                <w:rFonts w:ascii="Times New Roman" w:hAnsi="Times New Roman" w:cs="Times New Roman"/>
                <w:b/>
                <w:bCs/>
                <w:sz w:val="28"/>
                <w:szCs w:val="28"/>
              </w:rPr>
              <w:t>Кримінальна відповідальність:</w:t>
            </w:r>
            <w:r>
              <w:rPr>
                <w:rFonts w:ascii="Times New Roman" w:hAnsi="Times New Roman" w:cs="Times New Roman"/>
                <w:b/>
                <w:bCs/>
                <w:sz w:val="28"/>
                <w:szCs w:val="28"/>
              </w:rPr>
              <w:t xml:space="preserve"> </w:t>
            </w:r>
            <w:r w:rsidRPr="00EA4576">
              <w:rPr>
                <w:rFonts w:ascii="Times New Roman" w:hAnsi="Times New Roman" w:cs="Times New Roman"/>
                <w:sz w:val="28"/>
                <w:szCs w:val="28"/>
              </w:rPr>
              <w:t>Якщо в стані сп'яніння вчинено ДТП з травмованими — це позбавлення волі (тюрма) терміном до</w:t>
            </w:r>
            <w:r>
              <w:rPr>
                <w:rFonts w:ascii="Times New Roman" w:hAnsi="Times New Roman" w:cs="Times New Roman"/>
                <w:sz w:val="28"/>
                <w:szCs w:val="28"/>
              </w:rPr>
              <w:t xml:space="preserve"> </w:t>
            </w:r>
            <w:r w:rsidRPr="00EA4576">
              <w:rPr>
                <w:rFonts w:ascii="Times New Roman" w:hAnsi="Times New Roman" w:cs="Times New Roman"/>
                <w:b/>
                <w:bCs/>
                <w:sz w:val="28"/>
                <w:szCs w:val="28"/>
              </w:rPr>
              <w:t>12 років</w:t>
            </w:r>
            <w:r w:rsidRPr="00EA4576">
              <w:rPr>
                <w:rFonts w:ascii="Times New Roman" w:hAnsi="Times New Roman" w:cs="Times New Roman"/>
                <w:sz w:val="28"/>
                <w:szCs w:val="28"/>
              </w:rPr>
              <w:t>.</w:t>
            </w:r>
          </w:p>
          <w:p w14:paraId="762CBC62" w14:textId="77777777" w:rsidR="00EA4576" w:rsidRPr="00EA4576" w:rsidRDefault="00EA4576" w:rsidP="00EA4576">
            <w:pPr>
              <w:numPr>
                <w:ilvl w:val="0"/>
                <w:numId w:val="5"/>
              </w:numPr>
              <w:spacing w:line="276" w:lineRule="auto"/>
              <w:jc w:val="both"/>
              <w:rPr>
                <w:rFonts w:ascii="Times New Roman" w:hAnsi="Times New Roman" w:cs="Times New Roman"/>
                <w:sz w:val="28"/>
                <w:szCs w:val="28"/>
              </w:rPr>
            </w:pPr>
            <w:r w:rsidRPr="00EA4576">
              <w:rPr>
                <w:rFonts w:ascii="Times New Roman" w:hAnsi="Times New Roman" w:cs="Times New Roman"/>
                <w:b/>
                <w:bCs/>
                <w:sz w:val="28"/>
                <w:szCs w:val="28"/>
              </w:rPr>
              <w:t>Нульова толерантність:</w:t>
            </w:r>
            <w:r>
              <w:rPr>
                <w:rFonts w:ascii="Times New Roman" w:hAnsi="Times New Roman" w:cs="Times New Roman"/>
                <w:b/>
                <w:bCs/>
                <w:sz w:val="28"/>
                <w:szCs w:val="28"/>
              </w:rPr>
              <w:t xml:space="preserve"> </w:t>
            </w:r>
            <w:r w:rsidRPr="00EA4576">
              <w:rPr>
                <w:rFonts w:ascii="Times New Roman" w:hAnsi="Times New Roman" w:cs="Times New Roman"/>
                <w:sz w:val="28"/>
                <w:szCs w:val="28"/>
              </w:rPr>
              <w:t>Допустима норма в Україні —</w:t>
            </w:r>
            <w:r>
              <w:rPr>
                <w:rFonts w:ascii="Times New Roman" w:hAnsi="Times New Roman" w:cs="Times New Roman"/>
                <w:sz w:val="28"/>
                <w:szCs w:val="28"/>
              </w:rPr>
              <w:t xml:space="preserve"> </w:t>
            </w:r>
            <w:r w:rsidRPr="00EA4576">
              <w:rPr>
                <w:rFonts w:ascii="Times New Roman" w:hAnsi="Times New Roman" w:cs="Times New Roman"/>
                <w:b/>
                <w:bCs/>
                <w:sz w:val="28"/>
                <w:szCs w:val="28"/>
              </w:rPr>
              <w:t>0,2 проміле</w:t>
            </w:r>
            <w:r>
              <w:rPr>
                <w:rFonts w:ascii="Times New Roman" w:hAnsi="Times New Roman" w:cs="Times New Roman"/>
                <w:b/>
                <w:bCs/>
                <w:sz w:val="28"/>
                <w:szCs w:val="28"/>
              </w:rPr>
              <w:t>.</w:t>
            </w:r>
          </w:p>
          <w:p w14:paraId="2D43ED92" w14:textId="77777777" w:rsidR="00EA4576" w:rsidRDefault="00EA4576" w:rsidP="00967425">
            <w:pPr>
              <w:spacing w:line="276" w:lineRule="auto"/>
              <w:jc w:val="both"/>
              <w:rPr>
                <w:rFonts w:ascii="Times New Roman" w:hAnsi="Times New Roman" w:cs="Times New Roman"/>
                <w:sz w:val="28"/>
                <w:szCs w:val="28"/>
              </w:rPr>
            </w:pPr>
          </w:p>
        </w:tc>
        <w:tc>
          <w:tcPr>
            <w:tcW w:w="4815" w:type="dxa"/>
          </w:tcPr>
          <w:p w14:paraId="21FDB828" w14:textId="77777777" w:rsidR="00EA4576" w:rsidRPr="004F011D" w:rsidRDefault="00EA4576" w:rsidP="00EA4576">
            <w:pPr>
              <w:spacing w:line="276" w:lineRule="auto"/>
              <w:ind w:firstLine="709"/>
              <w:jc w:val="both"/>
              <w:rPr>
                <w:rFonts w:ascii="Times New Roman" w:hAnsi="Times New Roman" w:cs="Times New Roman"/>
                <w:sz w:val="25"/>
                <w:szCs w:val="25"/>
              </w:rPr>
            </w:pPr>
            <w:r w:rsidRPr="004F011D">
              <w:rPr>
                <w:rFonts w:ascii="Times New Roman" w:hAnsi="Times New Roman" w:cs="Times New Roman"/>
                <w:sz w:val="25"/>
                <w:szCs w:val="25"/>
              </w:rPr>
              <w:t>Минулого року правоохоронці зафіксували справжній «адміністративний бум». Особливу тривогу викликає той факт, що понад півтори тисячі</w:t>
            </w:r>
            <w:r w:rsidRPr="004F011D">
              <w:rPr>
                <w:rFonts w:ascii="Times New Roman" w:hAnsi="Times New Roman" w:cs="Times New Roman"/>
                <w:b/>
                <w:bCs/>
                <w:sz w:val="25"/>
                <w:szCs w:val="25"/>
              </w:rPr>
              <w:t xml:space="preserve"> </w:t>
            </w:r>
            <w:r w:rsidRPr="004F011D">
              <w:rPr>
                <w:rFonts w:ascii="Times New Roman" w:hAnsi="Times New Roman" w:cs="Times New Roman"/>
                <w:sz w:val="25"/>
                <w:szCs w:val="25"/>
              </w:rPr>
              <w:t>водіїв наважилися сісти за кермо під дією алкоголю чи наркотиків. Фактично щодня патрульні зупиняли в середньому по 4-5 потенційних «вбивць на колесах».</w:t>
            </w:r>
          </w:p>
          <w:p w14:paraId="1D8EA043" w14:textId="77777777" w:rsidR="00EA4576" w:rsidRPr="004F011D" w:rsidRDefault="00EA4576" w:rsidP="00EA4576">
            <w:pPr>
              <w:spacing w:line="276" w:lineRule="auto"/>
              <w:ind w:firstLine="709"/>
              <w:jc w:val="both"/>
              <w:rPr>
                <w:rFonts w:ascii="Times New Roman" w:hAnsi="Times New Roman" w:cs="Times New Roman"/>
                <w:sz w:val="25"/>
                <w:szCs w:val="25"/>
              </w:rPr>
            </w:pPr>
            <w:r w:rsidRPr="004F011D">
              <w:rPr>
                <w:rFonts w:ascii="Times New Roman" w:hAnsi="Times New Roman" w:cs="Times New Roman"/>
                <w:sz w:val="25"/>
                <w:szCs w:val="25"/>
              </w:rPr>
              <w:t>Єдиним показником, що продемонстрував від’ємну динаміку, стала смертність. У 2025 році в аваріях, нажаль, загинул</w:t>
            </w:r>
            <w:r w:rsidR="00321BCE" w:rsidRPr="004F011D">
              <w:rPr>
                <w:rFonts w:ascii="Times New Roman" w:hAnsi="Times New Roman" w:cs="Times New Roman"/>
                <w:sz w:val="25"/>
                <w:szCs w:val="25"/>
              </w:rPr>
              <w:t>а</w:t>
            </w:r>
            <w:r w:rsidRPr="004F011D">
              <w:rPr>
                <w:rFonts w:ascii="Times New Roman" w:hAnsi="Times New Roman" w:cs="Times New Roman"/>
                <w:sz w:val="25"/>
                <w:szCs w:val="25"/>
              </w:rPr>
              <w:t xml:space="preserve"> </w:t>
            </w:r>
            <w:r w:rsidR="00321BCE" w:rsidRPr="004F011D">
              <w:rPr>
                <w:rFonts w:ascii="Times New Roman" w:hAnsi="Times New Roman" w:cs="Times New Roman"/>
                <w:sz w:val="25"/>
                <w:szCs w:val="25"/>
              </w:rPr>
              <w:t>31</w:t>
            </w:r>
            <w:r w:rsidRPr="004F011D">
              <w:rPr>
                <w:rFonts w:ascii="Times New Roman" w:hAnsi="Times New Roman" w:cs="Times New Roman"/>
                <w:sz w:val="25"/>
                <w:szCs w:val="25"/>
              </w:rPr>
              <w:t xml:space="preserve"> людин</w:t>
            </w:r>
            <w:r w:rsidR="00321BCE" w:rsidRPr="004F011D">
              <w:rPr>
                <w:rFonts w:ascii="Times New Roman" w:hAnsi="Times New Roman" w:cs="Times New Roman"/>
                <w:sz w:val="25"/>
                <w:szCs w:val="25"/>
              </w:rPr>
              <w:t>а</w:t>
            </w:r>
            <w:r w:rsidRPr="004F011D">
              <w:rPr>
                <w:rFonts w:ascii="Times New Roman" w:hAnsi="Times New Roman" w:cs="Times New Roman"/>
                <w:sz w:val="25"/>
                <w:szCs w:val="25"/>
              </w:rPr>
              <w:t>.</w:t>
            </w:r>
          </w:p>
          <w:p w14:paraId="6054883B" w14:textId="77777777" w:rsidR="00EA4576" w:rsidRPr="004F011D" w:rsidRDefault="00EA4576" w:rsidP="00EA4576">
            <w:pPr>
              <w:spacing w:line="276" w:lineRule="auto"/>
              <w:jc w:val="both"/>
              <w:rPr>
                <w:rFonts w:ascii="Times New Roman" w:hAnsi="Times New Roman" w:cs="Times New Roman"/>
                <w:sz w:val="25"/>
                <w:szCs w:val="25"/>
              </w:rPr>
            </w:pPr>
            <w:r w:rsidRPr="004F011D">
              <w:rPr>
                <w:rFonts w:ascii="Times New Roman" w:hAnsi="Times New Roman" w:cs="Times New Roman"/>
                <w:sz w:val="25"/>
                <w:szCs w:val="25"/>
              </w:rPr>
              <w:t>Правоохоронці вкотре закликають водіїв до відповідальності, адже за кожною одиницею цієї статистики стоять життя та здоров’я людей.</w:t>
            </w:r>
          </w:p>
          <w:p w14:paraId="03A6F9FE" w14:textId="77777777" w:rsidR="004F011D" w:rsidRPr="004F011D" w:rsidRDefault="004F011D" w:rsidP="00EA4576">
            <w:pPr>
              <w:spacing w:line="276" w:lineRule="auto"/>
              <w:jc w:val="both"/>
              <w:rPr>
                <w:rFonts w:ascii="Times New Roman" w:hAnsi="Times New Roman" w:cs="Times New Roman"/>
                <w:sz w:val="25"/>
                <w:szCs w:val="25"/>
              </w:rPr>
            </w:pPr>
          </w:p>
        </w:tc>
      </w:tr>
    </w:tbl>
    <w:p w14:paraId="70F689DC" w14:textId="77777777" w:rsidR="00CF6E0D" w:rsidRDefault="00CF6E0D" w:rsidP="00CF6E0D">
      <w:pPr>
        <w:pStyle w:val="12"/>
        <w:widowControl/>
        <w:shd w:val="clear" w:color="auto" w:fill="auto"/>
        <w:spacing w:after="0" w:line="240" w:lineRule="auto"/>
        <w:ind w:firstLine="567"/>
        <w:jc w:val="both"/>
      </w:pPr>
      <w:bookmarkStart w:id="9" w:name="bookmark5"/>
      <w:r>
        <w:lastRenderedPageBreak/>
        <w:t xml:space="preserve">Розділ </w:t>
      </w:r>
      <w:r>
        <w:rPr>
          <w:lang w:val="en-US"/>
        </w:rPr>
        <w:t>IV</w:t>
      </w:r>
      <w:r>
        <w:t>. Проєкти функціональної розбудови. Інновації та цифровізація</w:t>
      </w:r>
      <w:bookmarkEnd w:id="9"/>
    </w:p>
    <w:p w14:paraId="3D13A4EC" w14:textId="77777777" w:rsidR="00EA4576" w:rsidRDefault="00EA4576" w:rsidP="00967425">
      <w:pPr>
        <w:spacing w:after="0" w:line="276" w:lineRule="auto"/>
        <w:ind w:firstLine="709"/>
        <w:jc w:val="both"/>
        <w:rPr>
          <w:rFonts w:ascii="Times New Roman" w:hAnsi="Times New Roman" w:cs="Times New Roman"/>
          <w:sz w:val="28"/>
          <w:szCs w:val="28"/>
        </w:rPr>
      </w:pPr>
    </w:p>
    <w:p w14:paraId="35AAD012" w14:textId="77777777"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Проєкт «Поліцейський офіцер громади» впевнено охоплює регіон: на сьогодні вже 53 з 55 територіальних громад області стали учасниками ініціативи. Ще дві громади готуються приєднатися до проєкту найближчим часом.</w:t>
      </w:r>
      <w:r>
        <w:rPr>
          <w:rFonts w:ascii="Times New Roman" w:hAnsi="Times New Roman" w:cs="Times New Roman"/>
          <w:sz w:val="28"/>
          <w:szCs w:val="28"/>
        </w:rPr>
        <w:t xml:space="preserve"> </w:t>
      </w:r>
      <w:r w:rsidRPr="00773A68">
        <w:rPr>
          <w:rFonts w:ascii="Times New Roman" w:hAnsi="Times New Roman" w:cs="Times New Roman"/>
          <w:sz w:val="28"/>
          <w:szCs w:val="28"/>
        </w:rPr>
        <w:t>Поліцейські станції стають осередками безпеки навіть у найвіддаленіших куточках, забезпечуючи швидке реагування та реальну допомогу на місцях.</w:t>
      </w:r>
    </w:p>
    <w:p w14:paraId="74FD1050" w14:textId="77777777"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Інфраструктура безпеки в області продовжує зростати. На даний час в регіоні вже працюють</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 xml:space="preserve">60 поліцейських станцій, 8 з яких було відкрито </w:t>
      </w:r>
      <w:r>
        <w:rPr>
          <w:rFonts w:ascii="Times New Roman" w:hAnsi="Times New Roman" w:cs="Times New Roman"/>
          <w:sz w:val="28"/>
          <w:szCs w:val="28"/>
        </w:rPr>
        <w:t>упродовж</w:t>
      </w:r>
      <w:r w:rsidRPr="00773A68">
        <w:rPr>
          <w:rFonts w:ascii="Times New Roman" w:hAnsi="Times New Roman" w:cs="Times New Roman"/>
          <w:sz w:val="28"/>
          <w:szCs w:val="28"/>
        </w:rPr>
        <w:t xml:space="preserve"> 2025 року. </w:t>
      </w:r>
    </w:p>
    <w:p w14:paraId="2B67BBBC" w14:textId="77777777"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Правоохоронці не збавляють темпів: у планах на</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2026 рік — запуск ще 13 сучасних поліцейських станцій, що дозволить зробити присутність поліції у громадах ще відчутнішою.</w:t>
      </w:r>
    </w:p>
    <w:p w14:paraId="4599D9B6" w14:textId="2DF35500"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Поліцейські офіцери громад (ПОГ) — це не просто правоохоронці, а універсальні фахівці, які знають кожного мешканця своєї дільниці. За минулий рік їхня робота принесла конкретні цифри:</w:t>
      </w:r>
    </w:p>
    <w:p w14:paraId="3A4200B8" w14:textId="6B10A4E2" w:rsidR="00773A68" w:rsidRPr="00773A68" w:rsidRDefault="00563E69" w:rsidP="00B61042">
      <w:pPr>
        <w:numPr>
          <w:ilvl w:val="0"/>
          <w:numId w:val="18"/>
        </w:numPr>
        <w:spacing w:after="0" w:line="276" w:lineRule="auto"/>
        <w:ind w:left="0" w:firstLine="709"/>
        <w:jc w:val="both"/>
        <w:rPr>
          <w:rFonts w:ascii="Times New Roman" w:hAnsi="Times New Roman" w:cs="Times New Roman"/>
          <w:sz w:val="28"/>
          <w:szCs w:val="28"/>
        </w:rPr>
      </w:pPr>
      <w:r>
        <w:rPr>
          <w:noProof/>
        </w:rPr>
        <w:drawing>
          <wp:anchor distT="0" distB="0" distL="114300" distR="114300" simplePos="0" relativeHeight="251685888" behindDoc="1" locked="0" layoutInCell="1" allowOverlap="1" wp14:anchorId="28C4668C" wp14:editId="7727C67C">
            <wp:simplePos x="0" y="0"/>
            <wp:positionH relativeFrom="margin">
              <wp:align>left</wp:align>
            </wp:positionH>
            <wp:positionV relativeFrom="paragraph">
              <wp:posOffset>8255</wp:posOffset>
            </wp:positionV>
            <wp:extent cx="3056890" cy="3632200"/>
            <wp:effectExtent l="0" t="0" r="0" b="6350"/>
            <wp:wrapTight wrapText="bothSides">
              <wp:wrapPolygon edited="0">
                <wp:start x="0" y="0"/>
                <wp:lineTo x="0" y="21524"/>
                <wp:lineTo x="21403" y="21524"/>
                <wp:lineTo x="21403" y="0"/>
                <wp:lineTo x="0" y="0"/>
              </wp:wrapPolygon>
            </wp:wrapTight>
            <wp:docPr id="4716954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6890"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A68" w:rsidRPr="00773A68">
        <w:rPr>
          <w:rFonts w:ascii="Times New Roman" w:hAnsi="Times New Roman" w:cs="Times New Roman"/>
          <w:sz w:val="28"/>
          <w:szCs w:val="28"/>
        </w:rPr>
        <w:t>786 розкритих злочинів</w:t>
      </w:r>
      <w:r w:rsidR="00882DDD">
        <w:rPr>
          <w:rFonts w:ascii="Times New Roman" w:hAnsi="Times New Roman" w:cs="Times New Roman"/>
          <w:sz w:val="28"/>
          <w:szCs w:val="28"/>
        </w:rPr>
        <w:t xml:space="preserve"> </w:t>
      </w:r>
      <w:r w:rsidR="00773A68" w:rsidRPr="00773A68">
        <w:rPr>
          <w:rFonts w:ascii="Times New Roman" w:hAnsi="Times New Roman" w:cs="Times New Roman"/>
          <w:sz w:val="28"/>
          <w:szCs w:val="28"/>
        </w:rPr>
        <w:t>— від крадіжок до складніших правопорушень.</w:t>
      </w:r>
    </w:p>
    <w:p w14:paraId="11227860" w14:textId="77777777" w:rsidR="00773A68" w:rsidRPr="00773A68" w:rsidRDefault="00773A68" w:rsidP="00B61042">
      <w:pPr>
        <w:numPr>
          <w:ilvl w:val="0"/>
          <w:numId w:val="18"/>
        </w:numPr>
        <w:spacing w:after="0" w:line="276" w:lineRule="auto"/>
        <w:ind w:left="0" w:firstLine="709"/>
        <w:jc w:val="both"/>
        <w:rPr>
          <w:rFonts w:ascii="Times New Roman" w:hAnsi="Times New Roman" w:cs="Times New Roman"/>
          <w:sz w:val="28"/>
          <w:szCs w:val="28"/>
        </w:rPr>
      </w:pPr>
      <w:r w:rsidRPr="00773A68">
        <w:rPr>
          <w:rFonts w:ascii="Times New Roman" w:hAnsi="Times New Roman" w:cs="Times New Roman"/>
          <w:sz w:val="28"/>
          <w:szCs w:val="28"/>
        </w:rPr>
        <w:t>9,5 тисяч адміністративних протоколів, з яких майже 4 тисячі стосувалися порушень правил дорожнього руху.</w:t>
      </w:r>
    </w:p>
    <w:p w14:paraId="7270B312" w14:textId="77777777" w:rsidR="00773A68" w:rsidRPr="00773A68" w:rsidRDefault="00773A68" w:rsidP="00B61042">
      <w:pPr>
        <w:numPr>
          <w:ilvl w:val="0"/>
          <w:numId w:val="18"/>
        </w:numPr>
        <w:spacing w:after="0" w:line="276" w:lineRule="auto"/>
        <w:ind w:left="0" w:firstLine="709"/>
        <w:jc w:val="both"/>
        <w:rPr>
          <w:rFonts w:ascii="Times New Roman" w:hAnsi="Times New Roman" w:cs="Times New Roman"/>
          <w:sz w:val="28"/>
          <w:szCs w:val="28"/>
        </w:rPr>
      </w:pPr>
      <w:r w:rsidRPr="00773A68">
        <w:rPr>
          <w:rFonts w:ascii="Times New Roman" w:hAnsi="Times New Roman" w:cs="Times New Roman"/>
          <w:sz w:val="28"/>
          <w:szCs w:val="28"/>
        </w:rPr>
        <w:t>Контроль над правопорядком:</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задокументовано сотні порушень правил адміністративного нагляду та встановлено контроль за 25 особами, які мають кримінальне минуле.</w:t>
      </w:r>
    </w:p>
    <w:p w14:paraId="68929C38" w14:textId="77777777"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Особливу увагу офіцери громад приділяють захисту вразливих категорій населення. Боротьба з домашнім насильством — один із найскладніших напрямків їхньої роботи:</w:t>
      </w:r>
    </w:p>
    <w:p w14:paraId="5B7FF2B9" w14:textId="77777777" w:rsidR="00773A68" w:rsidRPr="00773A68" w:rsidRDefault="00773A68" w:rsidP="00B61042">
      <w:pPr>
        <w:numPr>
          <w:ilvl w:val="0"/>
          <w:numId w:val="19"/>
        </w:numPr>
        <w:spacing w:after="0" w:line="276" w:lineRule="auto"/>
        <w:ind w:left="0" w:firstLine="709"/>
        <w:jc w:val="both"/>
        <w:rPr>
          <w:rFonts w:ascii="Times New Roman" w:hAnsi="Times New Roman" w:cs="Times New Roman"/>
          <w:sz w:val="28"/>
          <w:szCs w:val="28"/>
        </w:rPr>
      </w:pPr>
      <w:r w:rsidRPr="00773A68">
        <w:rPr>
          <w:rFonts w:ascii="Times New Roman" w:hAnsi="Times New Roman" w:cs="Times New Roman"/>
          <w:sz w:val="28"/>
          <w:szCs w:val="28"/>
        </w:rPr>
        <w:t>Складено</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1076 протоколів</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за фактами домашнього тирану.</w:t>
      </w:r>
    </w:p>
    <w:p w14:paraId="568F9000" w14:textId="77777777" w:rsidR="00773A68" w:rsidRPr="00773A68" w:rsidRDefault="00773A68" w:rsidP="00B61042">
      <w:pPr>
        <w:numPr>
          <w:ilvl w:val="0"/>
          <w:numId w:val="19"/>
        </w:numPr>
        <w:spacing w:after="0" w:line="276" w:lineRule="auto"/>
        <w:ind w:left="0" w:firstLine="709"/>
        <w:jc w:val="both"/>
        <w:rPr>
          <w:rFonts w:ascii="Times New Roman" w:hAnsi="Times New Roman" w:cs="Times New Roman"/>
          <w:sz w:val="28"/>
          <w:szCs w:val="28"/>
        </w:rPr>
      </w:pPr>
      <w:r w:rsidRPr="00773A68">
        <w:rPr>
          <w:rFonts w:ascii="Times New Roman" w:hAnsi="Times New Roman" w:cs="Times New Roman"/>
          <w:sz w:val="28"/>
          <w:szCs w:val="28"/>
        </w:rPr>
        <w:t>Винесено</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695 термінових заборонних приписів, що дозволило негайно убезпечити постраждалих.</w:t>
      </w:r>
    </w:p>
    <w:p w14:paraId="5C94464F" w14:textId="77777777" w:rsidR="00773A68" w:rsidRDefault="00773A68" w:rsidP="00B61042">
      <w:pPr>
        <w:numPr>
          <w:ilvl w:val="0"/>
          <w:numId w:val="19"/>
        </w:numPr>
        <w:spacing w:after="0" w:line="276" w:lineRule="auto"/>
        <w:ind w:left="0" w:firstLine="709"/>
        <w:jc w:val="both"/>
        <w:rPr>
          <w:rFonts w:ascii="Times New Roman" w:hAnsi="Times New Roman" w:cs="Times New Roman"/>
          <w:sz w:val="28"/>
          <w:szCs w:val="28"/>
        </w:rPr>
      </w:pPr>
      <w:r w:rsidRPr="00773A68">
        <w:rPr>
          <w:rFonts w:ascii="Times New Roman" w:hAnsi="Times New Roman" w:cs="Times New Roman"/>
          <w:sz w:val="28"/>
          <w:szCs w:val="28"/>
        </w:rPr>
        <w:t>Розпочато розслідування у</w:t>
      </w:r>
      <w:r w:rsidR="00882DDD">
        <w:rPr>
          <w:rFonts w:ascii="Times New Roman" w:hAnsi="Times New Roman" w:cs="Times New Roman"/>
          <w:sz w:val="28"/>
          <w:szCs w:val="28"/>
        </w:rPr>
        <w:t xml:space="preserve"> </w:t>
      </w:r>
      <w:r w:rsidRPr="00773A68">
        <w:rPr>
          <w:rFonts w:ascii="Times New Roman" w:hAnsi="Times New Roman" w:cs="Times New Roman"/>
          <w:sz w:val="28"/>
          <w:szCs w:val="28"/>
        </w:rPr>
        <w:t>56 кримінальних справах, пов’язаних із насильством у сім’ї.</w:t>
      </w:r>
    </w:p>
    <w:p w14:paraId="4FD12A01" w14:textId="77777777" w:rsidR="00563E69" w:rsidRDefault="00563E69" w:rsidP="00563E69">
      <w:pPr>
        <w:spacing w:after="0" w:line="276" w:lineRule="auto"/>
        <w:ind w:left="709"/>
        <w:jc w:val="both"/>
        <w:rPr>
          <w:rFonts w:ascii="Times New Roman" w:hAnsi="Times New Roman" w:cs="Times New Roman"/>
          <w:sz w:val="28"/>
          <w:szCs w:val="28"/>
        </w:rPr>
      </w:pPr>
    </w:p>
    <w:p w14:paraId="3F5A3DA2" w14:textId="77777777" w:rsidR="00773A68" w:rsidRPr="00773A68" w:rsidRDefault="00E127A5" w:rsidP="00E127A5">
      <w:pPr>
        <w:pStyle w:val="a9"/>
        <w:spacing w:before="100" w:beforeAutospacing="1" w:after="0" w:line="276" w:lineRule="auto"/>
        <w:ind w:left="0"/>
        <w:jc w:val="both"/>
        <w:rPr>
          <w:rFonts w:ascii="Times New Roman" w:hAnsi="Times New Roman" w:cs="Times New Roman"/>
          <w:sz w:val="28"/>
          <w:szCs w:val="28"/>
        </w:rPr>
      </w:pPr>
      <w:r w:rsidRPr="00E127A5">
        <w:rPr>
          <w:noProof/>
          <w:lang w:eastAsia="uk-UA"/>
        </w:rPr>
        <w:lastRenderedPageBreak/>
        <w:drawing>
          <wp:anchor distT="0" distB="0" distL="114300" distR="114300" simplePos="0" relativeHeight="251675648" behindDoc="1" locked="0" layoutInCell="1" allowOverlap="1" wp14:anchorId="5FCE3146" wp14:editId="38CB09E8">
            <wp:simplePos x="0" y="0"/>
            <wp:positionH relativeFrom="margin">
              <wp:align>left</wp:align>
            </wp:positionH>
            <wp:positionV relativeFrom="paragraph">
              <wp:posOffset>5166</wp:posOffset>
            </wp:positionV>
            <wp:extent cx="4220845" cy="2811145"/>
            <wp:effectExtent l="0" t="0" r="8255" b="8255"/>
            <wp:wrapTight wrapText="bothSides">
              <wp:wrapPolygon edited="0">
                <wp:start x="0" y="0"/>
                <wp:lineTo x="0" y="21517"/>
                <wp:lineTo x="21545" y="21517"/>
                <wp:lineTo x="21545" y="0"/>
                <wp:lineTo x="0" y="0"/>
              </wp:wrapPolygon>
            </wp:wrapTight>
            <wp:docPr id="5078780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0845" cy="281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A68" w:rsidRPr="00773A68">
        <w:rPr>
          <w:rFonts w:ascii="Times New Roman" w:hAnsi="Times New Roman" w:cs="Times New Roman"/>
          <w:sz w:val="28"/>
          <w:szCs w:val="28"/>
        </w:rPr>
        <w:t>Робота «шерифів» громад виходить за межі суто каральних функцій. Протягом 12 місяців ПОГ реалізували</w:t>
      </w:r>
      <w:r w:rsidR="00882DDD">
        <w:rPr>
          <w:rFonts w:ascii="Times New Roman" w:hAnsi="Times New Roman" w:cs="Times New Roman"/>
          <w:sz w:val="28"/>
          <w:szCs w:val="28"/>
        </w:rPr>
        <w:t xml:space="preserve"> </w:t>
      </w:r>
      <w:r w:rsidR="00773A68" w:rsidRPr="00773A68">
        <w:rPr>
          <w:rFonts w:ascii="Times New Roman" w:hAnsi="Times New Roman" w:cs="Times New Roman"/>
          <w:sz w:val="28"/>
          <w:szCs w:val="28"/>
        </w:rPr>
        <w:t>469 безпекових проєктів. Це ініціативи, спрямовані на</w:t>
      </w:r>
      <w:r w:rsidR="00882DDD">
        <w:rPr>
          <w:rFonts w:ascii="Times New Roman" w:hAnsi="Times New Roman" w:cs="Times New Roman"/>
          <w:sz w:val="28"/>
          <w:szCs w:val="28"/>
        </w:rPr>
        <w:t xml:space="preserve"> з</w:t>
      </w:r>
      <w:r w:rsidR="00773A68" w:rsidRPr="00773A68">
        <w:rPr>
          <w:rFonts w:ascii="Times New Roman" w:hAnsi="Times New Roman" w:cs="Times New Roman"/>
          <w:sz w:val="28"/>
          <w:szCs w:val="28"/>
        </w:rPr>
        <w:t>апобігання ДТП та покращення дорожньої інфраструктури</w:t>
      </w:r>
      <w:r w:rsidR="00882DDD">
        <w:rPr>
          <w:rFonts w:ascii="Times New Roman" w:hAnsi="Times New Roman" w:cs="Times New Roman"/>
          <w:sz w:val="28"/>
          <w:szCs w:val="28"/>
        </w:rPr>
        <w:t>, п</w:t>
      </w:r>
      <w:r w:rsidR="00773A68" w:rsidRPr="00773A68">
        <w:rPr>
          <w:rFonts w:ascii="Times New Roman" w:hAnsi="Times New Roman" w:cs="Times New Roman"/>
          <w:sz w:val="28"/>
          <w:szCs w:val="28"/>
        </w:rPr>
        <w:t>ідтримку благоустрою та освітлення населених пунктів</w:t>
      </w:r>
      <w:r w:rsidR="00882DDD">
        <w:rPr>
          <w:rFonts w:ascii="Times New Roman" w:hAnsi="Times New Roman" w:cs="Times New Roman"/>
          <w:sz w:val="28"/>
          <w:szCs w:val="28"/>
        </w:rPr>
        <w:t xml:space="preserve"> та с</w:t>
      </w:r>
      <w:r w:rsidR="00773A68" w:rsidRPr="00773A68">
        <w:rPr>
          <w:rFonts w:ascii="Times New Roman" w:hAnsi="Times New Roman" w:cs="Times New Roman"/>
          <w:sz w:val="28"/>
          <w:szCs w:val="28"/>
        </w:rPr>
        <w:t>творення безпечного середовища для дітей та людей літнього віку.</w:t>
      </w:r>
    </w:p>
    <w:p w14:paraId="03FB5023" w14:textId="77777777" w:rsidR="00773A68" w:rsidRPr="00773A68" w:rsidRDefault="00773A68" w:rsidP="00B61042">
      <w:pPr>
        <w:spacing w:after="0" w:line="276" w:lineRule="auto"/>
        <w:ind w:firstLine="709"/>
        <w:jc w:val="both"/>
        <w:rPr>
          <w:rFonts w:ascii="Times New Roman" w:hAnsi="Times New Roman" w:cs="Times New Roman"/>
          <w:sz w:val="28"/>
          <w:szCs w:val="28"/>
        </w:rPr>
      </w:pPr>
      <w:r w:rsidRPr="00773A68">
        <w:rPr>
          <w:rFonts w:ascii="Times New Roman" w:hAnsi="Times New Roman" w:cs="Times New Roman"/>
          <w:sz w:val="28"/>
          <w:szCs w:val="28"/>
        </w:rPr>
        <w:t>«Поліцейський офіцер громади — це перш за все частина громади. Наш пріоритет — не статистика, а довіра людей та впевненість мешканців у тому, що допомога завжди поруч».</w:t>
      </w:r>
    </w:p>
    <w:p w14:paraId="5B3E11D9" w14:textId="77777777" w:rsidR="00773A68" w:rsidRPr="00E127A5" w:rsidRDefault="00773A68" w:rsidP="00B61042">
      <w:pPr>
        <w:spacing w:after="0" w:line="276" w:lineRule="auto"/>
        <w:ind w:firstLine="709"/>
        <w:jc w:val="both"/>
        <w:rPr>
          <w:rFonts w:ascii="Times New Roman" w:hAnsi="Times New Roman" w:cs="Times New Roman"/>
          <w:sz w:val="16"/>
          <w:szCs w:val="16"/>
        </w:rPr>
      </w:pPr>
    </w:p>
    <w:p w14:paraId="773FA871"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 xml:space="preserve">Протягом 2025 року освітній простір Тернопільщини перебував під пильним наглядом фахівців: інспектори секторів «Служба освітньої безпеки» </w:t>
      </w:r>
      <w:r>
        <w:rPr>
          <w:rFonts w:ascii="Times New Roman" w:hAnsi="Times New Roman" w:cs="Times New Roman"/>
          <w:sz w:val="28"/>
          <w:szCs w:val="28"/>
        </w:rPr>
        <w:t xml:space="preserve">Головного управління Національної поліції в області </w:t>
      </w:r>
      <w:r w:rsidRPr="00146A47">
        <w:rPr>
          <w:rFonts w:ascii="Times New Roman" w:hAnsi="Times New Roman" w:cs="Times New Roman"/>
          <w:sz w:val="28"/>
          <w:szCs w:val="28"/>
        </w:rPr>
        <w:t>(СОБ) забезпечували правопорядок у 43 школах області. Підбиваючи підсумки року, можна констатувати — робота правоохоронців вийшла далеко за межі звичайного патрулювання.</w:t>
      </w:r>
    </w:p>
    <w:p w14:paraId="602DE57E"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У сучасних реаліях безпека дитини починається з екрана смартфона. Аби навчити учнів розпізнавати пастки в мережі, інспектори провели понад 300 занять з кібербезпеки. Особливу увагу приділили і «важким» темам: організовано майже дві сотні заходів, спрямованих на захист дітей від залучення до виготовлення порнографічного контенту.</w:t>
      </w:r>
    </w:p>
    <w:p w14:paraId="5BCA0915"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Боротьба з булінгом та домашнім насильством залишається пріоритетом. За рік поліцейські провели 470 зустрічей з учнями щодо протидії цькуванню та понад 200 заходів, присвячених запобіганню домашньому насильству. Важливо, що робота велася не лише з дітьми, а й з дорослими: інспектори взяли участь у 291 батьківських зборах, нагадуючи батькам про відповідальність за виховання та неприпустимість жорстокого поводження.</w:t>
      </w:r>
    </w:p>
    <w:p w14:paraId="70CB638F"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В умовах воєнного стану критично важливою стала інформаційна стійкість. Проведено понад 1200 роз’яснювальних бесід, аби вберегти підлітків від втягнення у підривну діяльність чи диверсії.</w:t>
      </w:r>
    </w:p>
    <w:p w14:paraId="45B76B98"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 xml:space="preserve">Водночас офіцери СОБ стали для учнів справжніми менторами. На власному прикладі вони популяризують здоровий спосіб життя через спільні </w:t>
      </w:r>
      <w:r w:rsidRPr="00146A47">
        <w:rPr>
          <w:rFonts w:ascii="Times New Roman" w:hAnsi="Times New Roman" w:cs="Times New Roman"/>
          <w:sz w:val="28"/>
          <w:szCs w:val="28"/>
        </w:rPr>
        <w:lastRenderedPageBreak/>
        <w:t>зарядки та спорт, а також формують патріотичну свідомість, вшановуючи героїв України разом із молоддю.</w:t>
      </w:r>
    </w:p>
    <w:p w14:paraId="28A78FCB"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Проєкт активно масштабується. Керівництво Служби освітньої безпеки Тернопільського, Чортківського та Кременецького районів постійно координує зусилля з головами громад. До реалізації безпекових ініціатив залучають і потужний волонтерський десант — громадські організації</w:t>
      </w:r>
      <w:r w:rsidR="006B59EA">
        <w:rPr>
          <w:rFonts w:ascii="Times New Roman" w:hAnsi="Times New Roman" w:cs="Times New Roman"/>
          <w:sz w:val="28"/>
          <w:szCs w:val="28"/>
        </w:rPr>
        <w:t xml:space="preserve"> </w:t>
      </w:r>
      <w:r w:rsidRPr="00146A47">
        <w:rPr>
          <w:rFonts w:ascii="Times New Roman" w:hAnsi="Times New Roman" w:cs="Times New Roman"/>
          <w:sz w:val="28"/>
          <w:szCs w:val="28"/>
        </w:rPr>
        <w:t>«Карітас»,</w:t>
      </w:r>
      <w:r w:rsidR="006B59EA">
        <w:rPr>
          <w:rFonts w:ascii="Times New Roman" w:hAnsi="Times New Roman" w:cs="Times New Roman"/>
          <w:sz w:val="28"/>
          <w:szCs w:val="28"/>
        </w:rPr>
        <w:t xml:space="preserve"> </w:t>
      </w:r>
      <w:r w:rsidRPr="00146A47">
        <w:rPr>
          <w:rFonts w:ascii="Times New Roman" w:hAnsi="Times New Roman" w:cs="Times New Roman"/>
          <w:sz w:val="28"/>
          <w:szCs w:val="28"/>
        </w:rPr>
        <w:t>«Посмішка.ЮА»</w:t>
      </w:r>
      <w:r w:rsidR="006B59EA">
        <w:rPr>
          <w:rFonts w:ascii="Times New Roman" w:hAnsi="Times New Roman" w:cs="Times New Roman"/>
          <w:sz w:val="28"/>
          <w:szCs w:val="28"/>
        </w:rPr>
        <w:t xml:space="preserve"> </w:t>
      </w:r>
      <w:r w:rsidRPr="00146A47">
        <w:rPr>
          <w:rFonts w:ascii="Times New Roman" w:hAnsi="Times New Roman" w:cs="Times New Roman"/>
          <w:sz w:val="28"/>
          <w:szCs w:val="28"/>
        </w:rPr>
        <w:t>та</w:t>
      </w:r>
      <w:r w:rsidR="006B59EA">
        <w:rPr>
          <w:rFonts w:ascii="Times New Roman" w:hAnsi="Times New Roman" w:cs="Times New Roman"/>
          <w:sz w:val="28"/>
          <w:szCs w:val="28"/>
        </w:rPr>
        <w:t xml:space="preserve"> </w:t>
      </w:r>
      <w:r w:rsidRPr="00146A47">
        <w:rPr>
          <w:rFonts w:ascii="Times New Roman" w:hAnsi="Times New Roman" w:cs="Times New Roman"/>
          <w:sz w:val="28"/>
          <w:szCs w:val="28"/>
        </w:rPr>
        <w:t>«РОКАДА».</w:t>
      </w:r>
    </w:p>
    <w:p w14:paraId="3F4435F7" w14:textId="77777777" w:rsidR="00146A47" w:rsidRPr="00146A47" w:rsidRDefault="00146A47" w:rsidP="00B61042">
      <w:pPr>
        <w:spacing w:after="0" w:line="276" w:lineRule="auto"/>
        <w:ind w:firstLine="851"/>
        <w:jc w:val="both"/>
        <w:rPr>
          <w:rFonts w:ascii="Times New Roman" w:hAnsi="Times New Roman" w:cs="Times New Roman"/>
          <w:sz w:val="28"/>
          <w:szCs w:val="28"/>
        </w:rPr>
      </w:pPr>
      <w:r w:rsidRPr="00146A47">
        <w:rPr>
          <w:rFonts w:ascii="Times New Roman" w:hAnsi="Times New Roman" w:cs="Times New Roman"/>
          <w:sz w:val="28"/>
          <w:szCs w:val="28"/>
        </w:rPr>
        <w:t>Сьогодні «Служба освітньої безпеки» — це не просто присутність поліції в школі, а комплексна система захисту, де закон, виховання та підтримка працюють як єдине ціле.</w:t>
      </w:r>
    </w:p>
    <w:p w14:paraId="36D708B1" w14:textId="77777777" w:rsidR="001C10DA" w:rsidRPr="001C10DA" w:rsidRDefault="00AE6A86" w:rsidP="00AE6A86">
      <w:pPr>
        <w:spacing w:after="0" w:line="276" w:lineRule="auto"/>
        <w:jc w:val="both"/>
        <w:rPr>
          <w:rFonts w:ascii="Times New Roman" w:hAnsi="Times New Roman" w:cs="Times New Roman"/>
          <w:sz w:val="28"/>
          <w:szCs w:val="28"/>
        </w:rPr>
      </w:pPr>
      <w:r w:rsidRPr="00AE6A86">
        <w:rPr>
          <w:rFonts w:ascii="Times New Roman" w:hAnsi="Times New Roman" w:cs="Times New Roman"/>
          <w:noProof/>
          <w:sz w:val="28"/>
          <w:szCs w:val="28"/>
        </w:rPr>
        <w:drawing>
          <wp:anchor distT="0" distB="0" distL="114300" distR="114300" simplePos="0" relativeHeight="251674624" behindDoc="1" locked="0" layoutInCell="1" allowOverlap="1" wp14:anchorId="70B4A160" wp14:editId="06D68334">
            <wp:simplePos x="0" y="0"/>
            <wp:positionH relativeFrom="column">
              <wp:posOffset>957</wp:posOffset>
            </wp:positionH>
            <wp:positionV relativeFrom="paragraph">
              <wp:posOffset>2170</wp:posOffset>
            </wp:positionV>
            <wp:extent cx="4110961" cy="2736376"/>
            <wp:effectExtent l="0" t="0" r="4445" b="6985"/>
            <wp:wrapTight wrapText="bothSides">
              <wp:wrapPolygon edited="0">
                <wp:start x="0" y="0"/>
                <wp:lineTo x="0" y="21505"/>
                <wp:lineTo x="21523" y="21505"/>
                <wp:lineTo x="21523" y="0"/>
                <wp:lineTo x="0" y="0"/>
              </wp:wrapPolygon>
            </wp:wrapTight>
            <wp:docPr id="18924362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0961" cy="2736376"/>
                    </a:xfrm>
                    <a:prstGeom prst="rect">
                      <a:avLst/>
                    </a:prstGeom>
                    <a:noFill/>
                    <a:ln>
                      <a:noFill/>
                    </a:ln>
                  </pic:spPr>
                </pic:pic>
              </a:graphicData>
            </a:graphic>
          </wp:anchor>
        </w:drawing>
      </w:r>
      <w:r w:rsidR="001C10DA">
        <w:rPr>
          <w:rFonts w:ascii="Times New Roman" w:hAnsi="Times New Roman" w:cs="Times New Roman"/>
          <w:sz w:val="28"/>
          <w:szCs w:val="28"/>
        </w:rPr>
        <w:t>Крім того у</w:t>
      </w:r>
      <w:r w:rsidR="001C10DA" w:rsidRPr="001C10DA">
        <w:rPr>
          <w:rFonts w:ascii="Times New Roman" w:hAnsi="Times New Roman" w:cs="Times New Roman"/>
          <w:sz w:val="28"/>
          <w:szCs w:val="28"/>
        </w:rPr>
        <w:t xml:space="preserve"> 2025/2026 навчальному році посилено комунікацію та взаємодію з</w:t>
      </w:r>
      <w:r w:rsidR="001C10DA">
        <w:rPr>
          <w:rFonts w:ascii="Times New Roman" w:hAnsi="Times New Roman" w:cs="Times New Roman"/>
          <w:sz w:val="28"/>
          <w:szCs w:val="28"/>
        </w:rPr>
        <w:t xml:space="preserve"> </w:t>
      </w:r>
      <w:r w:rsidR="001C10DA" w:rsidRPr="001C10DA">
        <w:rPr>
          <w:rFonts w:ascii="Times New Roman" w:hAnsi="Times New Roman" w:cs="Times New Roman"/>
          <w:sz w:val="28"/>
          <w:szCs w:val="28"/>
        </w:rPr>
        <w:t>керівниками закладів загальної середньої освіти (ЗЗСО) у рамках проведення</w:t>
      </w:r>
      <w:r w:rsidR="001C10DA">
        <w:rPr>
          <w:rFonts w:ascii="Times New Roman" w:hAnsi="Times New Roman" w:cs="Times New Roman"/>
          <w:sz w:val="28"/>
          <w:szCs w:val="28"/>
        </w:rPr>
        <w:t xml:space="preserve"> </w:t>
      </w:r>
      <w:r w:rsidR="001C10DA" w:rsidRPr="001C10DA">
        <w:rPr>
          <w:rFonts w:ascii="Times New Roman" w:hAnsi="Times New Roman" w:cs="Times New Roman"/>
          <w:sz w:val="28"/>
          <w:szCs w:val="28"/>
        </w:rPr>
        <w:t>спільних превентивних заходів із територіальними органами ДСНС. Особлива</w:t>
      </w:r>
      <w:r w:rsidR="001C10DA">
        <w:rPr>
          <w:rFonts w:ascii="Times New Roman" w:hAnsi="Times New Roman" w:cs="Times New Roman"/>
          <w:sz w:val="28"/>
          <w:szCs w:val="28"/>
        </w:rPr>
        <w:t xml:space="preserve"> </w:t>
      </w:r>
      <w:r w:rsidR="001C10DA" w:rsidRPr="001C10DA">
        <w:rPr>
          <w:rFonts w:ascii="Times New Roman" w:hAnsi="Times New Roman" w:cs="Times New Roman"/>
          <w:sz w:val="28"/>
          <w:szCs w:val="28"/>
        </w:rPr>
        <w:t>увага приділялася використанню «Класів безпеки», які дозволяють</w:t>
      </w:r>
      <w:r w:rsidR="001C10DA">
        <w:rPr>
          <w:rFonts w:ascii="Times New Roman" w:hAnsi="Times New Roman" w:cs="Times New Roman"/>
          <w:sz w:val="28"/>
          <w:szCs w:val="28"/>
        </w:rPr>
        <w:t xml:space="preserve"> </w:t>
      </w:r>
      <w:r w:rsidR="001C10DA" w:rsidRPr="001C10DA">
        <w:rPr>
          <w:rFonts w:ascii="Times New Roman" w:hAnsi="Times New Roman" w:cs="Times New Roman"/>
          <w:sz w:val="28"/>
          <w:szCs w:val="28"/>
        </w:rPr>
        <w:t>організовувати наочне та інтерактивне навчання дітей правилам безпечної</w:t>
      </w:r>
      <w:r w:rsidR="001C10DA">
        <w:rPr>
          <w:rFonts w:ascii="Times New Roman" w:hAnsi="Times New Roman" w:cs="Times New Roman"/>
          <w:sz w:val="28"/>
          <w:szCs w:val="28"/>
        </w:rPr>
        <w:t xml:space="preserve"> </w:t>
      </w:r>
      <w:r w:rsidR="001C10DA" w:rsidRPr="001C10DA">
        <w:rPr>
          <w:rFonts w:ascii="Times New Roman" w:hAnsi="Times New Roman" w:cs="Times New Roman"/>
          <w:sz w:val="28"/>
          <w:szCs w:val="28"/>
        </w:rPr>
        <w:t>поведінки.</w:t>
      </w:r>
    </w:p>
    <w:p w14:paraId="72753E79" w14:textId="77777777" w:rsidR="001C10DA" w:rsidRDefault="001C10DA" w:rsidP="00B61042">
      <w:pPr>
        <w:spacing w:after="0" w:line="276" w:lineRule="auto"/>
        <w:ind w:firstLine="851"/>
        <w:jc w:val="both"/>
        <w:rPr>
          <w:rFonts w:ascii="Times New Roman" w:hAnsi="Times New Roman" w:cs="Times New Roman"/>
          <w:sz w:val="28"/>
          <w:szCs w:val="28"/>
        </w:rPr>
      </w:pPr>
      <w:r w:rsidRPr="001C10DA">
        <w:rPr>
          <w:rFonts w:ascii="Times New Roman" w:hAnsi="Times New Roman" w:cs="Times New Roman"/>
          <w:sz w:val="28"/>
          <w:szCs w:val="28"/>
        </w:rPr>
        <w:t>Під час проведення профілактичної роботи поліцейські активно</w:t>
      </w:r>
      <w:r>
        <w:rPr>
          <w:rFonts w:ascii="Times New Roman" w:hAnsi="Times New Roman" w:cs="Times New Roman"/>
          <w:sz w:val="28"/>
          <w:szCs w:val="28"/>
        </w:rPr>
        <w:t xml:space="preserve"> </w:t>
      </w:r>
      <w:r w:rsidRPr="001C10DA">
        <w:rPr>
          <w:rFonts w:ascii="Times New Roman" w:hAnsi="Times New Roman" w:cs="Times New Roman"/>
          <w:sz w:val="28"/>
          <w:szCs w:val="28"/>
        </w:rPr>
        <w:t>застосовують наявні «класи безпеки», яких по області нараховується 159 (42</w:t>
      </w:r>
      <w:r>
        <w:rPr>
          <w:rFonts w:ascii="Times New Roman" w:hAnsi="Times New Roman" w:cs="Times New Roman"/>
          <w:sz w:val="28"/>
          <w:szCs w:val="28"/>
        </w:rPr>
        <w:t xml:space="preserve"> </w:t>
      </w:r>
      <w:r w:rsidRPr="001C10DA">
        <w:rPr>
          <w:rFonts w:ascii="Times New Roman" w:hAnsi="Times New Roman" w:cs="Times New Roman"/>
          <w:sz w:val="28"/>
          <w:szCs w:val="28"/>
        </w:rPr>
        <w:t>м.р.), що дає змогу проводити заходи більш змістовно та ефективно. Порівняно</w:t>
      </w:r>
      <w:r>
        <w:rPr>
          <w:rFonts w:ascii="Times New Roman" w:hAnsi="Times New Roman" w:cs="Times New Roman"/>
          <w:sz w:val="28"/>
          <w:szCs w:val="28"/>
        </w:rPr>
        <w:t xml:space="preserve"> </w:t>
      </w:r>
      <w:r w:rsidRPr="001C10DA">
        <w:rPr>
          <w:rFonts w:ascii="Times New Roman" w:hAnsi="Times New Roman" w:cs="Times New Roman"/>
          <w:sz w:val="28"/>
          <w:szCs w:val="28"/>
        </w:rPr>
        <w:t xml:space="preserve">з </w:t>
      </w:r>
      <w:r>
        <w:rPr>
          <w:rFonts w:ascii="Times New Roman" w:hAnsi="Times New Roman" w:cs="Times New Roman"/>
          <w:sz w:val="28"/>
          <w:szCs w:val="28"/>
        </w:rPr>
        <w:t xml:space="preserve"> м</w:t>
      </w:r>
      <w:r w:rsidRPr="001C10DA">
        <w:rPr>
          <w:rFonts w:ascii="Times New Roman" w:hAnsi="Times New Roman" w:cs="Times New Roman"/>
          <w:sz w:val="28"/>
          <w:szCs w:val="28"/>
        </w:rPr>
        <w:t>инулим роком кількість таких класів зросла, що дозволяє охопити більшу</w:t>
      </w:r>
      <w:r>
        <w:rPr>
          <w:rFonts w:ascii="Times New Roman" w:hAnsi="Times New Roman" w:cs="Times New Roman"/>
          <w:sz w:val="28"/>
          <w:szCs w:val="28"/>
        </w:rPr>
        <w:t xml:space="preserve"> </w:t>
      </w:r>
      <w:r w:rsidRPr="001C10DA">
        <w:rPr>
          <w:rFonts w:ascii="Times New Roman" w:hAnsi="Times New Roman" w:cs="Times New Roman"/>
          <w:sz w:val="28"/>
          <w:szCs w:val="28"/>
        </w:rPr>
        <w:t>кількість учнів та закладів освіти. Протягом звітного періоду на території</w:t>
      </w:r>
      <w:r>
        <w:rPr>
          <w:rFonts w:ascii="Times New Roman" w:hAnsi="Times New Roman" w:cs="Times New Roman"/>
          <w:sz w:val="28"/>
          <w:szCs w:val="28"/>
        </w:rPr>
        <w:t xml:space="preserve"> </w:t>
      </w:r>
      <w:r w:rsidRPr="001C10DA">
        <w:rPr>
          <w:rFonts w:ascii="Times New Roman" w:hAnsi="Times New Roman" w:cs="Times New Roman"/>
          <w:sz w:val="28"/>
          <w:szCs w:val="28"/>
        </w:rPr>
        <w:t>області проведено 257 (120 м.р.) превентивних заходів. Активне використання</w:t>
      </w:r>
      <w:r>
        <w:rPr>
          <w:rFonts w:ascii="Times New Roman" w:hAnsi="Times New Roman" w:cs="Times New Roman"/>
          <w:sz w:val="28"/>
          <w:szCs w:val="28"/>
        </w:rPr>
        <w:t xml:space="preserve"> </w:t>
      </w:r>
      <w:r w:rsidRPr="001C10DA">
        <w:rPr>
          <w:rFonts w:ascii="Times New Roman" w:hAnsi="Times New Roman" w:cs="Times New Roman"/>
          <w:sz w:val="28"/>
          <w:szCs w:val="28"/>
        </w:rPr>
        <w:t>«Класів безпеки» сприяє підвищенню рівня обізнаності дітей щодо правил</w:t>
      </w:r>
      <w:r>
        <w:rPr>
          <w:rFonts w:ascii="Times New Roman" w:hAnsi="Times New Roman" w:cs="Times New Roman"/>
          <w:sz w:val="28"/>
          <w:szCs w:val="28"/>
        </w:rPr>
        <w:t xml:space="preserve"> </w:t>
      </w:r>
      <w:r w:rsidRPr="001C10DA">
        <w:rPr>
          <w:rFonts w:ascii="Times New Roman" w:hAnsi="Times New Roman" w:cs="Times New Roman"/>
          <w:sz w:val="28"/>
          <w:szCs w:val="28"/>
        </w:rPr>
        <w:t>безпечної поведінки, формуванню навичок самозахисту та готовності до дій у</w:t>
      </w:r>
      <w:r>
        <w:rPr>
          <w:rFonts w:ascii="Times New Roman" w:hAnsi="Times New Roman" w:cs="Times New Roman"/>
          <w:sz w:val="28"/>
          <w:szCs w:val="28"/>
        </w:rPr>
        <w:t xml:space="preserve"> </w:t>
      </w:r>
      <w:r w:rsidRPr="001C10DA">
        <w:rPr>
          <w:rFonts w:ascii="Times New Roman" w:hAnsi="Times New Roman" w:cs="Times New Roman"/>
          <w:sz w:val="28"/>
          <w:szCs w:val="28"/>
        </w:rPr>
        <w:t>надзвичайних ситуаціях, а також зниженню ризиків травмування та залучення</w:t>
      </w:r>
      <w:r>
        <w:rPr>
          <w:rFonts w:ascii="Times New Roman" w:hAnsi="Times New Roman" w:cs="Times New Roman"/>
          <w:sz w:val="28"/>
          <w:szCs w:val="28"/>
        </w:rPr>
        <w:t xml:space="preserve"> </w:t>
      </w:r>
      <w:r w:rsidRPr="001C10DA">
        <w:rPr>
          <w:rFonts w:ascii="Times New Roman" w:hAnsi="Times New Roman" w:cs="Times New Roman"/>
          <w:sz w:val="28"/>
          <w:szCs w:val="28"/>
        </w:rPr>
        <w:t>до небезпечних ситуацій.</w:t>
      </w:r>
    </w:p>
    <w:p w14:paraId="16EA8F70" w14:textId="77777777" w:rsidR="001E43D9" w:rsidRDefault="001E43D9" w:rsidP="00B61042">
      <w:pPr>
        <w:spacing w:after="0" w:line="276" w:lineRule="auto"/>
        <w:ind w:firstLine="851"/>
        <w:jc w:val="both"/>
        <w:rPr>
          <w:rFonts w:ascii="Times New Roman" w:hAnsi="Times New Roman" w:cs="Times New Roman"/>
          <w:sz w:val="28"/>
          <w:szCs w:val="28"/>
        </w:rPr>
      </w:pPr>
    </w:p>
    <w:p w14:paraId="3F8D6952" w14:textId="77777777" w:rsidR="001E43D9" w:rsidRPr="001E43D9" w:rsidRDefault="001E43D9" w:rsidP="00B61042">
      <w:pPr>
        <w:spacing w:after="0" w:line="276" w:lineRule="auto"/>
        <w:ind w:firstLine="851"/>
        <w:jc w:val="both"/>
        <w:rPr>
          <w:rFonts w:ascii="Times New Roman" w:hAnsi="Times New Roman" w:cs="Times New Roman"/>
          <w:sz w:val="28"/>
          <w:szCs w:val="28"/>
        </w:rPr>
      </w:pPr>
      <w:r w:rsidRPr="001E43D9">
        <w:rPr>
          <w:rFonts w:ascii="Times New Roman" w:hAnsi="Times New Roman" w:cs="Times New Roman"/>
          <w:sz w:val="28"/>
          <w:szCs w:val="28"/>
        </w:rPr>
        <w:t>Тернопільщина впевнено крокує до впровадження європейських стандартів захисту прав людини в поліцейській діяльності. Наразі в області вже шість територіальних підрозділів ГУНП повністю перейшли на роботу з інформаційною підсистемою «Custody Records».</w:t>
      </w:r>
    </w:p>
    <w:p w14:paraId="2F0E3A05" w14:textId="77777777" w:rsidR="001E43D9" w:rsidRDefault="001E43D9" w:rsidP="00B61042">
      <w:pPr>
        <w:spacing w:after="0" w:line="276" w:lineRule="auto"/>
        <w:ind w:firstLine="851"/>
        <w:jc w:val="both"/>
        <w:rPr>
          <w:rFonts w:ascii="Times New Roman" w:hAnsi="Times New Roman" w:cs="Times New Roman"/>
          <w:sz w:val="28"/>
          <w:szCs w:val="28"/>
        </w:rPr>
      </w:pPr>
      <w:r w:rsidRPr="001E43D9">
        <w:rPr>
          <w:rFonts w:ascii="Times New Roman" w:hAnsi="Times New Roman" w:cs="Times New Roman"/>
          <w:sz w:val="28"/>
          <w:szCs w:val="28"/>
        </w:rPr>
        <w:lastRenderedPageBreak/>
        <w:t xml:space="preserve">Ця система забезпечує повну відеофіксацію та електронний облік усіх дій щодо затриманих осіб, що гарантує безпеку як громадянам, так і самим правоохоронцям. </w:t>
      </w:r>
    </w:p>
    <w:p w14:paraId="4FD49361" w14:textId="77777777" w:rsidR="001E43D9" w:rsidRPr="001E43D9" w:rsidRDefault="001E43D9" w:rsidP="00B61042">
      <w:pPr>
        <w:spacing w:after="0" w:line="276" w:lineRule="auto"/>
        <w:ind w:firstLine="851"/>
        <w:jc w:val="both"/>
        <w:rPr>
          <w:rFonts w:ascii="Times New Roman" w:hAnsi="Times New Roman" w:cs="Times New Roman"/>
          <w:sz w:val="28"/>
          <w:szCs w:val="28"/>
        </w:rPr>
      </w:pPr>
      <w:r w:rsidRPr="001E43D9">
        <w:rPr>
          <w:rFonts w:ascii="Times New Roman" w:hAnsi="Times New Roman" w:cs="Times New Roman"/>
          <w:sz w:val="28"/>
          <w:szCs w:val="28"/>
        </w:rPr>
        <w:t>Завдяки цифровій фіксації кожного кроку — від моменту фактичного затримання до виходу з відділку — система мінімізує ризики конфліктних ситуацій та підвищує рівень довіри громади до правоохоронних органів.</w:t>
      </w:r>
    </w:p>
    <w:p w14:paraId="2926C79B" w14:textId="77777777" w:rsidR="001E43D9" w:rsidRDefault="001E43D9" w:rsidP="00B61042">
      <w:pPr>
        <w:spacing w:after="0" w:line="276" w:lineRule="auto"/>
        <w:ind w:firstLine="851"/>
        <w:jc w:val="both"/>
        <w:rPr>
          <w:rFonts w:ascii="Times New Roman" w:hAnsi="Times New Roman" w:cs="Times New Roman"/>
          <w:sz w:val="28"/>
          <w:szCs w:val="28"/>
        </w:rPr>
      </w:pPr>
    </w:p>
    <w:p w14:paraId="4FC45734" w14:textId="77777777" w:rsidR="000F5AFA" w:rsidRDefault="00E01AF6" w:rsidP="00B61042">
      <w:pPr>
        <w:spacing w:after="0" w:line="276" w:lineRule="auto"/>
        <w:ind w:firstLine="851"/>
        <w:jc w:val="both"/>
        <w:rPr>
          <w:rFonts w:ascii="Times New Roman" w:eastAsia="Calibri" w:hAnsi="Times New Roman" w:cs="Times New Roman"/>
          <w:sz w:val="28"/>
          <w:szCs w:val="20"/>
        </w:rPr>
      </w:pPr>
      <w:r w:rsidRPr="00E01AF6">
        <w:rPr>
          <w:rFonts w:ascii="Times New Roman" w:eastAsia="Calibri" w:hAnsi="Times New Roman" w:cs="Times New Roman"/>
          <w:noProof/>
          <w:sz w:val="28"/>
          <w:szCs w:val="20"/>
        </w:rPr>
        <w:drawing>
          <wp:anchor distT="0" distB="0" distL="114300" distR="114300" simplePos="0" relativeHeight="251670528" behindDoc="0" locked="0" layoutInCell="1" allowOverlap="1" wp14:anchorId="7A8FA604" wp14:editId="73E0D465">
            <wp:simplePos x="0" y="0"/>
            <wp:positionH relativeFrom="margin">
              <wp:align>right</wp:align>
            </wp:positionH>
            <wp:positionV relativeFrom="margin">
              <wp:posOffset>348018</wp:posOffset>
            </wp:positionV>
            <wp:extent cx="4148664" cy="2764054"/>
            <wp:effectExtent l="0" t="0" r="4445" b="0"/>
            <wp:wrapSquare wrapText="bothSides"/>
            <wp:docPr id="20731770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8664" cy="2764054"/>
                    </a:xfrm>
                    <a:prstGeom prst="rect">
                      <a:avLst/>
                    </a:prstGeom>
                    <a:noFill/>
                    <a:ln>
                      <a:noFill/>
                    </a:ln>
                  </pic:spPr>
                </pic:pic>
              </a:graphicData>
            </a:graphic>
          </wp:anchor>
        </w:drawing>
      </w:r>
      <w:r w:rsidR="000F5AFA" w:rsidRPr="000F5AFA">
        <w:rPr>
          <w:rFonts w:ascii="Times New Roman" w:eastAsia="Calibri" w:hAnsi="Times New Roman" w:cs="Times New Roman"/>
          <w:sz w:val="28"/>
          <w:szCs w:val="20"/>
        </w:rPr>
        <w:t>У Тернопільській області триває реалізація програми «Безпечна громада», в рамках якої на автошляхах, вулицях та у дворах встановлюють камери відеоспостереження з метою підвищення рівня безпеки та комфорту громадян.</w:t>
      </w:r>
    </w:p>
    <w:p w14:paraId="3A525430" w14:textId="77777777" w:rsidR="00E55B72" w:rsidRDefault="000F5AFA" w:rsidP="00B61042">
      <w:pPr>
        <w:spacing w:after="0" w:line="276" w:lineRule="auto"/>
        <w:ind w:firstLine="851"/>
        <w:jc w:val="both"/>
        <w:rPr>
          <w:rFonts w:ascii="Times New Roman" w:eastAsia="Times New Roman" w:hAnsi="Times New Roman" w:cs="Times New Roman"/>
          <w:bCs/>
          <w:sz w:val="28"/>
          <w:szCs w:val="20"/>
          <w:lang w:eastAsia="ru-RU"/>
        </w:rPr>
      </w:pPr>
      <w:r w:rsidRPr="000F5AFA">
        <w:rPr>
          <w:rFonts w:ascii="Times New Roman" w:eastAsia="Calibri" w:hAnsi="Times New Roman" w:cs="Times New Roman"/>
          <w:sz w:val="28"/>
          <w:szCs w:val="20"/>
        </w:rPr>
        <w:t xml:space="preserve">Станом на 31.12.2025 </w:t>
      </w:r>
      <w:r w:rsidRPr="000F5AFA">
        <w:rPr>
          <w:rFonts w:ascii="Times New Roman" w:eastAsia="Times New Roman" w:hAnsi="Times New Roman" w:cs="Times New Roman"/>
          <w:sz w:val="28"/>
          <w:szCs w:val="20"/>
          <w:lang w:eastAsia="ru-RU"/>
        </w:rPr>
        <w:t>поліція Тернопільської області має доступ до 1874 камер відеоспостереження комплексних систем відеоспостереження типу «Безпечне місто», зокрема</w:t>
      </w:r>
      <w:r>
        <w:rPr>
          <w:rFonts w:ascii="Times New Roman" w:eastAsia="Times New Roman" w:hAnsi="Times New Roman" w:cs="Times New Roman"/>
          <w:sz w:val="28"/>
          <w:szCs w:val="20"/>
          <w:lang w:eastAsia="ru-RU"/>
        </w:rPr>
        <w:t>:</w:t>
      </w:r>
      <w:r w:rsidRPr="000F5AFA">
        <w:rPr>
          <w:rFonts w:ascii="Times New Roman" w:eastAsia="Times New Roman" w:hAnsi="Times New Roman" w:cs="Times New Roman"/>
          <w:sz w:val="28"/>
          <w:szCs w:val="20"/>
          <w:lang w:eastAsia="ru-RU"/>
        </w:rPr>
        <w:t xml:space="preserve"> 1543 оглядових, 244 – з функцією розпізнавання номерних знаків автомобілів, 38 – з функцією розпізнавання обличчя та 49 – з іншим аналітичним функціоналом</w:t>
      </w:r>
      <w:r w:rsidRPr="000F5AFA">
        <w:rPr>
          <w:rFonts w:ascii="Times New Roman" w:eastAsia="Times New Roman" w:hAnsi="Times New Roman" w:cs="Times New Roman"/>
          <w:bCs/>
          <w:sz w:val="28"/>
          <w:szCs w:val="20"/>
          <w:lang w:eastAsia="ru-RU"/>
        </w:rPr>
        <w:t xml:space="preserve">. </w:t>
      </w:r>
    </w:p>
    <w:p w14:paraId="0374774E" w14:textId="77777777" w:rsidR="00BD23A3" w:rsidRDefault="00E2254F" w:rsidP="00E01AF6">
      <w:pPr>
        <w:spacing w:after="0"/>
        <w:ind w:firstLine="567"/>
        <w:jc w:val="both"/>
        <w:rPr>
          <w:rFonts w:ascii="Times New Roman" w:eastAsia="Times New Roman" w:hAnsi="Times New Roman" w:cs="Times New Roman"/>
          <w:bCs/>
          <w:sz w:val="28"/>
          <w:szCs w:val="20"/>
          <w:lang w:eastAsia="ru-RU"/>
        </w:rPr>
      </w:pPr>
      <w:r w:rsidRPr="000F5AFA">
        <w:rPr>
          <w:rFonts w:ascii="Times New Roman" w:hAnsi="Times New Roman" w:cs="Times New Roman"/>
          <w:noProof/>
          <w:sz w:val="28"/>
          <w:szCs w:val="28"/>
        </w:rPr>
        <w:drawing>
          <wp:anchor distT="0" distB="0" distL="114300" distR="114300" simplePos="0" relativeHeight="251658240" behindDoc="1" locked="0" layoutInCell="1" allowOverlap="1" wp14:anchorId="1D701B2B" wp14:editId="4F85DBB9">
            <wp:simplePos x="0" y="0"/>
            <wp:positionH relativeFrom="margin">
              <wp:posOffset>-635</wp:posOffset>
            </wp:positionH>
            <wp:positionV relativeFrom="paragraph">
              <wp:posOffset>294640</wp:posOffset>
            </wp:positionV>
            <wp:extent cx="4377690" cy="2597150"/>
            <wp:effectExtent l="0" t="0" r="3810" b="0"/>
            <wp:wrapTight wrapText="bothSides">
              <wp:wrapPolygon edited="0">
                <wp:start x="0" y="0"/>
                <wp:lineTo x="0" y="21389"/>
                <wp:lineTo x="21525" y="21389"/>
                <wp:lineTo x="21525" y="0"/>
                <wp:lineTo x="0" y="0"/>
              </wp:wrapPolygon>
            </wp:wrapTight>
            <wp:docPr id="4" name="Рисунок 3" descr="Зображення, що містить текст, карта&#10;&#10;Вміст на основі ШІ може бути неправильним.">
              <a:extLst xmlns:a="http://schemas.openxmlformats.org/drawingml/2006/main">
                <a:ext uri="{FF2B5EF4-FFF2-40B4-BE49-F238E27FC236}">
                  <a16:creationId xmlns:a16="http://schemas.microsoft.com/office/drawing/2014/main" id="{DE7BC8B7-8F79-F198-F03F-E13E7B25B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Зображення, що містить текст, карта&#10;&#10;Вміст на основі ШІ може бути неправильним.">
                      <a:extLst>
                        <a:ext uri="{FF2B5EF4-FFF2-40B4-BE49-F238E27FC236}">
                          <a16:creationId xmlns:a16="http://schemas.microsoft.com/office/drawing/2014/main" id="{DE7BC8B7-8F79-F198-F03F-E13E7B25BEB2}"/>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7690" cy="2597150"/>
                    </a:xfrm>
                    <a:prstGeom prst="rect">
                      <a:avLst/>
                    </a:prstGeom>
                  </pic:spPr>
                </pic:pic>
              </a:graphicData>
            </a:graphic>
            <wp14:sizeRelH relativeFrom="page">
              <wp14:pctWidth>0</wp14:pctWidth>
            </wp14:sizeRelH>
            <wp14:sizeRelV relativeFrom="page">
              <wp14:pctHeight>0</wp14:pctHeight>
            </wp14:sizeRelV>
          </wp:anchor>
        </w:drawing>
      </w:r>
      <w:r w:rsidR="00BD23A3">
        <w:rPr>
          <w:rFonts w:ascii="Times New Roman" w:hAnsi="Times New Roman" w:cs="Times New Roman"/>
          <w:sz w:val="28"/>
          <w:szCs w:val="28"/>
        </w:rPr>
        <w:t xml:space="preserve">Крім того, </w:t>
      </w:r>
      <w:r w:rsidR="00BD23A3" w:rsidRPr="00BD23A3">
        <w:rPr>
          <w:rFonts w:ascii="Times New Roman" w:hAnsi="Times New Roman" w:cs="Times New Roman"/>
          <w:sz w:val="28"/>
          <w:szCs w:val="28"/>
        </w:rPr>
        <w:t>на території області встановлено 17 камер</w:t>
      </w:r>
      <w:r w:rsidR="00BD23A3">
        <w:rPr>
          <w:rFonts w:ascii="Times New Roman" w:hAnsi="Times New Roman" w:cs="Times New Roman"/>
          <w:sz w:val="28"/>
          <w:szCs w:val="28"/>
        </w:rPr>
        <w:t xml:space="preserve"> </w:t>
      </w:r>
      <w:r w:rsidR="00BD23A3" w:rsidRPr="00BD23A3">
        <w:rPr>
          <w:rFonts w:ascii="Times New Roman" w:hAnsi="Times New Roman" w:cs="Times New Roman"/>
          <w:sz w:val="28"/>
          <w:szCs w:val="28"/>
        </w:rPr>
        <w:t>автоматичної фото-фіксації порушень ПДР</w:t>
      </w:r>
      <w:r w:rsidR="00BD23A3">
        <w:rPr>
          <w:rFonts w:ascii="Times New Roman" w:hAnsi="Times New Roman" w:cs="Times New Roman"/>
          <w:sz w:val="28"/>
          <w:szCs w:val="28"/>
        </w:rPr>
        <w:t>.</w:t>
      </w:r>
      <w:r w:rsidR="00BD23A3" w:rsidRPr="00BD23A3">
        <w:rPr>
          <w:rFonts w:ascii="Times New Roman" w:eastAsia="Times New Roman" w:hAnsi="Times New Roman" w:cs="Times New Roman"/>
          <w:bCs/>
          <w:sz w:val="28"/>
          <w:szCs w:val="20"/>
          <w:lang w:eastAsia="ru-RU"/>
        </w:rPr>
        <w:t xml:space="preserve"> </w:t>
      </w:r>
    </w:p>
    <w:p w14:paraId="261191DA" w14:textId="77777777" w:rsidR="00BD23A3" w:rsidRDefault="00BD23A3" w:rsidP="00E2254F">
      <w:pPr>
        <w:spacing w:after="0" w:line="276" w:lineRule="auto"/>
        <w:jc w:val="both"/>
        <w:rPr>
          <w:rFonts w:ascii="Times New Roman" w:eastAsia="Times New Roman" w:hAnsi="Times New Roman" w:cs="Times New Roman"/>
          <w:bCs/>
          <w:sz w:val="28"/>
          <w:szCs w:val="20"/>
          <w:lang w:eastAsia="ru-RU"/>
        </w:rPr>
      </w:pPr>
      <w:r w:rsidRPr="000F5AFA">
        <w:rPr>
          <w:rFonts w:ascii="Times New Roman" w:eastAsia="Times New Roman" w:hAnsi="Times New Roman" w:cs="Times New Roman"/>
          <w:bCs/>
          <w:sz w:val="28"/>
          <w:szCs w:val="20"/>
          <w:lang w:eastAsia="ru-RU"/>
        </w:rPr>
        <w:t xml:space="preserve">Система постійно вдосконалюється, а кількість камер завдяки </w:t>
      </w:r>
      <w:r>
        <w:rPr>
          <w:rFonts w:ascii="Times New Roman" w:eastAsia="Times New Roman" w:hAnsi="Times New Roman" w:cs="Times New Roman"/>
          <w:bCs/>
          <w:sz w:val="28"/>
          <w:szCs w:val="20"/>
          <w:lang w:eastAsia="ru-RU"/>
        </w:rPr>
        <w:t xml:space="preserve">спільній роботі поліції та органів місцевого самоврядування </w:t>
      </w:r>
      <w:r w:rsidRPr="000F5AFA">
        <w:rPr>
          <w:rFonts w:ascii="Times New Roman" w:eastAsia="Times New Roman" w:hAnsi="Times New Roman" w:cs="Times New Roman"/>
          <w:bCs/>
          <w:sz w:val="28"/>
          <w:szCs w:val="20"/>
          <w:lang w:eastAsia="ru-RU"/>
        </w:rPr>
        <w:t>поступово збільшується</w:t>
      </w:r>
      <w:r>
        <w:rPr>
          <w:rFonts w:ascii="Times New Roman" w:eastAsia="Times New Roman" w:hAnsi="Times New Roman" w:cs="Times New Roman"/>
          <w:bCs/>
          <w:sz w:val="28"/>
          <w:szCs w:val="20"/>
          <w:lang w:eastAsia="ru-RU"/>
        </w:rPr>
        <w:t>.</w:t>
      </w:r>
    </w:p>
    <w:p w14:paraId="0B15199C" w14:textId="77777777" w:rsidR="00067E88" w:rsidRDefault="00067E88" w:rsidP="00B61042">
      <w:pPr>
        <w:spacing w:after="0" w:line="276" w:lineRule="auto"/>
        <w:ind w:firstLine="851"/>
        <w:jc w:val="both"/>
        <w:rPr>
          <w:rFonts w:ascii="Times New Roman" w:eastAsia="Times New Roman" w:hAnsi="Times New Roman" w:cs="Times New Roman"/>
          <w:bCs/>
          <w:sz w:val="28"/>
          <w:szCs w:val="20"/>
          <w:lang w:eastAsia="ru-RU"/>
        </w:rPr>
      </w:pPr>
    </w:p>
    <w:p w14:paraId="05DFC9F3" w14:textId="77777777" w:rsidR="00F02A62" w:rsidRDefault="00F02A62" w:rsidP="00B61042">
      <w:pPr>
        <w:spacing w:after="0" w:line="276" w:lineRule="auto"/>
        <w:ind w:firstLine="851"/>
        <w:jc w:val="both"/>
        <w:rPr>
          <w:rFonts w:ascii="Times New Roman" w:eastAsia="Times New Roman" w:hAnsi="Times New Roman" w:cs="Times New Roman"/>
          <w:bCs/>
          <w:sz w:val="28"/>
          <w:szCs w:val="20"/>
          <w:lang w:eastAsia="ru-RU"/>
        </w:rPr>
      </w:pPr>
    </w:p>
    <w:p w14:paraId="43843F1A" w14:textId="77777777" w:rsidR="0071560F" w:rsidRDefault="0071560F" w:rsidP="0071560F">
      <w:pPr>
        <w:pStyle w:val="12"/>
        <w:widowControl/>
        <w:shd w:val="clear" w:color="auto" w:fill="auto"/>
        <w:spacing w:after="0" w:line="240" w:lineRule="auto"/>
        <w:ind w:firstLine="567"/>
        <w:jc w:val="both"/>
      </w:pPr>
      <w:r>
        <w:lastRenderedPageBreak/>
        <w:t xml:space="preserve">Розділ </w:t>
      </w:r>
      <w:r>
        <w:rPr>
          <w:lang w:val="en-US"/>
        </w:rPr>
        <w:t>V</w:t>
      </w:r>
      <w:r>
        <w:t>. Управління людським капіталом. Підзвітність та доброчесність</w:t>
      </w:r>
    </w:p>
    <w:p w14:paraId="4375A296" w14:textId="77777777" w:rsidR="0071560F" w:rsidRDefault="0071560F" w:rsidP="00BD23A3">
      <w:pPr>
        <w:spacing w:after="0"/>
        <w:ind w:firstLine="567"/>
        <w:jc w:val="both"/>
        <w:rPr>
          <w:rFonts w:ascii="Times New Roman" w:hAnsi="Times New Roman" w:cs="Times New Roman"/>
          <w:sz w:val="28"/>
          <w:szCs w:val="28"/>
        </w:rPr>
      </w:pPr>
    </w:p>
    <w:p w14:paraId="12EB1BAD" w14:textId="77777777" w:rsidR="00413FC1" w:rsidRPr="00413FC1" w:rsidRDefault="00413FC1" w:rsidP="00413FC1">
      <w:pPr>
        <w:spacing w:after="0" w:line="276" w:lineRule="auto"/>
        <w:ind w:firstLine="851"/>
        <w:jc w:val="both"/>
        <w:rPr>
          <w:sz w:val="28"/>
          <w:szCs w:val="28"/>
        </w:rPr>
      </w:pPr>
      <w:r w:rsidRPr="00413FC1">
        <w:rPr>
          <w:noProof/>
          <w:sz w:val="28"/>
          <w:szCs w:val="28"/>
        </w:rPr>
        <w:drawing>
          <wp:anchor distT="0" distB="0" distL="114300" distR="114300" simplePos="0" relativeHeight="251680768" behindDoc="0" locked="0" layoutInCell="1" allowOverlap="1" wp14:anchorId="461EE9B2" wp14:editId="2AF8316D">
            <wp:simplePos x="0" y="0"/>
            <wp:positionH relativeFrom="margin">
              <wp:posOffset>2445536</wp:posOffset>
            </wp:positionH>
            <wp:positionV relativeFrom="margin">
              <wp:posOffset>1153236</wp:posOffset>
            </wp:positionV>
            <wp:extent cx="3691255" cy="2459355"/>
            <wp:effectExtent l="0" t="0" r="4445" b="0"/>
            <wp:wrapSquare wrapText="bothSides"/>
            <wp:docPr id="106988975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1255" cy="2459355"/>
                    </a:xfrm>
                    <a:prstGeom prst="rect">
                      <a:avLst/>
                    </a:prstGeom>
                    <a:noFill/>
                    <a:ln>
                      <a:noFill/>
                    </a:ln>
                  </pic:spPr>
                </pic:pic>
              </a:graphicData>
            </a:graphic>
          </wp:anchor>
        </w:drawing>
      </w:r>
      <w:r w:rsidR="0071560F" w:rsidRPr="0071560F">
        <w:rPr>
          <w:rFonts w:ascii="Times New Roman" w:hAnsi="Times New Roman" w:cs="Times New Roman"/>
          <w:sz w:val="28"/>
          <w:szCs w:val="28"/>
        </w:rPr>
        <w:t>У 2025 році кадрова та ветеранська політика Головного управління</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Національної поліції в Тернопільській області була спрямована на забезпечення</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дотримання законності в діяльності поліції, підвищення рівня службової</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дисципліни, професійної підготовки особового складу, формування кадрового</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резерву та належну соціальну підтримку поліцейських, ветеранів служби та</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членів їхніх родин.</w:t>
      </w:r>
      <w:r w:rsidRPr="00413FC1">
        <w:rPr>
          <w:rFonts w:ascii="Times New Roman" w:eastAsia="Times New Roman" w:hAnsi="Times New Roman" w:cs="Times New Roman"/>
          <w:kern w:val="0"/>
          <w:lang w:eastAsia="uk-UA"/>
          <w14:ligatures w14:val="none"/>
        </w:rPr>
        <w:t xml:space="preserve"> </w:t>
      </w:r>
    </w:p>
    <w:p w14:paraId="609184C0" w14:textId="77777777" w:rsidR="0071560F" w:rsidRPr="0071560F" w:rsidRDefault="0071560F" w:rsidP="00B61042">
      <w:pPr>
        <w:spacing w:after="0" w:line="276" w:lineRule="auto"/>
        <w:ind w:firstLine="851"/>
        <w:jc w:val="both"/>
        <w:rPr>
          <w:rFonts w:ascii="Times New Roman" w:hAnsi="Times New Roman" w:cs="Times New Roman"/>
          <w:sz w:val="28"/>
          <w:szCs w:val="28"/>
        </w:rPr>
      </w:pPr>
      <w:r w:rsidRPr="0071560F">
        <w:rPr>
          <w:rFonts w:ascii="Times New Roman" w:hAnsi="Times New Roman" w:cs="Times New Roman"/>
          <w:sz w:val="28"/>
          <w:szCs w:val="28"/>
        </w:rPr>
        <w:t>З метою дотримання законності та службової дисципліни проводилися</w:t>
      </w:r>
      <w:r>
        <w:rPr>
          <w:rFonts w:ascii="Times New Roman" w:hAnsi="Times New Roman" w:cs="Times New Roman"/>
          <w:sz w:val="28"/>
          <w:szCs w:val="28"/>
        </w:rPr>
        <w:t xml:space="preserve"> </w:t>
      </w:r>
      <w:r w:rsidRPr="0071560F">
        <w:rPr>
          <w:rFonts w:ascii="Times New Roman" w:hAnsi="Times New Roman" w:cs="Times New Roman"/>
          <w:sz w:val="28"/>
          <w:szCs w:val="28"/>
        </w:rPr>
        <w:t>перевірки і службові розслідування за фактами можливих дисциплінарних</w:t>
      </w:r>
      <w:r>
        <w:rPr>
          <w:rFonts w:ascii="Times New Roman" w:hAnsi="Times New Roman" w:cs="Times New Roman"/>
          <w:sz w:val="28"/>
          <w:szCs w:val="28"/>
        </w:rPr>
        <w:t xml:space="preserve"> </w:t>
      </w:r>
      <w:r w:rsidRPr="0071560F">
        <w:rPr>
          <w:rFonts w:ascii="Times New Roman" w:hAnsi="Times New Roman" w:cs="Times New Roman"/>
          <w:sz w:val="28"/>
          <w:szCs w:val="28"/>
        </w:rPr>
        <w:t>проступків. За їх результатами упродовж 2025 року до 486 поліцейських було</w:t>
      </w:r>
      <w:r>
        <w:rPr>
          <w:rFonts w:ascii="Times New Roman" w:hAnsi="Times New Roman" w:cs="Times New Roman"/>
          <w:sz w:val="28"/>
          <w:szCs w:val="28"/>
        </w:rPr>
        <w:t xml:space="preserve"> </w:t>
      </w:r>
      <w:r w:rsidRPr="0071560F">
        <w:rPr>
          <w:rFonts w:ascii="Times New Roman" w:hAnsi="Times New Roman" w:cs="Times New Roman"/>
          <w:sz w:val="28"/>
          <w:szCs w:val="28"/>
        </w:rPr>
        <w:t>застосовано дисциплінарні стягнення, а також ухвалено відповідні управлінські</w:t>
      </w:r>
      <w:r>
        <w:rPr>
          <w:rFonts w:ascii="Times New Roman" w:hAnsi="Times New Roman" w:cs="Times New Roman"/>
          <w:sz w:val="28"/>
          <w:szCs w:val="28"/>
        </w:rPr>
        <w:t xml:space="preserve"> </w:t>
      </w:r>
      <w:r w:rsidRPr="0071560F">
        <w:rPr>
          <w:rFonts w:ascii="Times New Roman" w:hAnsi="Times New Roman" w:cs="Times New Roman"/>
          <w:sz w:val="28"/>
          <w:szCs w:val="28"/>
        </w:rPr>
        <w:t>рішення, спрямовані на усунення виявлених недоліків та запобігання подібним</w:t>
      </w:r>
      <w:r>
        <w:rPr>
          <w:rFonts w:ascii="Times New Roman" w:hAnsi="Times New Roman" w:cs="Times New Roman"/>
          <w:sz w:val="28"/>
          <w:szCs w:val="28"/>
        </w:rPr>
        <w:t xml:space="preserve"> </w:t>
      </w:r>
      <w:r w:rsidRPr="0071560F">
        <w:rPr>
          <w:rFonts w:ascii="Times New Roman" w:hAnsi="Times New Roman" w:cs="Times New Roman"/>
          <w:sz w:val="28"/>
          <w:szCs w:val="28"/>
        </w:rPr>
        <w:t>порушенням у подальшій діяльності.</w:t>
      </w:r>
    </w:p>
    <w:p w14:paraId="499EAFD6" w14:textId="77777777" w:rsidR="0071560F" w:rsidRDefault="0071560F" w:rsidP="00B61042">
      <w:pPr>
        <w:spacing w:after="0" w:line="276" w:lineRule="auto"/>
        <w:ind w:firstLine="851"/>
        <w:jc w:val="both"/>
        <w:rPr>
          <w:rFonts w:ascii="Times New Roman" w:hAnsi="Times New Roman" w:cs="Times New Roman"/>
          <w:sz w:val="28"/>
          <w:szCs w:val="28"/>
        </w:rPr>
      </w:pPr>
      <w:r w:rsidRPr="0071560F">
        <w:rPr>
          <w:rFonts w:ascii="Times New Roman" w:hAnsi="Times New Roman" w:cs="Times New Roman"/>
          <w:sz w:val="28"/>
          <w:szCs w:val="28"/>
        </w:rPr>
        <w:t>Водночас значна увага приділялася заходам морального та матеріального</w:t>
      </w:r>
      <w:r>
        <w:rPr>
          <w:rFonts w:ascii="Times New Roman" w:hAnsi="Times New Roman" w:cs="Times New Roman"/>
          <w:sz w:val="28"/>
          <w:szCs w:val="28"/>
        </w:rPr>
        <w:t xml:space="preserve"> </w:t>
      </w:r>
      <w:r w:rsidRPr="0071560F">
        <w:rPr>
          <w:rFonts w:ascii="Times New Roman" w:hAnsi="Times New Roman" w:cs="Times New Roman"/>
          <w:sz w:val="28"/>
          <w:szCs w:val="28"/>
        </w:rPr>
        <w:t>заохочення особового складу. Поліцейських, які сумлінно та професійно</w:t>
      </w:r>
      <w:r>
        <w:rPr>
          <w:rFonts w:ascii="Times New Roman" w:hAnsi="Times New Roman" w:cs="Times New Roman"/>
          <w:sz w:val="28"/>
          <w:szCs w:val="28"/>
        </w:rPr>
        <w:t xml:space="preserve"> </w:t>
      </w:r>
      <w:r w:rsidRPr="0071560F">
        <w:rPr>
          <w:rFonts w:ascii="Times New Roman" w:hAnsi="Times New Roman" w:cs="Times New Roman"/>
          <w:sz w:val="28"/>
          <w:szCs w:val="28"/>
        </w:rPr>
        <w:t>виконували службові обов’язки, було заохочено відомчими й державними</w:t>
      </w:r>
      <w:r>
        <w:rPr>
          <w:rFonts w:ascii="Times New Roman" w:hAnsi="Times New Roman" w:cs="Times New Roman"/>
          <w:sz w:val="28"/>
          <w:szCs w:val="28"/>
        </w:rPr>
        <w:t xml:space="preserve"> </w:t>
      </w:r>
      <w:r w:rsidRPr="0071560F">
        <w:rPr>
          <w:rFonts w:ascii="Times New Roman" w:hAnsi="Times New Roman" w:cs="Times New Roman"/>
          <w:sz w:val="28"/>
          <w:szCs w:val="28"/>
        </w:rPr>
        <w:t>нагородами. Упродовж 2025 року працівників ГУНП в Тернопільській області</w:t>
      </w:r>
      <w:r>
        <w:rPr>
          <w:rFonts w:ascii="Times New Roman" w:hAnsi="Times New Roman" w:cs="Times New Roman"/>
          <w:sz w:val="28"/>
          <w:szCs w:val="28"/>
        </w:rPr>
        <w:t xml:space="preserve"> </w:t>
      </w:r>
      <w:r w:rsidRPr="0071560F">
        <w:rPr>
          <w:rFonts w:ascii="Times New Roman" w:hAnsi="Times New Roman" w:cs="Times New Roman"/>
          <w:sz w:val="28"/>
          <w:szCs w:val="28"/>
        </w:rPr>
        <w:t>заохочено 940 нагородами.</w:t>
      </w:r>
    </w:p>
    <w:p w14:paraId="67CC88C5" w14:textId="77777777" w:rsidR="0071560F" w:rsidRPr="0071560F" w:rsidRDefault="00413FC1" w:rsidP="00413FC1">
      <w:pPr>
        <w:spacing w:after="0" w:line="276" w:lineRule="auto"/>
        <w:jc w:val="both"/>
        <w:rPr>
          <w:rFonts w:ascii="Times New Roman" w:hAnsi="Times New Roman" w:cs="Times New Roman"/>
          <w:sz w:val="28"/>
          <w:szCs w:val="28"/>
        </w:rPr>
      </w:pPr>
      <w:r w:rsidRPr="00413FC1">
        <w:rPr>
          <w:rFonts w:ascii="Times New Roman" w:hAnsi="Times New Roman" w:cs="Times New Roman"/>
          <w:noProof/>
          <w:sz w:val="28"/>
          <w:szCs w:val="28"/>
        </w:rPr>
        <w:drawing>
          <wp:anchor distT="0" distB="0" distL="114300" distR="114300" simplePos="0" relativeHeight="251679744" behindDoc="1" locked="0" layoutInCell="1" allowOverlap="1" wp14:anchorId="0E8CDB52" wp14:editId="4DC7D8D7">
            <wp:simplePos x="0" y="0"/>
            <wp:positionH relativeFrom="column">
              <wp:posOffset>957</wp:posOffset>
            </wp:positionH>
            <wp:positionV relativeFrom="paragraph">
              <wp:posOffset>-2910</wp:posOffset>
            </wp:positionV>
            <wp:extent cx="3789023" cy="2524836"/>
            <wp:effectExtent l="0" t="0" r="2540" b="8890"/>
            <wp:wrapTight wrapText="bothSides">
              <wp:wrapPolygon edited="0">
                <wp:start x="0" y="0"/>
                <wp:lineTo x="0" y="21513"/>
                <wp:lineTo x="21506" y="21513"/>
                <wp:lineTo x="21506" y="0"/>
                <wp:lineTo x="0" y="0"/>
              </wp:wrapPolygon>
            </wp:wrapTight>
            <wp:docPr id="102463077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023" cy="2524836"/>
                    </a:xfrm>
                    <a:prstGeom prst="rect">
                      <a:avLst/>
                    </a:prstGeom>
                    <a:noFill/>
                    <a:ln>
                      <a:noFill/>
                    </a:ln>
                  </pic:spPr>
                </pic:pic>
              </a:graphicData>
            </a:graphic>
          </wp:anchor>
        </w:drawing>
      </w:r>
      <w:r w:rsidR="0071560F" w:rsidRPr="0071560F">
        <w:rPr>
          <w:rFonts w:ascii="Times New Roman" w:hAnsi="Times New Roman" w:cs="Times New Roman"/>
          <w:sz w:val="28"/>
          <w:szCs w:val="28"/>
        </w:rPr>
        <w:t>З метою підвищення професійного рівня та вдосконалення практичних</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 xml:space="preserve">навичок особового складу </w:t>
      </w:r>
      <w:r w:rsidR="0071560F">
        <w:rPr>
          <w:rFonts w:ascii="Times New Roman" w:hAnsi="Times New Roman" w:cs="Times New Roman"/>
          <w:sz w:val="28"/>
          <w:szCs w:val="28"/>
        </w:rPr>
        <w:t>у підрозділах поліції області</w:t>
      </w:r>
      <w:r w:rsidR="0071560F" w:rsidRPr="0071560F">
        <w:rPr>
          <w:rFonts w:ascii="Times New Roman" w:hAnsi="Times New Roman" w:cs="Times New Roman"/>
          <w:sz w:val="28"/>
          <w:szCs w:val="28"/>
        </w:rPr>
        <w:t xml:space="preserve"> проведено комплекс заходів із службової підготовки, а також надано</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практичну допомогу в організації навчального процесу. Протягом звітного</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періоду організовано проходження навчально-тренувальних зборів для 871</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поліцейського та підвищення кваліфікації для 840 поліцейських.</w:t>
      </w:r>
    </w:p>
    <w:p w14:paraId="2CA7DA37" w14:textId="77777777" w:rsidR="0071560F" w:rsidRPr="0071560F" w:rsidRDefault="0071560F" w:rsidP="00B61042">
      <w:pPr>
        <w:spacing w:after="0" w:line="276" w:lineRule="auto"/>
        <w:ind w:firstLine="851"/>
        <w:jc w:val="both"/>
        <w:rPr>
          <w:rFonts w:ascii="Times New Roman" w:hAnsi="Times New Roman" w:cs="Times New Roman"/>
          <w:sz w:val="28"/>
          <w:szCs w:val="28"/>
        </w:rPr>
      </w:pPr>
      <w:r w:rsidRPr="0071560F">
        <w:rPr>
          <w:rFonts w:ascii="Times New Roman" w:hAnsi="Times New Roman" w:cs="Times New Roman"/>
          <w:sz w:val="28"/>
          <w:szCs w:val="28"/>
        </w:rPr>
        <w:lastRenderedPageBreak/>
        <w:t>Формування кадрового потенціалу здійснювалося, зокрема, шляхом</w:t>
      </w:r>
      <w:r>
        <w:rPr>
          <w:rFonts w:ascii="Times New Roman" w:hAnsi="Times New Roman" w:cs="Times New Roman"/>
          <w:sz w:val="28"/>
          <w:szCs w:val="28"/>
        </w:rPr>
        <w:t xml:space="preserve"> </w:t>
      </w:r>
      <w:r w:rsidRPr="0071560F">
        <w:rPr>
          <w:rFonts w:ascii="Times New Roman" w:hAnsi="Times New Roman" w:cs="Times New Roman"/>
          <w:sz w:val="28"/>
          <w:szCs w:val="28"/>
        </w:rPr>
        <w:t>проведення відкритих конкурсів на службу в поліції. У 2025 році в ГУНП в</w:t>
      </w:r>
      <w:r>
        <w:rPr>
          <w:rFonts w:ascii="Times New Roman" w:hAnsi="Times New Roman" w:cs="Times New Roman"/>
          <w:sz w:val="28"/>
          <w:szCs w:val="28"/>
        </w:rPr>
        <w:t xml:space="preserve"> </w:t>
      </w:r>
      <w:r w:rsidRPr="0071560F">
        <w:rPr>
          <w:rFonts w:ascii="Times New Roman" w:hAnsi="Times New Roman" w:cs="Times New Roman"/>
          <w:sz w:val="28"/>
          <w:szCs w:val="28"/>
        </w:rPr>
        <w:t>Тернопільській області проведено 39 конкурсів серед цивільних осіб, за</w:t>
      </w:r>
      <w:r>
        <w:rPr>
          <w:rFonts w:ascii="Times New Roman" w:hAnsi="Times New Roman" w:cs="Times New Roman"/>
          <w:sz w:val="28"/>
          <w:szCs w:val="28"/>
        </w:rPr>
        <w:t xml:space="preserve"> </w:t>
      </w:r>
      <w:r w:rsidRPr="0071560F">
        <w:rPr>
          <w:rFonts w:ascii="Times New Roman" w:hAnsi="Times New Roman" w:cs="Times New Roman"/>
          <w:sz w:val="28"/>
          <w:szCs w:val="28"/>
        </w:rPr>
        <w:t>результатами яких на посади призначено 200 осіб.</w:t>
      </w:r>
    </w:p>
    <w:p w14:paraId="3E6B31FE" w14:textId="77777777" w:rsidR="0071560F" w:rsidRPr="0071560F" w:rsidRDefault="0071560F" w:rsidP="002E6BD5">
      <w:pPr>
        <w:spacing w:after="0" w:line="276" w:lineRule="auto"/>
        <w:ind w:firstLine="851"/>
        <w:jc w:val="both"/>
        <w:rPr>
          <w:rFonts w:ascii="Times New Roman" w:hAnsi="Times New Roman" w:cs="Times New Roman"/>
          <w:sz w:val="28"/>
          <w:szCs w:val="28"/>
        </w:rPr>
      </w:pPr>
      <w:r w:rsidRPr="0071560F">
        <w:rPr>
          <w:rFonts w:ascii="Times New Roman" w:hAnsi="Times New Roman" w:cs="Times New Roman"/>
          <w:sz w:val="28"/>
          <w:szCs w:val="28"/>
        </w:rPr>
        <w:t>Значна увага приділялася профорієнтаційній та агітаційній роботі.</w:t>
      </w:r>
    </w:p>
    <w:p w14:paraId="3169B816" w14:textId="77777777" w:rsidR="0071560F" w:rsidRDefault="00067E88" w:rsidP="002E6BD5">
      <w:pPr>
        <w:spacing w:after="0" w:line="276" w:lineRule="auto"/>
        <w:ind w:firstLine="851"/>
        <w:jc w:val="both"/>
        <w:rPr>
          <w:rFonts w:ascii="Times New Roman" w:hAnsi="Times New Roman" w:cs="Times New Roman"/>
          <w:sz w:val="28"/>
          <w:szCs w:val="28"/>
        </w:rPr>
      </w:pPr>
      <w:r w:rsidRPr="00806EFC">
        <w:rPr>
          <w:rFonts w:ascii="Times New Roman" w:hAnsi="Times New Roman" w:cs="Times New Roman"/>
          <w:noProof/>
          <w:sz w:val="28"/>
          <w:szCs w:val="28"/>
        </w:rPr>
        <w:drawing>
          <wp:anchor distT="0" distB="0" distL="114300" distR="114300" simplePos="0" relativeHeight="251672576" behindDoc="0" locked="0" layoutInCell="1" allowOverlap="1" wp14:anchorId="7AE29D23" wp14:editId="62B3302A">
            <wp:simplePos x="0" y="0"/>
            <wp:positionH relativeFrom="margin">
              <wp:posOffset>1990261</wp:posOffset>
            </wp:positionH>
            <wp:positionV relativeFrom="margin">
              <wp:posOffset>252484</wp:posOffset>
            </wp:positionV>
            <wp:extent cx="4096878" cy="2729552"/>
            <wp:effectExtent l="0" t="0" r="0" b="0"/>
            <wp:wrapSquare wrapText="bothSides"/>
            <wp:docPr id="95545077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6878" cy="2729552"/>
                    </a:xfrm>
                    <a:prstGeom prst="rect">
                      <a:avLst/>
                    </a:prstGeom>
                    <a:noFill/>
                    <a:ln>
                      <a:noFill/>
                    </a:ln>
                  </pic:spPr>
                </pic:pic>
              </a:graphicData>
            </a:graphic>
          </wp:anchor>
        </w:drawing>
      </w:r>
      <w:r w:rsidR="00F814D3" w:rsidRPr="00F814D3">
        <w:rPr>
          <w:rFonts w:ascii="Times New Roman" w:hAnsi="Times New Roman" w:cs="Times New Roman"/>
          <w:noProof/>
          <w:sz w:val="28"/>
          <w:szCs w:val="28"/>
        </w:rPr>
        <w:drawing>
          <wp:anchor distT="0" distB="0" distL="114300" distR="114300" simplePos="0" relativeHeight="251671552" behindDoc="1" locked="0" layoutInCell="1" allowOverlap="1" wp14:anchorId="19BE36E3" wp14:editId="0F4B9D31">
            <wp:simplePos x="0" y="0"/>
            <wp:positionH relativeFrom="margin">
              <wp:posOffset>-132715</wp:posOffset>
            </wp:positionH>
            <wp:positionV relativeFrom="margin">
              <wp:posOffset>6344920</wp:posOffset>
            </wp:positionV>
            <wp:extent cx="4158615" cy="2771775"/>
            <wp:effectExtent l="0" t="0" r="0" b="9525"/>
            <wp:wrapTight wrapText="bothSides">
              <wp:wrapPolygon edited="0">
                <wp:start x="0" y="0"/>
                <wp:lineTo x="0" y="21526"/>
                <wp:lineTo x="21471" y="21526"/>
                <wp:lineTo x="21471" y="0"/>
                <wp:lineTo x="0" y="0"/>
              </wp:wrapPolygon>
            </wp:wrapTight>
            <wp:docPr id="7682846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861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60F" w:rsidRPr="0071560F">
        <w:rPr>
          <w:rFonts w:ascii="Times New Roman" w:hAnsi="Times New Roman" w:cs="Times New Roman"/>
          <w:sz w:val="28"/>
          <w:szCs w:val="28"/>
        </w:rPr>
        <w:t>Упродовж 2025 року працівниками ГУНП проведено 2153 профорієнтаційні та</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агітаційні заходи, зокрема 53 заходи з молоддю у форматі «днів кар’єри» та</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«ярмарків професій», 1860 заходів з популяризації професії поліцейського</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через засоби масової інформації та офіційні інформаційні ресурси, 160 заходів у</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закладах освіти, 35 заходів у центрах зайнятості, а також 45 заходів з</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призовниками та військовослужбовцями, звільненими з військової служби.</w:t>
      </w:r>
    </w:p>
    <w:p w14:paraId="3FC80387" w14:textId="77777777" w:rsidR="0071560F" w:rsidRDefault="0071560F" w:rsidP="002E6BD5">
      <w:pPr>
        <w:spacing w:after="0" w:line="276" w:lineRule="auto"/>
        <w:ind w:firstLine="851"/>
        <w:jc w:val="both"/>
        <w:rPr>
          <w:rFonts w:ascii="Times New Roman" w:hAnsi="Times New Roman" w:cs="Times New Roman"/>
          <w:sz w:val="28"/>
          <w:szCs w:val="28"/>
        </w:rPr>
      </w:pPr>
      <w:r w:rsidRPr="0071560F">
        <w:rPr>
          <w:rFonts w:ascii="Times New Roman" w:hAnsi="Times New Roman" w:cs="Times New Roman"/>
          <w:sz w:val="28"/>
          <w:szCs w:val="28"/>
        </w:rPr>
        <w:t>Окремим напрямом роботи залишається ветеранська політика та</w:t>
      </w:r>
      <w:r>
        <w:rPr>
          <w:rFonts w:ascii="Times New Roman" w:hAnsi="Times New Roman" w:cs="Times New Roman"/>
          <w:sz w:val="28"/>
          <w:szCs w:val="28"/>
        </w:rPr>
        <w:t xml:space="preserve"> </w:t>
      </w:r>
      <w:r w:rsidRPr="0071560F">
        <w:rPr>
          <w:rFonts w:ascii="Times New Roman" w:hAnsi="Times New Roman" w:cs="Times New Roman"/>
          <w:sz w:val="28"/>
          <w:szCs w:val="28"/>
        </w:rPr>
        <w:t>підтримка членів родин загиблих і безвісти зниклих працівників поліції.</w:t>
      </w:r>
    </w:p>
    <w:p w14:paraId="773C1C38" w14:textId="77777777" w:rsidR="006C4BE3" w:rsidRDefault="006C4BE3" w:rsidP="00B61042">
      <w:pPr>
        <w:spacing w:after="0" w:line="276" w:lineRule="auto"/>
        <w:ind w:firstLine="851"/>
        <w:jc w:val="both"/>
        <w:rPr>
          <w:rFonts w:ascii="Times New Roman" w:hAnsi="Times New Roman" w:cs="Times New Roman"/>
          <w:sz w:val="28"/>
          <w:szCs w:val="28"/>
        </w:rPr>
      </w:pPr>
    </w:p>
    <w:p w14:paraId="581389CD" w14:textId="5D4B27AA" w:rsidR="006C4BE3" w:rsidRDefault="006C4BE3" w:rsidP="00B61042">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Ветеранський простір «Незламні духом», який діє на базі ГУНП в Тернопільській області, отримав спеціальну відзнаку телепремії «Гордість Тернопілля – 2025» - визнання великої, щоденної і необхідної, в реаліях сьогодення, роботи. Це громадська організація – команда людей з сильним характером, ветеранів бойових дій, близьких зниклих безвісти, ті, хто знає ціну втратам і, водночас, знаходять у собі сили підтримувати побратимів, їх сім’ї – всіх, хто потребує плече поруч.</w:t>
      </w:r>
    </w:p>
    <w:p w14:paraId="009A6840" w14:textId="213CDA09" w:rsidR="0071560F" w:rsidRDefault="00F02A62" w:rsidP="00F02A6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560F" w:rsidRPr="0071560F">
        <w:rPr>
          <w:rFonts w:ascii="Times New Roman" w:hAnsi="Times New Roman" w:cs="Times New Roman"/>
          <w:sz w:val="28"/>
          <w:szCs w:val="28"/>
        </w:rPr>
        <w:t xml:space="preserve">Керівництвом Головного управління здійснюється постійна комунікація </w:t>
      </w:r>
      <w:r w:rsidR="00806EFC">
        <w:rPr>
          <w:rFonts w:ascii="Times New Roman" w:hAnsi="Times New Roman" w:cs="Times New Roman"/>
          <w:sz w:val="28"/>
          <w:szCs w:val="28"/>
        </w:rPr>
        <w:t>і</w:t>
      </w:r>
      <w:r w:rsidR="0071560F" w:rsidRPr="0071560F">
        <w:rPr>
          <w:rFonts w:ascii="Times New Roman" w:hAnsi="Times New Roman" w:cs="Times New Roman"/>
          <w:sz w:val="28"/>
          <w:szCs w:val="28"/>
        </w:rPr>
        <w:t>з</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родинами</w:t>
      </w:r>
      <w:r w:rsidR="00806EFC">
        <w:rPr>
          <w:rFonts w:ascii="Times New Roman" w:hAnsi="Times New Roman" w:cs="Times New Roman"/>
          <w:sz w:val="28"/>
          <w:szCs w:val="28"/>
        </w:rPr>
        <w:t xml:space="preserve"> </w:t>
      </w:r>
      <w:r w:rsidR="00806EFC" w:rsidRPr="0071560F">
        <w:rPr>
          <w:rFonts w:ascii="Times New Roman" w:hAnsi="Times New Roman" w:cs="Times New Roman"/>
          <w:sz w:val="28"/>
          <w:szCs w:val="28"/>
        </w:rPr>
        <w:t xml:space="preserve">загиблих і </w:t>
      </w:r>
      <w:r w:rsidR="00806EFC" w:rsidRPr="0071560F">
        <w:rPr>
          <w:rFonts w:ascii="Times New Roman" w:hAnsi="Times New Roman" w:cs="Times New Roman"/>
          <w:sz w:val="28"/>
          <w:szCs w:val="28"/>
        </w:rPr>
        <w:lastRenderedPageBreak/>
        <w:t>безвісти зниклих працівників поліції</w:t>
      </w:r>
      <w:r w:rsidR="0071560F" w:rsidRPr="0071560F">
        <w:rPr>
          <w:rFonts w:ascii="Times New Roman" w:hAnsi="Times New Roman" w:cs="Times New Roman"/>
          <w:sz w:val="28"/>
          <w:szCs w:val="28"/>
        </w:rPr>
        <w:t>, забезпечується надання матеріальної підтримки, правової</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допомоги та сприяння у вирішенні нагальних соціально-побутових питань. Ця</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робота має системний та послідовний характер і спрямована на збереження</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сталого зв’язку з родинами, виявлення їхніх потреб та надання всебічної</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допомоги.</w:t>
      </w:r>
    </w:p>
    <w:p w14:paraId="3E9E0C82" w14:textId="36855EAA" w:rsidR="0071560F" w:rsidRDefault="00F43F56" w:rsidP="00B61042">
      <w:pPr>
        <w:spacing w:after="0" w:line="276" w:lineRule="auto"/>
        <w:ind w:firstLine="851"/>
        <w:jc w:val="both"/>
        <w:rPr>
          <w:rFonts w:ascii="Times New Roman" w:hAnsi="Times New Roman" w:cs="Times New Roman"/>
          <w:sz w:val="28"/>
          <w:szCs w:val="28"/>
        </w:rPr>
      </w:pPr>
      <w:r w:rsidRPr="00F43F56">
        <w:rPr>
          <w:rFonts w:ascii="Times New Roman" w:hAnsi="Times New Roman" w:cs="Times New Roman"/>
          <w:noProof/>
          <w:sz w:val="28"/>
          <w:szCs w:val="28"/>
        </w:rPr>
        <w:drawing>
          <wp:anchor distT="0" distB="0" distL="114300" distR="114300" simplePos="0" relativeHeight="251688960" behindDoc="0" locked="0" layoutInCell="1" allowOverlap="1" wp14:anchorId="04C81762" wp14:editId="1F8EED4F">
            <wp:simplePos x="0" y="0"/>
            <wp:positionH relativeFrom="margin">
              <wp:align>right</wp:align>
            </wp:positionH>
            <wp:positionV relativeFrom="paragraph">
              <wp:posOffset>252095</wp:posOffset>
            </wp:positionV>
            <wp:extent cx="3422650" cy="2268855"/>
            <wp:effectExtent l="0" t="0" r="6350" b="0"/>
            <wp:wrapSquare wrapText="bothSides"/>
            <wp:docPr id="9" name="Рисунок 8">
              <a:extLst xmlns:a="http://schemas.openxmlformats.org/drawingml/2006/main">
                <a:ext uri="{FF2B5EF4-FFF2-40B4-BE49-F238E27FC236}">
                  <a16:creationId xmlns:a16="http://schemas.microsoft.com/office/drawing/2014/main" id="{5635E182-CA6A-8F8F-B9EB-815548B79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5635E182-CA6A-8F8F-B9EB-815548B797C6}"/>
                        </a:ext>
                      </a:extLst>
                    </pic:cNvPr>
                    <pic:cNvPicPr>
                      <a:picLocks noChangeAspect="1"/>
                    </pic:cNvPicPr>
                  </pic:nvPicPr>
                  <pic:blipFill>
                    <a:blip r:embed="rId34" cstate="print">
                      <a:extLst>
                        <a:ext uri="{28A0092B-C50C-407E-A947-70E740481C1C}">
                          <a14:useLocalDpi xmlns:a14="http://schemas.microsoft.com/office/drawing/2010/main" val="0"/>
                        </a:ext>
                      </a:extLst>
                    </a:blip>
                    <a:srcRect t="10921"/>
                    <a:stretch/>
                  </pic:blipFill>
                  <pic:spPr>
                    <a:xfrm>
                      <a:off x="0" y="0"/>
                      <a:ext cx="3422650" cy="2268855"/>
                    </a:xfrm>
                    <a:prstGeom prst="rect">
                      <a:avLst/>
                    </a:prstGeom>
                  </pic:spPr>
                </pic:pic>
              </a:graphicData>
            </a:graphic>
            <wp14:sizeRelH relativeFrom="margin">
              <wp14:pctWidth>0</wp14:pctWidth>
            </wp14:sizeRelH>
          </wp:anchor>
        </w:drawing>
      </w:r>
      <w:r w:rsidR="0071560F">
        <w:rPr>
          <w:rFonts w:ascii="Times New Roman" w:hAnsi="Times New Roman" w:cs="Times New Roman"/>
          <w:sz w:val="28"/>
          <w:szCs w:val="28"/>
        </w:rPr>
        <w:t xml:space="preserve">Зокрема </w:t>
      </w:r>
      <w:r w:rsidR="0071560F" w:rsidRPr="0071560F">
        <w:rPr>
          <w:rFonts w:ascii="Times New Roman" w:hAnsi="Times New Roman" w:cs="Times New Roman"/>
          <w:sz w:val="28"/>
          <w:szCs w:val="28"/>
        </w:rPr>
        <w:t>організовуються дозвілля та реабілітаційні заходи для членів родин, зокрема</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майстер-класи з арттерапії, іпотерапії, каністерапії, спортивні та культурні</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заходи, а також відпочинок у реабілітаційних таборах, у тому числі за</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кордоном. Уся зазначена діяльність спрямована на підтримку психоемоційного</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стану родин, їхню соціальну адаптацію, правову поінформованість та створення</w:t>
      </w:r>
      <w:r w:rsidR="0071560F">
        <w:rPr>
          <w:rFonts w:ascii="Times New Roman" w:hAnsi="Times New Roman" w:cs="Times New Roman"/>
          <w:sz w:val="28"/>
          <w:szCs w:val="28"/>
        </w:rPr>
        <w:t xml:space="preserve"> </w:t>
      </w:r>
      <w:r w:rsidR="0071560F" w:rsidRPr="0071560F">
        <w:rPr>
          <w:rFonts w:ascii="Times New Roman" w:hAnsi="Times New Roman" w:cs="Times New Roman"/>
          <w:sz w:val="28"/>
          <w:szCs w:val="28"/>
        </w:rPr>
        <w:t>умов для відчуття підтримки й уваги з боку держави</w:t>
      </w:r>
      <w:r w:rsidR="0071560F">
        <w:rPr>
          <w:rFonts w:ascii="Times New Roman" w:hAnsi="Times New Roman" w:cs="Times New Roman"/>
          <w:sz w:val="28"/>
          <w:szCs w:val="28"/>
        </w:rPr>
        <w:t>.</w:t>
      </w:r>
    </w:p>
    <w:p w14:paraId="5052A5FA" w14:textId="77777777" w:rsidR="0071560F" w:rsidRDefault="0071560F" w:rsidP="00B61042">
      <w:pPr>
        <w:spacing w:after="0" w:line="276" w:lineRule="auto"/>
        <w:ind w:firstLine="567"/>
        <w:jc w:val="both"/>
        <w:rPr>
          <w:rFonts w:ascii="Times New Roman" w:hAnsi="Times New Roman" w:cs="Times New Roman"/>
          <w:sz w:val="28"/>
          <w:szCs w:val="28"/>
        </w:rPr>
      </w:pPr>
    </w:p>
    <w:p w14:paraId="0DB64975" w14:textId="77777777" w:rsidR="0032338B" w:rsidRPr="0032338B" w:rsidRDefault="0032338B" w:rsidP="00B61042">
      <w:pPr>
        <w:spacing w:after="0" w:line="276" w:lineRule="auto"/>
        <w:ind w:firstLine="851"/>
        <w:jc w:val="both"/>
        <w:rPr>
          <w:rFonts w:ascii="Times New Roman" w:hAnsi="Times New Roman" w:cs="Times New Roman"/>
          <w:sz w:val="28"/>
          <w:szCs w:val="28"/>
        </w:rPr>
      </w:pPr>
      <w:r w:rsidRPr="0032338B">
        <w:rPr>
          <w:rFonts w:ascii="Times New Roman" w:hAnsi="Times New Roman" w:cs="Times New Roman"/>
          <w:sz w:val="28"/>
          <w:szCs w:val="28"/>
        </w:rPr>
        <w:t xml:space="preserve">Поліція Тернопільської області продовжує системну роботу над очищенням лав та підвищенням прозорості своєї діяльності. </w:t>
      </w:r>
    </w:p>
    <w:p w14:paraId="252CB49E" w14:textId="77777777" w:rsidR="0032338B" w:rsidRPr="0032338B" w:rsidRDefault="0032338B" w:rsidP="00B61042">
      <w:pPr>
        <w:spacing w:after="0" w:line="276" w:lineRule="auto"/>
        <w:ind w:firstLine="851"/>
        <w:jc w:val="both"/>
        <w:rPr>
          <w:rFonts w:ascii="Times New Roman" w:hAnsi="Times New Roman" w:cs="Times New Roman"/>
          <w:sz w:val="28"/>
          <w:szCs w:val="28"/>
        </w:rPr>
      </w:pPr>
      <w:r w:rsidRPr="0032338B">
        <w:rPr>
          <w:rFonts w:ascii="Times New Roman" w:hAnsi="Times New Roman" w:cs="Times New Roman"/>
          <w:sz w:val="28"/>
          <w:szCs w:val="28"/>
        </w:rPr>
        <w:t>Одним із ключових інструментів виховання нульової толерантності до корупції стала інноваційна Digital-платформа</w:t>
      </w:r>
      <w:r>
        <w:rPr>
          <w:rFonts w:ascii="Times New Roman" w:hAnsi="Times New Roman" w:cs="Times New Roman"/>
          <w:sz w:val="28"/>
          <w:szCs w:val="28"/>
        </w:rPr>
        <w:t xml:space="preserve"> </w:t>
      </w:r>
      <w:r w:rsidRPr="0032338B">
        <w:rPr>
          <w:rFonts w:ascii="Times New Roman" w:hAnsi="Times New Roman" w:cs="Times New Roman"/>
          <w:sz w:val="28"/>
          <w:szCs w:val="28"/>
        </w:rPr>
        <w:t>«Доброчесна поліція». Згідно з дорученням Національної поліції України, увесь особовий склад області активно залучений до самоосвіти на цьому ресурсі.</w:t>
      </w:r>
    </w:p>
    <w:p w14:paraId="3F19E432" w14:textId="5DEE8982" w:rsidR="0032338B" w:rsidRPr="0032338B" w:rsidRDefault="00F43F56" w:rsidP="00F9641A">
      <w:pPr>
        <w:spacing w:after="0" w:line="276" w:lineRule="auto"/>
        <w:jc w:val="both"/>
        <w:rPr>
          <w:rFonts w:ascii="Times New Roman" w:hAnsi="Times New Roman" w:cs="Times New Roman"/>
          <w:sz w:val="28"/>
          <w:szCs w:val="28"/>
        </w:rPr>
      </w:pPr>
      <w:r w:rsidRPr="00F9641A">
        <w:rPr>
          <w:rFonts w:ascii="Times New Roman" w:hAnsi="Times New Roman" w:cs="Times New Roman"/>
          <w:noProof/>
          <w:sz w:val="28"/>
          <w:szCs w:val="28"/>
        </w:rPr>
        <w:drawing>
          <wp:anchor distT="0" distB="0" distL="114300" distR="114300" simplePos="0" relativeHeight="251678720" behindDoc="1" locked="0" layoutInCell="1" allowOverlap="1" wp14:anchorId="22EF82FD" wp14:editId="4158046C">
            <wp:simplePos x="0" y="0"/>
            <wp:positionH relativeFrom="margin">
              <wp:align>left</wp:align>
            </wp:positionH>
            <wp:positionV relativeFrom="paragraph">
              <wp:posOffset>296977</wp:posOffset>
            </wp:positionV>
            <wp:extent cx="3897630" cy="2486660"/>
            <wp:effectExtent l="0" t="0" r="7620" b="8890"/>
            <wp:wrapTight wrapText="bothSides">
              <wp:wrapPolygon edited="0">
                <wp:start x="0" y="0"/>
                <wp:lineTo x="0" y="21512"/>
                <wp:lineTo x="21537" y="21512"/>
                <wp:lineTo x="21537" y="0"/>
                <wp:lineTo x="0" y="0"/>
              </wp:wrapPolygon>
            </wp:wrapTight>
            <wp:docPr id="166627215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59" t="13130" r="572"/>
                    <a:stretch>
                      <a:fillRect/>
                    </a:stretch>
                  </pic:blipFill>
                  <pic:spPr bwMode="auto">
                    <a:xfrm>
                      <a:off x="0" y="0"/>
                      <a:ext cx="3897630" cy="248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38B" w:rsidRPr="0032338B">
        <w:rPr>
          <w:rFonts w:ascii="Times New Roman" w:hAnsi="Times New Roman" w:cs="Times New Roman"/>
          <w:sz w:val="28"/>
          <w:szCs w:val="28"/>
        </w:rPr>
        <w:t>Відтепер доброчесність підтверджується документально. Керівники структурних підрозділів отримали чітку вимогу: кожен поліцейський має щорічно проходити спеціалізований семінар-тренінг</w:t>
      </w:r>
      <w:r w:rsidR="0032338B">
        <w:rPr>
          <w:rFonts w:ascii="Times New Roman" w:hAnsi="Times New Roman" w:cs="Times New Roman"/>
          <w:sz w:val="28"/>
          <w:szCs w:val="28"/>
        </w:rPr>
        <w:t xml:space="preserve"> </w:t>
      </w:r>
      <w:r w:rsidR="0032338B" w:rsidRPr="0032338B">
        <w:rPr>
          <w:rFonts w:ascii="Times New Roman" w:hAnsi="Times New Roman" w:cs="Times New Roman"/>
          <w:b/>
          <w:bCs/>
          <w:sz w:val="28"/>
          <w:szCs w:val="28"/>
        </w:rPr>
        <w:t>«</w:t>
      </w:r>
      <w:r w:rsidR="0032338B" w:rsidRPr="0032338B">
        <w:rPr>
          <w:rFonts w:ascii="Times New Roman" w:hAnsi="Times New Roman" w:cs="Times New Roman"/>
          <w:sz w:val="28"/>
          <w:szCs w:val="28"/>
        </w:rPr>
        <w:t>Розбудова доброчесності в практичній діяльності поліції». Результатом навчання є отримання персонального сертифіката, що стає обов’язковим елементом професійного портфоліо сучасного правоохоронця.</w:t>
      </w:r>
    </w:p>
    <w:p w14:paraId="5F5420FD" w14:textId="77777777" w:rsidR="0032338B" w:rsidRPr="0032338B" w:rsidRDefault="0032338B" w:rsidP="00B61042">
      <w:pPr>
        <w:spacing w:after="0" w:line="276" w:lineRule="auto"/>
        <w:ind w:firstLine="851"/>
        <w:jc w:val="both"/>
        <w:rPr>
          <w:rFonts w:ascii="Times New Roman" w:hAnsi="Times New Roman" w:cs="Times New Roman"/>
          <w:sz w:val="28"/>
          <w:szCs w:val="28"/>
        </w:rPr>
      </w:pPr>
      <w:r w:rsidRPr="0032338B">
        <w:rPr>
          <w:rFonts w:ascii="Times New Roman" w:hAnsi="Times New Roman" w:cs="Times New Roman"/>
          <w:sz w:val="28"/>
          <w:szCs w:val="28"/>
        </w:rPr>
        <w:lastRenderedPageBreak/>
        <w:t>Такі кроки спрямовані не лише на дотримання букви Закону</w:t>
      </w:r>
      <w:r>
        <w:rPr>
          <w:rFonts w:ascii="Times New Roman" w:hAnsi="Times New Roman" w:cs="Times New Roman"/>
          <w:sz w:val="28"/>
          <w:szCs w:val="28"/>
        </w:rPr>
        <w:t xml:space="preserve"> </w:t>
      </w:r>
      <w:r w:rsidRPr="0032338B">
        <w:rPr>
          <w:rFonts w:ascii="Times New Roman" w:hAnsi="Times New Roman" w:cs="Times New Roman"/>
          <w:sz w:val="28"/>
          <w:szCs w:val="28"/>
        </w:rPr>
        <w:t>«Про запобігання корупції», а й на зміцнення довіри громади до кожного офіцера на посаді.</w:t>
      </w:r>
    </w:p>
    <w:p w14:paraId="3982670C" w14:textId="77777777" w:rsidR="0071560F" w:rsidRDefault="009237DF" w:rsidP="00B61042">
      <w:pPr>
        <w:spacing w:after="0" w:line="276" w:lineRule="auto"/>
        <w:ind w:firstLine="851"/>
        <w:jc w:val="both"/>
        <w:rPr>
          <w:rFonts w:ascii="Times New Roman" w:eastAsia="Times New Roman" w:hAnsi="Times New Roman" w:cs="Times New Roman"/>
          <w:kern w:val="0"/>
          <w:sz w:val="28"/>
          <w:szCs w:val="28"/>
          <w:lang w:eastAsia="ru-RU"/>
          <w14:ligatures w14:val="none"/>
        </w:rPr>
      </w:pPr>
      <w:r w:rsidRPr="009237DF">
        <w:rPr>
          <w:rFonts w:ascii="Times New Roman" w:eastAsia="Times New Roman" w:hAnsi="Times New Roman" w:cs="Times New Roman"/>
          <w:kern w:val="0"/>
          <w:sz w:val="28"/>
          <w:szCs w:val="28"/>
          <w:lang w:val="ru-RU" w:eastAsia="ru-RU"/>
          <w14:ligatures w14:val="none"/>
        </w:rPr>
        <w:t>За звітній період порушен</w:t>
      </w:r>
      <w:r w:rsidRPr="009237DF">
        <w:rPr>
          <w:rFonts w:ascii="Times New Roman" w:eastAsia="Times New Roman" w:hAnsi="Times New Roman" w:cs="Times New Roman"/>
          <w:kern w:val="0"/>
          <w:sz w:val="28"/>
          <w:szCs w:val="28"/>
          <w:lang w:eastAsia="ru-RU"/>
          <w14:ligatures w14:val="none"/>
        </w:rPr>
        <w:t>ь</w:t>
      </w:r>
      <w:r w:rsidRPr="009237DF">
        <w:rPr>
          <w:rFonts w:ascii="Times New Roman" w:eastAsia="Times New Roman" w:hAnsi="Times New Roman" w:cs="Times New Roman"/>
          <w:kern w:val="0"/>
          <w:sz w:val="28"/>
          <w:szCs w:val="28"/>
          <w:lang w:val="ru-RU" w:eastAsia="ru-RU"/>
          <w14:ligatures w14:val="none"/>
        </w:rPr>
        <w:t xml:space="preserve"> вимог антикорупційного законодавства працівника</w:t>
      </w:r>
      <w:r w:rsidRPr="009237DF">
        <w:rPr>
          <w:rFonts w:ascii="Times New Roman" w:eastAsia="Times New Roman" w:hAnsi="Times New Roman" w:cs="Times New Roman"/>
          <w:kern w:val="0"/>
          <w:sz w:val="28"/>
          <w:szCs w:val="28"/>
          <w:lang w:eastAsia="ru-RU"/>
          <w14:ligatures w14:val="none"/>
        </w:rPr>
        <w:t>ми</w:t>
      </w:r>
      <w:r w:rsidRPr="009237DF">
        <w:rPr>
          <w:rFonts w:ascii="Times New Roman" w:eastAsia="Times New Roman" w:hAnsi="Times New Roman" w:cs="Times New Roman"/>
          <w:kern w:val="0"/>
          <w:sz w:val="28"/>
          <w:szCs w:val="28"/>
          <w:lang w:val="ru-RU" w:eastAsia="ru-RU"/>
          <w14:ligatures w14:val="none"/>
        </w:rPr>
        <w:t xml:space="preserve"> ГУНП в Тернопільській області</w:t>
      </w:r>
      <w:r w:rsidRPr="009237DF">
        <w:rPr>
          <w:rFonts w:ascii="Times New Roman" w:eastAsia="Times New Roman" w:hAnsi="Times New Roman" w:cs="Times New Roman"/>
          <w:kern w:val="0"/>
          <w:sz w:val="28"/>
          <w:szCs w:val="28"/>
          <w:lang w:eastAsia="ru-RU"/>
          <w14:ligatures w14:val="none"/>
        </w:rPr>
        <w:t xml:space="preserve"> не допущено</w:t>
      </w:r>
      <w:r>
        <w:rPr>
          <w:rFonts w:ascii="Times New Roman" w:eastAsia="Times New Roman" w:hAnsi="Times New Roman" w:cs="Times New Roman"/>
          <w:kern w:val="0"/>
          <w:sz w:val="28"/>
          <w:szCs w:val="28"/>
          <w:lang w:eastAsia="ru-RU"/>
          <w14:ligatures w14:val="none"/>
        </w:rPr>
        <w:t>.</w:t>
      </w:r>
    </w:p>
    <w:p w14:paraId="5AB808BB" w14:textId="77777777" w:rsidR="00413FC1" w:rsidRDefault="00413FC1" w:rsidP="0032338B">
      <w:pPr>
        <w:spacing w:after="0"/>
        <w:ind w:firstLine="567"/>
        <w:jc w:val="both"/>
        <w:rPr>
          <w:rFonts w:ascii="Times New Roman" w:eastAsia="Times New Roman" w:hAnsi="Times New Roman" w:cs="Times New Roman"/>
          <w:kern w:val="0"/>
          <w:sz w:val="28"/>
          <w:szCs w:val="28"/>
          <w:lang w:eastAsia="ru-RU"/>
          <w14:ligatures w14:val="none"/>
        </w:rPr>
      </w:pPr>
    </w:p>
    <w:p w14:paraId="6133D1D0" w14:textId="77777777" w:rsidR="006326FC" w:rsidRDefault="006326FC" w:rsidP="006326FC">
      <w:pPr>
        <w:pStyle w:val="12"/>
        <w:widowControl/>
        <w:shd w:val="clear" w:color="auto" w:fill="auto"/>
        <w:spacing w:after="0" w:line="240" w:lineRule="auto"/>
        <w:ind w:firstLine="567"/>
        <w:jc w:val="both"/>
      </w:pPr>
      <w:r>
        <w:t xml:space="preserve">Розділ </w:t>
      </w:r>
      <w:r>
        <w:rPr>
          <w:lang w:val="en-US"/>
        </w:rPr>
        <w:t>VI</w:t>
      </w:r>
      <w:r>
        <w:t>. Громадськість та комунікація. Міжнародна співпраця</w:t>
      </w:r>
    </w:p>
    <w:p w14:paraId="1C04F746" w14:textId="77777777" w:rsidR="006326FC" w:rsidRPr="00F43F56" w:rsidRDefault="006326FC" w:rsidP="0032338B">
      <w:pPr>
        <w:spacing w:after="0"/>
        <w:ind w:firstLine="567"/>
        <w:jc w:val="both"/>
        <w:rPr>
          <w:rFonts w:ascii="Times New Roman" w:hAnsi="Times New Roman" w:cs="Times New Roman"/>
          <w:sz w:val="12"/>
          <w:szCs w:val="12"/>
        </w:rPr>
      </w:pPr>
    </w:p>
    <w:p w14:paraId="058F02B0" w14:textId="0A39CA07" w:rsidR="006326FC" w:rsidRPr="006326FC" w:rsidRDefault="0057688D" w:rsidP="00B61042">
      <w:pPr>
        <w:spacing w:after="0" w:line="276" w:lineRule="auto"/>
        <w:ind w:firstLine="851"/>
        <w:jc w:val="both"/>
        <w:rPr>
          <w:rFonts w:ascii="Times New Roman" w:hAnsi="Times New Roman" w:cs="Times New Roman"/>
          <w:sz w:val="28"/>
          <w:szCs w:val="28"/>
        </w:rPr>
      </w:pPr>
      <w:r w:rsidRPr="00117C3E">
        <w:rPr>
          <w:rFonts w:ascii="Times New Roman" w:hAnsi="Times New Roman" w:cs="Times New Roman"/>
          <w:noProof/>
          <w:sz w:val="28"/>
          <w:szCs w:val="28"/>
        </w:rPr>
        <w:drawing>
          <wp:anchor distT="0" distB="0" distL="114300" distR="114300" simplePos="0" relativeHeight="251683840" behindDoc="1" locked="0" layoutInCell="1" allowOverlap="1" wp14:anchorId="21BAF281" wp14:editId="14E86B39">
            <wp:simplePos x="0" y="0"/>
            <wp:positionH relativeFrom="margin">
              <wp:align>left</wp:align>
            </wp:positionH>
            <wp:positionV relativeFrom="paragraph">
              <wp:posOffset>1290604</wp:posOffset>
            </wp:positionV>
            <wp:extent cx="3858895" cy="2572385"/>
            <wp:effectExtent l="0" t="0" r="8255" b="0"/>
            <wp:wrapTight wrapText="bothSides">
              <wp:wrapPolygon edited="0">
                <wp:start x="0" y="0"/>
                <wp:lineTo x="0" y="21435"/>
                <wp:lineTo x="21540" y="21435"/>
                <wp:lineTo x="21540" y="0"/>
                <wp:lineTo x="0" y="0"/>
              </wp:wrapPolygon>
            </wp:wrapTight>
            <wp:docPr id="211669358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8895" cy="2572385"/>
                    </a:xfrm>
                    <a:prstGeom prst="rect">
                      <a:avLst/>
                    </a:prstGeom>
                    <a:noFill/>
                    <a:ln>
                      <a:noFill/>
                    </a:ln>
                  </pic:spPr>
                </pic:pic>
              </a:graphicData>
            </a:graphic>
          </wp:anchor>
        </w:drawing>
      </w:r>
      <w:r w:rsidR="006326FC" w:rsidRPr="006326FC">
        <w:rPr>
          <w:rFonts w:ascii="Times New Roman" w:hAnsi="Times New Roman" w:cs="Times New Roman"/>
          <w:sz w:val="28"/>
          <w:szCs w:val="28"/>
        </w:rPr>
        <w:t>Керівництвом Головного управління та керівниками</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структурних, територіальних (відокремлених) підрозділів уживаються</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організаційно-управлінські та практичні заходи, спрямовані на підвищення</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ефективності службової діяльності та покращення фінансового і матеріально-</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технічного забезпечення підпорядкованих підрозділів. Для їх впровадження</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використовуються різні джерела та механізми, метою реалізації яких є</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підвищення якості та ефективності виконання поліцейськими області</w:t>
      </w:r>
      <w:r w:rsidR="006326FC">
        <w:rPr>
          <w:rFonts w:ascii="Times New Roman" w:hAnsi="Times New Roman" w:cs="Times New Roman"/>
          <w:sz w:val="28"/>
          <w:szCs w:val="28"/>
        </w:rPr>
        <w:t xml:space="preserve"> </w:t>
      </w:r>
      <w:r w:rsidR="006326FC" w:rsidRPr="006326FC">
        <w:rPr>
          <w:rFonts w:ascii="Times New Roman" w:hAnsi="Times New Roman" w:cs="Times New Roman"/>
          <w:sz w:val="28"/>
          <w:szCs w:val="28"/>
        </w:rPr>
        <w:t>службових завдань.</w:t>
      </w:r>
    </w:p>
    <w:p w14:paraId="310A2E58" w14:textId="66081A99" w:rsidR="006326FC" w:rsidRDefault="006326FC" w:rsidP="00B61042">
      <w:pPr>
        <w:spacing w:after="0" w:line="276" w:lineRule="auto"/>
        <w:ind w:firstLine="851"/>
        <w:jc w:val="both"/>
        <w:rPr>
          <w:rFonts w:ascii="Times New Roman" w:hAnsi="Times New Roman" w:cs="Times New Roman"/>
          <w:sz w:val="28"/>
          <w:szCs w:val="28"/>
        </w:rPr>
      </w:pPr>
      <w:r w:rsidRPr="006326FC">
        <w:rPr>
          <w:rFonts w:ascii="Times New Roman" w:hAnsi="Times New Roman" w:cs="Times New Roman"/>
          <w:sz w:val="28"/>
          <w:szCs w:val="28"/>
        </w:rPr>
        <w:t>Переважна частина</w:t>
      </w:r>
      <w:r>
        <w:rPr>
          <w:rFonts w:ascii="Times New Roman" w:hAnsi="Times New Roman" w:cs="Times New Roman"/>
          <w:sz w:val="28"/>
          <w:szCs w:val="28"/>
        </w:rPr>
        <w:t xml:space="preserve"> </w:t>
      </w:r>
      <w:r w:rsidRPr="006326FC">
        <w:rPr>
          <w:rFonts w:ascii="Times New Roman" w:hAnsi="Times New Roman" w:cs="Times New Roman"/>
          <w:sz w:val="28"/>
          <w:szCs w:val="28"/>
        </w:rPr>
        <w:t>субвенційних коштів використана для нагальних потреб підрозділів поліції</w:t>
      </w:r>
      <w:r>
        <w:rPr>
          <w:rFonts w:ascii="Times New Roman" w:hAnsi="Times New Roman" w:cs="Times New Roman"/>
          <w:sz w:val="28"/>
          <w:szCs w:val="28"/>
        </w:rPr>
        <w:t xml:space="preserve"> </w:t>
      </w:r>
      <w:r w:rsidRPr="006326FC">
        <w:rPr>
          <w:rFonts w:ascii="Times New Roman" w:hAnsi="Times New Roman" w:cs="Times New Roman"/>
          <w:sz w:val="28"/>
          <w:szCs w:val="28"/>
        </w:rPr>
        <w:t>особливого призначення, особовий склад яких бере безпосередню участь у</w:t>
      </w:r>
      <w:r>
        <w:rPr>
          <w:rFonts w:ascii="Times New Roman" w:hAnsi="Times New Roman" w:cs="Times New Roman"/>
          <w:sz w:val="28"/>
          <w:szCs w:val="28"/>
        </w:rPr>
        <w:t xml:space="preserve"> </w:t>
      </w:r>
      <w:r w:rsidRPr="006326FC">
        <w:rPr>
          <w:rFonts w:ascii="Times New Roman" w:hAnsi="Times New Roman" w:cs="Times New Roman"/>
          <w:sz w:val="28"/>
          <w:szCs w:val="28"/>
        </w:rPr>
        <w:t>стримуванні збройної агресії російської федерації проти України у зонах</w:t>
      </w:r>
      <w:r>
        <w:rPr>
          <w:rFonts w:ascii="Times New Roman" w:hAnsi="Times New Roman" w:cs="Times New Roman"/>
          <w:sz w:val="28"/>
          <w:szCs w:val="28"/>
        </w:rPr>
        <w:t xml:space="preserve"> </w:t>
      </w:r>
      <w:r w:rsidRPr="006326FC">
        <w:rPr>
          <w:rFonts w:ascii="Times New Roman" w:hAnsi="Times New Roman" w:cs="Times New Roman"/>
          <w:sz w:val="28"/>
          <w:szCs w:val="28"/>
        </w:rPr>
        <w:t>бойового зіткнення.</w:t>
      </w:r>
    </w:p>
    <w:p w14:paraId="6EA0C0DB" w14:textId="77777777" w:rsidR="00612967" w:rsidRPr="00612967" w:rsidRDefault="00612967" w:rsidP="00B61042">
      <w:pPr>
        <w:spacing w:after="0" w:line="276" w:lineRule="auto"/>
        <w:ind w:firstLine="851"/>
        <w:jc w:val="both"/>
        <w:rPr>
          <w:rFonts w:ascii="Times New Roman" w:hAnsi="Times New Roman" w:cs="Times New Roman"/>
          <w:sz w:val="16"/>
          <w:szCs w:val="16"/>
        </w:rPr>
      </w:pPr>
    </w:p>
    <w:p w14:paraId="28137810" w14:textId="77777777" w:rsidR="00612967" w:rsidRPr="00B61042" w:rsidRDefault="00612967" w:rsidP="00612967">
      <w:pPr>
        <w:spacing w:after="0" w:line="276" w:lineRule="auto"/>
        <w:ind w:firstLine="851"/>
        <w:jc w:val="both"/>
        <w:rPr>
          <w:rFonts w:ascii="Times New Roman" w:hAnsi="Times New Roman" w:cs="Times New Roman"/>
          <w:sz w:val="28"/>
          <w:szCs w:val="28"/>
        </w:rPr>
      </w:pPr>
      <w:r w:rsidRPr="00B61042">
        <w:rPr>
          <w:rFonts w:ascii="Times New Roman" w:hAnsi="Times New Roman" w:cs="Times New Roman"/>
          <w:sz w:val="28"/>
          <w:szCs w:val="28"/>
        </w:rPr>
        <w:t>Із застосування електронної системи обліку, моніторингу та</w:t>
      </w:r>
      <w:r>
        <w:rPr>
          <w:rFonts w:ascii="Times New Roman" w:hAnsi="Times New Roman" w:cs="Times New Roman"/>
          <w:sz w:val="28"/>
          <w:szCs w:val="28"/>
        </w:rPr>
        <w:t xml:space="preserve"> </w:t>
      </w:r>
      <w:r w:rsidRPr="00B61042">
        <w:rPr>
          <w:rFonts w:ascii="Times New Roman" w:hAnsi="Times New Roman" w:cs="Times New Roman"/>
          <w:sz w:val="28"/>
          <w:szCs w:val="28"/>
        </w:rPr>
        <w:t>контролю міжнародної допомоги PROvision, була прийнята міжнародна</w:t>
      </w:r>
      <w:r>
        <w:rPr>
          <w:rFonts w:ascii="Times New Roman" w:hAnsi="Times New Roman" w:cs="Times New Roman"/>
          <w:sz w:val="28"/>
          <w:szCs w:val="28"/>
        </w:rPr>
        <w:t xml:space="preserve"> </w:t>
      </w:r>
      <w:r w:rsidRPr="00B61042">
        <w:rPr>
          <w:rFonts w:ascii="Times New Roman" w:hAnsi="Times New Roman" w:cs="Times New Roman"/>
          <w:sz w:val="28"/>
          <w:szCs w:val="28"/>
        </w:rPr>
        <w:t>(гуманітарна/технічна) допомога, отримана від міжнародних організацій та</w:t>
      </w:r>
      <w:r>
        <w:rPr>
          <w:rFonts w:ascii="Times New Roman" w:hAnsi="Times New Roman" w:cs="Times New Roman"/>
          <w:sz w:val="28"/>
          <w:szCs w:val="28"/>
        </w:rPr>
        <w:t xml:space="preserve"> </w:t>
      </w:r>
      <w:r w:rsidRPr="00B61042">
        <w:rPr>
          <w:rFonts w:ascii="Times New Roman" w:hAnsi="Times New Roman" w:cs="Times New Roman"/>
          <w:sz w:val="28"/>
          <w:szCs w:val="28"/>
        </w:rPr>
        <w:t>волонтерів.</w:t>
      </w:r>
    </w:p>
    <w:p w14:paraId="0DF1C3E0" w14:textId="18977F9F" w:rsidR="00612967" w:rsidRDefault="00612967" w:rsidP="00612967">
      <w:pPr>
        <w:spacing w:after="0" w:line="276" w:lineRule="auto"/>
        <w:ind w:firstLine="851"/>
        <w:jc w:val="both"/>
        <w:rPr>
          <w:rFonts w:ascii="Times New Roman" w:hAnsi="Times New Roman" w:cs="Times New Roman"/>
          <w:sz w:val="28"/>
          <w:szCs w:val="28"/>
        </w:rPr>
      </w:pPr>
      <w:r w:rsidRPr="00B61042">
        <w:rPr>
          <w:rFonts w:ascii="Times New Roman" w:hAnsi="Times New Roman" w:cs="Times New Roman"/>
          <w:sz w:val="28"/>
          <w:szCs w:val="28"/>
        </w:rPr>
        <w:t>Відомості про отримане майно внесено до системи з відображенням</w:t>
      </w:r>
      <w:r>
        <w:rPr>
          <w:rFonts w:ascii="Times New Roman" w:hAnsi="Times New Roman" w:cs="Times New Roman"/>
          <w:sz w:val="28"/>
          <w:szCs w:val="28"/>
        </w:rPr>
        <w:t xml:space="preserve"> </w:t>
      </w:r>
      <w:r w:rsidRPr="00B61042">
        <w:rPr>
          <w:rFonts w:ascii="Times New Roman" w:hAnsi="Times New Roman" w:cs="Times New Roman"/>
          <w:sz w:val="28"/>
          <w:szCs w:val="28"/>
        </w:rPr>
        <w:t>найменування, кількості, вартості, серійних номерів, донорів, дати отримання</w:t>
      </w:r>
      <w:r>
        <w:rPr>
          <w:rFonts w:ascii="Times New Roman" w:hAnsi="Times New Roman" w:cs="Times New Roman"/>
          <w:sz w:val="28"/>
          <w:szCs w:val="28"/>
        </w:rPr>
        <w:t xml:space="preserve"> </w:t>
      </w:r>
      <w:r w:rsidRPr="00B61042">
        <w:rPr>
          <w:rFonts w:ascii="Times New Roman" w:hAnsi="Times New Roman" w:cs="Times New Roman"/>
          <w:sz w:val="28"/>
          <w:szCs w:val="28"/>
        </w:rPr>
        <w:t>та подальшого розподілу по підрозділах і матеріально відповідальних особах.</w:t>
      </w:r>
    </w:p>
    <w:p w14:paraId="0EF4157C" w14:textId="3635ECBD" w:rsidR="00612967" w:rsidRPr="00B61042" w:rsidRDefault="0057688D" w:rsidP="0057688D">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612967" w:rsidRPr="00B61042">
        <w:rPr>
          <w:rFonts w:ascii="Times New Roman" w:hAnsi="Times New Roman" w:cs="Times New Roman"/>
          <w:sz w:val="28"/>
          <w:szCs w:val="28"/>
        </w:rPr>
        <w:t>опомога надходила від таких організацій як: Team 4 Ukraine;</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Medical Life Lines Ukraine; DEUTSCHE GESELLSCHAFT FUR</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INTERNATIONALE ZUSAMMENARBEIT та інших донорів. Дану допомогу</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отримували у вигляді транспортних засобів, акумуляторних станцій,</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генераторів, медичних засобів, тощо.</w:t>
      </w:r>
    </w:p>
    <w:p w14:paraId="44E8F6DC" w14:textId="16CD6667" w:rsidR="00612967" w:rsidRDefault="0057688D" w:rsidP="00612967">
      <w:pPr>
        <w:spacing w:after="0" w:line="276" w:lineRule="auto"/>
        <w:ind w:firstLine="851"/>
        <w:jc w:val="both"/>
        <w:rPr>
          <w:rFonts w:ascii="Times New Roman" w:hAnsi="Times New Roman" w:cs="Times New Roman"/>
          <w:sz w:val="28"/>
          <w:szCs w:val="28"/>
        </w:rPr>
      </w:pPr>
      <w:r w:rsidRPr="00806EFC">
        <w:rPr>
          <w:rFonts w:ascii="Times New Roman" w:hAnsi="Times New Roman" w:cs="Times New Roman"/>
          <w:noProof/>
          <w:sz w:val="28"/>
          <w:szCs w:val="28"/>
        </w:rPr>
        <w:lastRenderedPageBreak/>
        <w:drawing>
          <wp:anchor distT="0" distB="0" distL="114300" distR="114300" simplePos="0" relativeHeight="251673600" behindDoc="1" locked="0" layoutInCell="1" allowOverlap="1" wp14:anchorId="6216F85E" wp14:editId="60DE4D24">
            <wp:simplePos x="0" y="0"/>
            <wp:positionH relativeFrom="margin">
              <wp:align>left</wp:align>
            </wp:positionH>
            <wp:positionV relativeFrom="paragraph">
              <wp:posOffset>3810</wp:posOffset>
            </wp:positionV>
            <wp:extent cx="4281170" cy="2851785"/>
            <wp:effectExtent l="0" t="0" r="5080" b="5715"/>
            <wp:wrapTight wrapText="bothSides">
              <wp:wrapPolygon edited="0">
                <wp:start x="0" y="0"/>
                <wp:lineTo x="0" y="21499"/>
                <wp:lineTo x="21530" y="21499"/>
                <wp:lineTo x="21530" y="0"/>
                <wp:lineTo x="0" y="0"/>
              </wp:wrapPolygon>
            </wp:wrapTight>
            <wp:docPr id="173754315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1170"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967" w:rsidRPr="00B61042">
        <w:rPr>
          <w:rFonts w:ascii="Times New Roman" w:hAnsi="Times New Roman" w:cs="Times New Roman"/>
          <w:sz w:val="28"/>
          <w:szCs w:val="28"/>
        </w:rPr>
        <w:t>Рух майна, акти приймання-передачі та місце його фактичного</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використання фіксуються та контролюються в системі PROvision, що</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забезпечує прозорість обліку, контроль використання та формування звітності</w:t>
      </w:r>
      <w:r w:rsidR="00612967">
        <w:rPr>
          <w:rFonts w:ascii="Times New Roman" w:hAnsi="Times New Roman" w:cs="Times New Roman"/>
          <w:sz w:val="28"/>
          <w:szCs w:val="28"/>
        </w:rPr>
        <w:t xml:space="preserve"> </w:t>
      </w:r>
      <w:r w:rsidR="00612967" w:rsidRPr="00B61042">
        <w:rPr>
          <w:rFonts w:ascii="Times New Roman" w:hAnsi="Times New Roman" w:cs="Times New Roman"/>
          <w:sz w:val="28"/>
          <w:szCs w:val="28"/>
        </w:rPr>
        <w:t>перед керівництвом і донорами</w:t>
      </w:r>
      <w:r w:rsidR="00612967">
        <w:rPr>
          <w:rFonts w:ascii="Times New Roman" w:hAnsi="Times New Roman" w:cs="Times New Roman"/>
          <w:sz w:val="28"/>
          <w:szCs w:val="28"/>
        </w:rPr>
        <w:t>.</w:t>
      </w:r>
    </w:p>
    <w:p w14:paraId="38533455" w14:textId="77777777" w:rsidR="000058F1" w:rsidRPr="006326FC" w:rsidRDefault="000058F1" w:rsidP="00612967">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Дякуємо благодійникам за довіру, підтримку і небайдужість!</w:t>
      </w:r>
    </w:p>
    <w:p w14:paraId="6B0B759F" w14:textId="77777777" w:rsidR="00B61042" w:rsidRPr="00612967" w:rsidRDefault="00B61042" w:rsidP="006326FC">
      <w:pPr>
        <w:spacing w:after="0"/>
        <w:ind w:firstLine="851"/>
        <w:jc w:val="both"/>
        <w:rPr>
          <w:rFonts w:ascii="Times New Roman" w:hAnsi="Times New Roman" w:cs="Times New Roman"/>
          <w:sz w:val="16"/>
          <w:szCs w:val="16"/>
        </w:rPr>
      </w:pPr>
    </w:p>
    <w:p w14:paraId="31AC3F50"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Упродовж</w:t>
      </w:r>
      <w:r w:rsidRPr="00612967">
        <w:rPr>
          <w:rFonts w:ascii="Times New Roman" w:hAnsi="Times New Roman" w:cs="Times New Roman"/>
          <w:sz w:val="28"/>
          <w:szCs w:val="28"/>
        </w:rPr>
        <w:t xml:space="preserve"> 202</w:t>
      </w:r>
      <w:r>
        <w:rPr>
          <w:rFonts w:ascii="Times New Roman" w:hAnsi="Times New Roman" w:cs="Times New Roman"/>
          <w:sz w:val="28"/>
          <w:szCs w:val="28"/>
        </w:rPr>
        <w:t>5</w:t>
      </w:r>
      <w:r w:rsidRPr="00612967">
        <w:rPr>
          <w:rFonts w:ascii="Times New Roman" w:hAnsi="Times New Roman" w:cs="Times New Roman"/>
          <w:sz w:val="28"/>
          <w:szCs w:val="28"/>
        </w:rPr>
        <w:t xml:space="preserve"> року відділом комунікації ГУНП в Тернопільській</w:t>
      </w:r>
      <w:r>
        <w:rPr>
          <w:rFonts w:ascii="Times New Roman" w:hAnsi="Times New Roman" w:cs="Times New Roman"/>
          <w:sz w:val="28"/>
          <w:szCs w:val="28"/>
        </w:rPr>
        <w:t xml:space="preserve"> </w:t>
      </w:r>
      <w:r w:rsidRPr="00612967">
        <w:rPr>
          <w:rFonts w:ascii="Times New Roman" w:hAnsi="Times New Roman" w:cs="Times New Roman"/>
          <w:sz w:val="28"/>
          <w:szCs w:val="28"/>
        </w:rPr>
        <w:t>області було розміщено 3925 матеріали у різних ЗМІ, висвітлюючи роботу</w:t>
      </w:r>
      <w:r>
        <w:rPr>
          <w:rFonts w:ascii="Times New Roman" w:hAnsi="Times New Roman" w:cs="Times New Roman"/>
          <w:sz w:val="28"/>
          <w:szCs w:val="28"/>
        </w:rPr>
        <w:t xml:space="preserve"> </w:t>
      </w:r>
      <w:r w:rsidRPr="00612967">
        <w:rPr>
          <w:rFonts w:ascii="Times New Roman" w:hAnsi="Times New Roman" w:cs="Times New Roman"/>
          <w:sz w:val="28"/>
          <w:szCs w:val="28"/>
        </w:rPr>
        <w:t>поліції. У центральних виданнях вийшла 248 публікація, в обласних та</w:t>
      </w:r>
      <w:r>
        <w:rPr>
          <w:rFonts w:ascii="Times New Roman" w:hAnsi="Times New Roman" w:cs="Times New Roman"/>
          <w:sz w:val="28"/>
          <w:szCs w:val="28"/>
        </w:rPr>
        <w:t xml:space="preserve"> </w:t>
      </w:r>
      <w:r w:rsidRPr="00612967">
        <w:rPr>
          <w:rFonts w:ascii="Times New Roman" w:hAnsi="Times New Roman" w:cs="Times New Roman"/>
          <w:sz w:val="28"/>
          <w:szCs w:val="28"/>
        </w:rPr>
        <w:t>районних виданнях – 664 інформаційних матеріали. 175 відеосюжетів</w:t>
      </w:r>
      <w:r>
        <w:rPr>
          <w:rFonts w:ascii="Times New Roman" w:hAnsi="Times New Roman" w:cs="Times New Roman"/>
          <w:sz w:val="28"/>
          <w:szCs w:val="28"/>
        </w:rPr>
        <w:t xml:space="preserve"> </w:t>
      </w:r>
      <w:r w:rsidRPr="00612967">
        <w:rPr>
          <w:rFonts w:ascii="Times New Roman" w:hAnsi="Times New Roman" w:cs="Times New Roman"/>
          <w:sz w:val="28"/>
          <w:szCs w:val="28"/>
        </w:rPr>
        <w:t>транслювалися на центральних телеканалах «Інтер» та «1+1» у програмі</w:t>
      </w:r>
      <w:r>
        <w:rPr>
          <w:rFonts w:ascii="Times New Roman" w:hAnsi="Times New Roman" w:cs="Times New Roman"/>
          <w:sz w:val="28"/>
          <w:szCs w:val="28"/>
        </w:rPr>
        <w:t xml:space="preserve"> </w:t>
      </w:r>
      <w:r w:rsidRPr="00612967">
        <w:rPr>
          <w:rFonts w:ascii="Times New Roman" w:hAnsi="Times New Roman" w:cs="Times New Roman"/>
          <w:sz w:val="28"/>
          <w:szCs w:val="28"/>
        </w:rPr>
        <w:t>«Єдині новини», а також на каналі «НТН».</w:t>
      </w:r>
    </w:p>
    <w:p w14:paraId="38059EEE"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Керівництво ГУНП, керівники територіальних підрозділів та інші</w:t>
      </w:r>
      <w:r>
        <w:rPr>
          <w:rFonts w:ascii="Times New Roman" w:hAnsi="Times New Roman" w:cs="Times New Roman"/>
          <w:sz w:val="28"/>
          <w:szCs w:val="28"/>
        </w:rPr>
        <w:t xml:space="preserve"> </w:t>
      </w:r>
      <w:r w:rsidRPr="00612967">
        <w:rPr>
          <w:rFonts w:ascii="Times New Roman" w:hAnsi="Times New Roman" w:cs="Times New Roman"/>
          <w:sz w:val="28"/>
          <w:szCs w:val="28"/>
        </w:rPr>
        <w:t>посадові особи надали 1972 коментарі до центральних та обласних ЗМІ,</w:t>
      </w:r>
      <w:r>
        <w:rPr>
          <w:rFonts w:ascii="Times New Roman" w:hAnsi="Times New Roman" w:cs="Times New Roman"/>
          <w:sz w:val="28"/>
          <w:szCs w:val="28"/>
        </w:rPr>
        <w:t xml:space="preserve"> </w:t>
      </w:r>
      <w:r w:rsidRPr="00612967">
        <w:rPr>
          <w:rFonts w:ascii="Times New Roman" w:hAnsi="Times New Roman" w:cs="Times New Roman"/>
          <w:sz w:val="28"/>
          <w:szCs w:val="28"/>
        </w:rPr>
        <w:t>зокрема для інформаційних програм та статей, що стосуються поточної</w:t>
      </w:r>
      <w:r>
        <w:rPr>
          <w:rFonts w:ascii="Times New Roman" w:hAnsi="Times New Roman" w:cs="Times New Roman"/>
          <w:sz w:val="28"/>
          <w:szCs w:val="28"/>
        </w:rPr>
        <w:t xml:space="preserve"> </w:t>
      </w:r>
      <w:r w:rsidRPr="00612967">
        <w:rPr>
          <w:rFonts w:ascii="Times New Roman" w:hAnsi="Times New Roman" w:cs="Times New Roman"/>
          <w:sz w:val="28"/>
          <w:szCs w:val="28"/>
        </w:rPr>
        <w:t>діяльності поліції.</w:t>
      </w:r>
    </w:p>
    <w:p w14:paraId="4AAED326"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На офіційному вебсайті Національної поліції України з початку року</w:t>
      </w:r>
      <w:r>
        <w:rPr>
          <w:rFonts w:ascii="Times New Roman" w:hAnsi="Times New Roman" w:cs="Times New Roman"/>
          <w:sz w:val="28"/>
          <w:szCs w:val="28"/>
        </w:rPr>
        <w:t xml:space="preserve"> </w:t>
      </w:r>
      <w:r w:rsidRPr="00612967">
        <w:rPr>
          <w:rFonts w:ascii="Times New Roman" w:hAnsi="Times New Roman" w:cs="Times New Roman"/>
          <w:sz w:val="28"/>
          <w:szCs w:val="28"/>
        </w:rPr>
        <w:t>розміщено 122 матеріали, що висвітлюють основні новини та події. Окрім</w:t>
      </w:r>
      <w:r>
        <w:rPr>
          <w:rFonts w:ascii="Times New Roman" w:hAnsi="Times New Roman" w:cs="Times New Roman"/>
          <w:sz w:val="28"/>
          <w:szCs w:val="28"/>
        </w:rPr>
        <w:t xml:space="preserve"> </w:t>
      </w:r>
      <w:r w:rsidRPr="00612967">
        <w:rPr>
          <w:rFonts w:ascii="Times New Roman" w:hAnsi="Times New Roman" w:cs="Times New Roman"/>
          <w:sz w:val="28"/>
          <w:szCs w:val="28"/>
        </w:rPr>
        <w:t>цього, на порталі ГУНП в Тернопільській області опубліковано 1766</w:t>
      </w:r>
      <w:r>
        <w:rPr>
          <w:rFonts w:ascii="Times New Roman" w:hAnsi="Times New Roman" w:cs="Times New Roman"/>
          <w:sz w:val="28"/>
          <w:szCs w:val="28"/>
        </w:rPr>
        <w:t xml:space="preserve"> </w:t>
      </w:r>
      <w:r w:rsidRPr="00612967">
        <w:rPr>
          <w:rFonts w:ascii="Times New Roman" w:hAnsi="Times New Roman" w:cs="Times New Roman"/>
          <w:sz w:val="28"/>
          <w:szCs w:val="28"/>
        </w:rPr>
        <w:t>інформаційних повідомлень. Сторінки ГУНП в Тернопільській області</w:t>
      </w:r>
      <w:r>
        <w:rPr>
          <w:rFonts w:ascii="Times New Roman" w:hAnsi="Times New Roman" w:cs="Times New Roman"/>
          <w:sz w:val="28"/>
          <w:szCs w:val="28"/>
        </w:rPr>
        <w:t xml:space="preserve"> </w:t>
      </w:r>
      <w:r w:rsidRPr="00612967">
        <w:rPr>
          <w:rFonts w:ascii="Times New Roman" w:hAnsi="Times New Roman" w:cs="Times New Roman"/>
          <w:sz w:val="28"/>
          <w:szCs w:val="28"/>
        </w:rPr>
        <w:t>активно функціонують у соціальних мережах «Фейсбук», «X», «Telegram»,</w:t>
      </w:r>
      <w:r>
        <w:rPr>
          <w:rFonts w:ascii="Times New Roman" w:hAnsi="Times New Roman" w:cs="Times New Roman"/>
          <w:sz w:val="28"/>
          <w:szCs w:val="28"/>
        </w:rPr>
        <w:t xml:space="preserve"> </w:t>
      </w:r>
      <w:r w:rsidRPr="00612967">
        <w:rPr>
          <w:rFonts w:ascii="Times New Roman" w:hAnsi="Times New Roman" w:cs="Times New Roman"/>
          <w:sz w:val="28"/>
          <w:szCs w:val="28"/>
        </w:rPr>
        <w:t>«Instagram», що забезпечує постійну комунікацію з громадськістю.</w:t>
      </w:r>
    </w:p>
    <w:p w14:paraId="2FE7259C"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У січні-грудні було організовано та проведено 25 круглих столів за</w:t>
      </w:r>
      <w:r>
        <w:rPr>
          <w:rFonts w:ascii="Times New Roman" w:hAnsi="Times New Roman" w:cs="Times New Roman"/>
          <w:sz w:val="28"/>
          <w:szCs w:val="28"/>
        </w:rPr>
        <w:t xml:space="preserve"> </w:t>
      </w:r>
      <w:r w:rsidRPr="00612967">
        <w:rPr>
          <w:rFonts w:ascii="Times New Roman" w:hAnsi="Times New Roman" w:cs="Times New Roman"/>
          <w:sz w:val="28"/>
          <w:szCs w:val="28"/>
        </w:rPr>
        <w:t>участю керівництва, 6 брифінгів та 3 теле- радіоефіри, що стали платформою</w:t>
      </w:r>
      <w:r>
        <w:rPr>
          <w:rFonts w:ascii="Times New Roman" w:hAnsi="Times New Roman" w:cs="Times New Roman"/>
          <w:sz w:val="28"/>
          <w:szCs w:val="28"/>
        </w:rPr>
        <w:t xml:space="preserve"> </w:t>
      </w:r>
      <w:r w:rsidRPr="00612967">
        <w:rPr>
          <w:rFonts w:ascii="Times New Roman" w:hAnsi="Times New Roman" w:cs="Times New Roman"/>
          <w:sz w:val="28"/>
          <w:szCs w:val="28"/>
        </w:rPr>
        <w:t>для обговорення актуальних питань безпеки та правопорядку в області. Крім</w:t>
      </w:r>
      <w:r>
        <w:rPr>
          <w:rFonts w:ascii="Times New Roman" w:hAnsi="Times New Roman" w:cs="Times New Roman"/>
          <w:sz w:val="28"/>
          <w:szCs w:val="28"/>
        </w:rPr>
        <w:t xml:space="preserve"> </w:t>
      </w:r>
      <w:r w:rsidRPr="00612967">
        <w:rPr>
          <w:rFonts w:ascii="Times New Roman" w:hAnsi="Times New Roman" w:cs="Times New Roman"/>
          <w:sz w:val="28"/>
          <w:szCs w:val="28"/>
        </w:rPr>
        <w:t>того, новини про роботу поліції активно розповсюджуються на інших</w:t>
      </w:r>
      <w:r>
        <w:rPr>
          <w:rFonts w:ascii="Times New Roman" w:hAnsi="Times New Roman" w:cs="Times New Roman"/>
          <w:sz w:val="28"/>
          <w:szCs w:val="28"/>
        </w:rPr>
        <w:t xml:space="preserve"> </w:t>
      </w:r>
      <w:r w:rsidRPr="00612967">
        <w:rPr>
          <w:rFonts w:ascii="Times New Roman" w:hAnsi="Times New Roman" w:cs="Times New Roman"/>
          <w:sz w:val="28"/>
          <w:szCs w:val="28"/>
        </w:rPr>
        <w:t>центральних та регіональних інтернет-ресурсах, що забезпечує ширший</w:t>
      </w:r>
      <w:r>
        <w:rPr>
          <w:rFonts w:ascii="Times New Roman" w:hAnsi="Times New Roman" w:cs="Times New Roman"/>
          <w:sz w:val="28"/>
          <w:szCs w:val="28"/>
        </w:rPr>
        <w:t xml:space="preserve"> </w:t>
      </w:r>
      <w:r w:rsidRPr="00612967">
        <w:rPr>
          <w:rFonts w:ascii="Times New Roman" w:hAnsi="Times New Roman" w:cs="Times New Roman"/>
          <w:sz w:val="28"/>
          <w:szCs w:val="28"/>
        </w:rPr>
        <w:t>доступ до інформації для громадян.</w:t>
      </w:r>
    </w:p>
    <w:p w14:paraId="519A8C1D"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Налагоджено тісну співпрацю з місцевим телевізійним каналом</w:t>
      </w:r>
      <w:r>
        <w:rPr>
          <w:rFonts w:ascii="Times New Roman" w:hAnsi="Times New Roman" w:cs="Times New Roman"/>
          <w:sz w:val="28"/>
          <w:szCs w:val="28"/>
        </w:rPr>
        <w:t xml:space="preserve"> </w:t>
      </w:r>
      <w:r w:rsidRPr="00612967">
        <w:rPr>
          <w:rFonts w:ascii="Times New Roman" w:hAnsi="Times New Roman" w:cs="Times New Roman"/>
          <w:sz w:val="28"/>
          <w:szCs w:val="28"/>
        </w:rPr>
        <w:t>«Тернопіль 1», на якому виходить телепрограма «Кримінальні новини</w:t>
      </w:r>
      <w:r>
        <w:rPr>
          <w:rFonts w:ascii="Times New Roman" w:hAnsi="Times New Roman" w:cs="Times New Roman"/>
          <w:sz w:val="28"/>
          <w:szCs w:val="28"/>
        </w:rPr>
        <w:t xml:space="preserve"> </w:t>
      </w:r>
      <w:r w:rsidRPr="00612967">
        <w:rPr>
          <w:rFonts w:ascii="Times New Roman" w:hAnsi="Times New Roman" w:cs="Times New Roman"/>
          <w:sz w:val="28"/>
          <w:szCs w:val="28"/>
        </w:rPr>
        <w:t>Тернопільщини». Також активно висвітлюється діяльність поліції на</w:t>
      </w:r>
      <w:r>
        <w:rPr>
          <w:rFonts w:ascii="Times New Roman" w:hAnsi="Times New Roman" w:cs="Times New Roman"/>
          <w:sz w:val="28"/>
          <w:szCs w:val="28"/>
        </w:rPr>
        <w:t xml:space="preserve"> </w:t>
      </w:r>
      <w:r w:rsidRPr="00612967">
        <w:rPr>
          <w:rFonts w:ascii="Times New Roman" w:hAnsi="Times New Roman" w:cs="Times New Roman"/>
          <w:sz w:val="28"/>
          <w:szCs w:val="28"/>
        </w:rPr>
        <w:t>телеканалі TV-4 через програму «Слід» та щоденну програму «На гарячому».</w:t>
      </w:r>
    </w:p>
    <w:p w14:paraId="30FE2873"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lastRenderedPageBreak/>
        <w:t>На місцевому телебаченні вийшло протягом січня-грудня в ефірі 481</w:t>
      </w:r>
      <w:r>
        <w:rPr>
          <w:rFonts w:ascii="Times New Roman" w:hAnsi="Times New Roman" w:cs="Times New Roman"/>
          <w:sz w:val="28"/>
          <w:szCs w:val="28"/>
        </w:rPr>
        <w:t xml:space="preserve"> </w:t>
      </w:r>
      <w:r w:rsidRPr="00612967">
        <w:rPr>
          <w:rFonts w:ascii="Times New Roman" w:hAnsi="Times New Roman" w:cs="Times New Roman"/>
          <w:sz w:val="28"/>
          <w:szCs w:val="28"/>
        </w:rPr>
        <w:t>відеосюжет. У цих програмах висвітлюється щоденна робота поліцейських</w:t>
      </w:r>
      <w:r>
        <w:rPr>
          <w:rFonts w:ascii="Times New Roman" w:hAnsi="Times New Roman" w:cs="Times New Roman"/>
          <w:sz w:val="28"/>
          <w:szCs w:val="28"/>
        </w:rPr>
        <w:t xml:space="preserve"> </w:t>
      </w:r>
      <w:r w:rsidRPr="00612967">
        <w:rPr>
          <w:rFonts w:ascii="Times New Roman" w:hAnsi="Times New Roman" w:cs="Times New Roman"/>
          <w:sz w:val="28"/>
          <w:szCs w:val="28"/>
        </w:rPr>
        <w:t>Тернопільщини, соціальні проекти та матеріали про службу правоохоронців</w:t>
      </w:r>
      <w:r>
        <w:rPr>
          <w:rFonts w:ascii="Times New Roman" w:hAnsi="Times New Roman" w:cs="Times New Roman"/>
          <w:sz w:val="28"/>
          <w:szCs w:val="28"/>
        </w:rPr>
        <w:t xml:space="preserve"> </w:t>
      </w:r>
      <w:r w:rsidRPr="00612967">
        <w:rPr>
          <w:rFonts w:ascii="Times New Roman" w:hAnsi="Times New Roman" w:cs="Times New Roman"/>
          <w:sz w:val="28"/>
          <w:szCs w:val="28"/>
        </w:rPr>
        <w:t>на передовій.</w:t>
      </w:r>
    </w:p>
    <w:p w14:paraId="21629D8B"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Крім того, двічі на місяць готується до виходу власна 20-хвилинна</w:t>
      </w:r>
      <w:r>
        <w:rPr>
          <w:rFonts w:ascii="Times New Roman" w:hAnsi="Times New Roman" w:cs="Times New Roman"/>
          <w:sz w:val="28"/>
          <w:szCs w:val="28"/>
        </w:rPr>
        <w:t xml:space="preserve"> </w:t>
      </w:r>
      <w:r w:rsidRPr="00612967">
        <w:rPr>
          <w:rFonts w:ascii="Times New Roman" w:hAnsi="Times New Roman" w:cs="Times New Roman"/>
          <w:sz w:val="28"/>
          <w:szCs w:val="28"/>
        </w:rPr>
        <w:t>інформаційно-аналітична телепрограма «Слід», 24 програм якої вже в цьому</w:t>
      </w:r>
      <w:r>
        <w:rPr>
          <w:rFonts w:ascii="Times New Roman" w:hAnsi="Times New Roman" w:cs="Times New Roman"/>
          <w:sz w:val="28"/>
          <w:szCs w:val="28"/>
        </w:rPr>
        <w:t xml:space="preserve"> </w:t>
      </w:r>
      <w:r w:rsidRPr="00612967">
        <w:rPr>
          <w:rFonts w:ascii="Times New Roman" w:hAnsi="Times New Roman" w:cs="Times New Roman"/>
          <w:sz w:val="28"/>
          <w:szCs w:val="28"/>
        </w:rPr>
        <w:t>році вийшли в ефір.</w:t>
      </w:r>
    </w:p>
    <w:p w14:paraId="5F42A833"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Ще 470 матеріалів прозвучало в ефірі «Суспільного» центрального та</w:t>
      </w:r>
      <w:r>
        <w:rPr>
          <w:rFonts w:ascii="Times New Roman" w:hAnsi="Times New Roman" w:cs="Times New Roman"/>
          <w:sz w:val="28"/>
          <w:szCs w:val="28"/>
        </w:rPr>
        <w:t xml:space="preserve"> </w:t>
      </w:r>
      <w:r w:rsidRPr="00612967">
        <w:rPr>
          <w:rFonts w:ascii="Times New Roman" w:hAnsi="Times New Roman" w:cs="Times New Roman"/>
          <w:sz w:val="28"/>
          <w:szCs w:val="28"/>
        </w:rPr>
        <w:t>обласного радіо, зокрема на «Радіо-Рокс», «Тернопільська Хвиля», «УХ</w:t>
      </w:r>
      <w:r>
        <w:rPr>
          <w:rFonts w:ascii="Times New Roman" w:hAnsi="Times New Roman" w:cs="Times New Roman"/>
          <w:sz w:val="28"/>
          <w:szCs w:val="28"/>
        </w:rPr>
        <w:t xml:space="preserve"> </w:t>
      </w:r>
      <w:r w:rsidRPr="00612967">
        <w:rPr>
          <w:rFonts w:ascii="Times New Roman" w:hAnsi="Times New Roman" w:cs="Times New Roman"/>
          <w:sz w:val="28"/>
          <w:szCs w:val="28"/>
        </w:rPr>
        <w:t>радіо», а також на інформаційній агенції «Файне місто».</w:t>
      </w:r>
    </w:p>
    <w:p w14:paraId="1B3B8A0A"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Загалом</w:t>
      </w:r>
      <w:r w:rsidRPr="00612967">
        <w:rPr>
          <w:rFonts w:ascii="Times New Roman" w:hAnsi="Times New Roman" w:cs="Times New Roman"/>
          <w:sz w:val="28"/>
          <w:szCs w:val="28"/>
        </w:rPr>
        <w:t xml:space="preserve"> висвітлено 519 заходи, зокрема про</w:t>
      </w:r>
      <w:r>
        <w:rPr>
          <w:rFonts w:ascii="Times New Roman" w:hAnsi="Times New Roman" w:cs="Times New Roman"/>
          <w:sz w:val="28"/>
          <w:szCs w:val="28"/>
        </w:rPr>
        <w:t xml:space="preserve"> </w:t>
      </w:r>
      <w:r w:rsidRPr="00612967">
        <w:rPr>
          <w:rFonts w:ascii="Times New Roman" w:hAnsi="Times New Roman" w:cs="Times New Roman"/>
          <w:sz w:val="28"/>
          <w:szCs w:val="28"/>
        </w:rPr>
        <w:t>роботу відділу ювенальної превенції, заходи щодо запобігання домашньому</w:t>
      </w:r>
      <w:r>
        <w:rPr>
          <w:rFonts w:ascii="Times New Roman" w:hAnsi="Times New Roman" w:cs="Times New Roman"/>
          <w:sz w:val="28"/>
          <w:szCs w:val="28"/>
        </w:rPr>
        <w:t xml:space="preserve"> </w:t>
      </w:r>
      <w:r w:rsidRPr="00612967">
        <w:rPr>
          <w:rFonts w:ascii="Times New Roman" w:hAnsi="Times New Roman" w:cs="Times New Roman"/>
          <w:sz w:val="28"/>
          <w:szCs w:val="28"/>
        </w:rPr>
        <w:t>насильству, протидії злочинам у сфері обігу наркотиків та зброї, а також</w:t>
      </w:r>
      <w:r>
        <w:rPr>
          <w:rFonts w:ascii="Times New Roman" w:hAnsi="Times New Roman" w:cs="Times New Roman"/>
          <w:sz w:val="28"/>
          <w:szCs w:val="28"/>
        </w:rPr>
        <w:t xml:space="preserve"> </w:t>
      </w:r>
      <w:r w:rsidRPr="00612967">
        <w:rPr>
          <w:rFonts w:ascii="Times New Roman" w:hAnsi="Times New Roman" w:cs="Times New Roman"/>
          <w:sz w:val="28"/>
          <w:szCs w:val="28"/>
        </w:rPr>
        <w:t>волонтерські ініціативи для підтримки Збройних сил України та підрозділів</w:t>
      </w:r>
      <w:r>
        <w:rPr>
          <w:rFonts w:ascii="Times New Roman" w:hAnsi="Times New Roman" w:cs="Times New Roman"/>
          <w:sz w:val="28"/>
          <w:szCs w:val="28"/>
        </w:rPr>
        <w:t xml:space="preserve"> </w:t>
      </w:r>
      <w:r w:rsidRPr="00612967">
        <w:rPr>
          <w:rFonts w:ascii="Times New Roman" w:hAnsi="Times New Roman" w:cs="Times New Roman"/>
          <w:sz w:val="28"/>
          <w:szCs w:val="28"/>
        </w:rPr>
        <w:t>поліції, які несуть службу в зоні бойових дій. Крім того, активно</w:t>
      </w:r>
      <w:r>
        <w:rPr>
          <w:rFonts w:ascii="Times New Roman" w:hAnsi="Times New Roman" w:cs="Times New Roman"/>
          <w:sz w:val="28"/>
          <w:szCs w:val="28"/>
        </w:rPr>
        <w:t xml:space="preserve"> </w:t>
      </w:r>
      <w:r w:rsidRPr="00612967">
        <w:rPr>
          <w:rFonts w:ascii="Times New Roman" w:hAnsi="Times New Roman" w:cs="Times New Roman"/>
          <w:sz w:val="28"/>
          <w:szCs w:val="28"/>
        </w:rPr>
        <w:t>висвітлюються іміджеві та соціальні заходи, присвячені дням безпеки</w:t>
      </w:r>
      <w:r>
        <w:rPr>
          <w:rFonts w:ascii="Times New Roman" w:hAnsi="Times New Roman" w:cs="Times New Roman"/>
          <w:sz w:val="28"/>
          <w:szCs w:val="28"/>
        </w:rPr>
        <w:t xml:space="preserve"> </w:t>
      </w:r>
      <w:r w:rsidRPr="00612967">
        <w:rPr>
          <w:rFonts w:ascii="Times New Roman" w:hAnsi="Times New Roman" w:cs="Times New Roman"/>
          <w:sz w:val="28"/>
          <w:szCs w:val="28"/>
        </w:rPr>
        <w:t>дорожнього руху, профілактиці злочинності через молоді, безпековим</w:t>
      </w:r>
      <w:r>
        <w:rPr>
          <w:rFonts w:ascii="Times New Roman" w:hAnsi="Times New Roman" w:cs="Times New Roman"/>
          <w:sz w:val="28"/>
          <w:szCs w:val="28"/>
        </w:rPr>
        <w:t xml:space="preserve"> </w:t>
      </w:r>
      <w:r w:rsidRPr="00612967">
        <w:rPr>
          <w:rFonts w:ascii="Times New Roman" w:hAnsi="Times New Roman" w:cs="Times New Roman"/>
          <w:sz w:val="28"/>
          <w:szCs w:val="28"/>
        </w:rPr>
        <w:t>проєктам «Custody records», «Поліцейський офіцер громади», «Служба</w:t>
      </w:r>
      <w:r>
        <w:rPr>
          <w:rFonts w:ascii="Times New Roman" w:hAnsi="Times New Roman" w:cs="Times New Roman"/>
          <w:sz w:val="28"/>
          <w:szCs w:val="28"/>
        </w:rPr>
        <w:t xml:space="preserve"> </w:t>
      </w:r>
      <w:r w:rsidRPr="00612967">
        <w:rPr>
          <w:rFonts w:ascii="Times New Roman" w:hAnsi="Times New Roman" w:cs="Times New Roman"/>
          <w:sz w:val="28"/>
          <w:szCs w:val="28"/>
        </w:rPr>
        <w:t>освітньої безпеки», «Безпечне місто» та інші.</w:t>
      </w:r>
    </w:p>
    <w:p w14:paraId="562B6F7B" w14:textId="77777777" w:rsidR="00612967" w:rsidRPr="00612967"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Готується та висвітлюється серія розповідей про Героїв поліції, які</w:t>
      </w:r>
      <w:r>
        <w:rPr>
          <w:rFonts w:ascii="Times New Roman" w:hAnsi="Times New Roman" w:cs="Times New Roman"/>
          <w:sz w:val="28"/>
          <w:szCs w:val="28"/>
        </w:rPr>
        <w:t xml:space="preserve"> </w:t>
      </w:r>
      <w:r w:rsidRPr="00612967">
        <w:rPr>
          <w:rFonts w:ascii="Times New Roman" w:hAnsi="Times New Roman" w:cs="Times New Roman"/>
          <w:sz w:val="28"/>
          <w:szCs w:val="28"/>
        </w:rPr>
        <w:t>брали участь у бойових діях на фронті, віддано виконуючи свій обов'язок і</w:t>
      </w:r>
      <w:r>
        <w:rPr>
          <w:rFonts w:ascii="Times New Roman" w:hAnsi="Times New Roman" w:cs="Times New Roman"/>
          <w:sz w:val="28"/>
          <w:szCs w:val="28"/>
        </w:rPr>
        <w:t xml:space="preserve"> </w:t>
      </w:r>
      <w:r w:rsidRPr="00612967">
        <w:rPr>
          <w:rFonts w:ascii="Times New Roman" w:hAnsi="Times New Roman" w:cs="Times New Roman"/>
          <w:sz w:val="28"/>
          <w:szCs w:val="28"/>
        </w:rPr>
        <w:t>захищаючи країну. У січні-грудні 16 таких публікацій.</w:t>
      </w:r>
    </w:p>
    <w:p w14:paraId="5B60B752" w14:textId="77777777" w:rsidR="00B61042" w:rsidRDefault="00612967" w:rsidP="00612967">
      <w:pPr>
        <w:spacing w:after="0" w:line="276" w:lineRule="auto"/>
        <w:ind w:firstLine="851"/>
        <w:jc w:val="both"/>
        <w:rPr>
          <w:rFonts w:ascii="Times New Roman" w:hAnsi="Times New Roman" w:cs="Times New Roman"/>
          <w:sz w:val="28"/>
          <w:szCs w:val="28"/>
        </w:rPr>
      </w:pPr>
      <w:r w:rsidRPr="00612967">
        <w:rPr>
          <w:rFonts w:ascii="Times New Roman" w:hAnsi="Times New Roman" w:cs="Times New Roman"/>
          <w:sz w:val="28"/>
          <w:szCs w:val="28"/>
        </w:rPr>
        <w:t>Також висвітлюються заходи, пов’язані з діяльністю ветеранського</w:t>
      </w:r>
      <w:r>
        <w:rPr>
          <w:rFonts w:ascii="Times New Roman" w:hAnsi="Times New Roman" w:cs="Times New Roman"/>
          <w:sz w:val="28"/>
          <w:szCs w:val="28"/>
        </w:rPr>
        <w:t xml:space="preserve"> </w:t>
      </w:r>
      <w:r w:rsidRPr="00612967">
        <w:rPr>
          <w:rFonts w:ascii="Times New Roman" w:hAnsi="Times New Roman" w:cs="Times New Roman"/>
          <w:sz w:val="28"/>
          <w:szCs w:val="28"/>
        </w:rPr>
        <w:t>простору «Незламні духом», спрямовані на підтримку захисників, які</w:t>
      </w:r>
      <w:r>
        <w:rPr>
          <w:rFonts w:ascii="Times New Roman" w:hAnsi="Times New Roman" w:cs="Times New Roman"/>
          <w:sz w:val="28"/>
          <w:szCs w:val="28"/>
        </w:rPr>
        <w:t xml:space="preserve"> </w:t>
      </w:r>
      <w:r w:rsidRPr="00612967">
        <w:rPr>
          <w:rFonts w:ascii="Times New Roman" w:hAnsi="Times New Roman" w:cs="Times New Roman"/>
          <w:sz w:val="28"/>
          <w:szCs w:val="28"/>
        </w:rPr>
        <w:t>втратили здоров’я внаслідок війни. Окрема увага приділяється висвітленню</w:t>
      </w:r>
      <w:r>
        <w:rPr>
          <w:rFonts w:ascii="Times New Roman" w:hAnsi="Times New Roman" w:cs="Times New Roman"/>
          <w:sz w:val="28"/>
          <w:szCs w:val="28"/>
        </w:rPr>
        <w:t xml:space="preserve"> </w:t>
      </w:r>
      <w:r w:rsidRPr="00612967">
        <w:rPr>
          <w:rFonts w:ascii="Times New Roman" w:hAnsi="Times New Roman" w:cs="Times New Roman"/>
          <w:sz w:val="28"/>
          <w:szCs w:val="28"/>
        </w:rPr>
        <w:t>заходів з реабілітації поранених поліцейських. Від початку року</w:t>
      </w:r>
      <w:r>
        <w:rPr>
          <w:rFonts w:ascii="Times New Roman" w:hAnsi="Times New Roman" w:cs="Times New Roman"/>
          <w:sz w:val="28"/>
          <w:szCs w:val="28"/>
        </w:rPr>
        <w:t xml:space="preserve"> </w:t>
      </w:r>
      <w:r w:rsidRPr="00612967">
        <w:rPr>
          <w:rFonts w:ascii="Times New Roman" w:hAnsi="Times New Roman" w:cs="Times New Roman"/>
          <w:sz w:val="28"/>
          <w:szCs w:val="28"/>
        </w:rPr>
        <w:t>опубліковано 97 матеріалів на цю тематику</w:t>
      </w:r>
      <w:r>
        <w:rPr>
          <w:rFonts w:ascii="Times New Roman" w:hAnsi="Times New Roman" w:cs="Times New Roman"/>
          <w:sz w:val="28"/>
          <w:szCs w:val="28"/>
        </w:rPr>
        <w:t>.</w:t>
      </w:r>
    </w:p>
    <w:p w14:paraId="2865A560" w14:textId="77777777" w:rsidR="00B61042" w:rsidRDefault="00B61042" w:rsidP="00612967">
      <w:pPr>
        <w:spacing w:after="0" w:line="276" w:lineRule="auto"/>
        <w:ind w:firstLine="851"/>
        <w:jc w:val="both"/>
        <w:rPr>
          <w:rFonts w:ascii="Times New Roman" w:hAnsi="Times New Roman" w:cs="Times New Roman"/>
          <w:sz w:val="28"/>
          <w:szCs w:val="28"/>
        </w:rPr>
      </w:pPr>
    </w:p>
    <w:p w14:paraId="5E860C85" w14:textId="77777777" w:rsidR="00E2254F" w:rsidRDefault="00E2254F" w:rsidP="00E2254F">
      <w:pPr>
        <w:pStyle w:val="12"/>
        <w:widowControl/>
        <w:shd w:val="clear" w:color="auto" w:fill="auto"/>
        <w:spacing w:after="0" w:line="240" w:lineRule="auto"/>
        <w:ind w:firstLine="567"/>
        <w:jc w:val="both"/>
      </w:pPr>
      <w:r>
        <w:t xml:space="preserve">Розділ </w:t>
      </w:r>
      <w:r>
        <w:rPr>
          <w:lang w:val="en-US"/>
        </w:rPr>
        <w:t>VII</w:t>
      </w:r>
      <w:r>
        <w:t>. Висновки та пріоритетні завдання на наступний період</w:t>
      </w:r>
    </w:p>
    <w:p w14:paraId="579B3071" w14:textId="77777777" w:rsidR="00D33015" w:rsidRPr="00F43F56" w:rsidRDefault="00D33015" w:rsidP="00D33015">
      <w:pPr>
        <w:pStyle w:val="23"/>
        <w:spacing w:after="0" w:line="240" w:lineRule="auto"/>
        <w:ind w:right="0" w:firstLine="709"/>
        <w:rPr>
          <w:rFonts w:ascii="Times New Roman" w:hAnsi="Times New Roman"/>
          <w:sz w:val="12"/>
          <w:szCs w:val="12"/>
          <w:lang w:val="uk-UA"/>
        </w:rPr>
      </w:pPr>
    </w:p>
    <w:p w14:paraId="779E4EFE" w14:textId="77777777" w:rsidR="00D33015" w:rsidRPr="00FE2B5A" w:rsidRDefault="00D33015" w:rsidP="00D33015">
      <w:pPr>
        <w:overflowPunct w:val="0"/>
        <w:autoSpaceDE w:val="0"/>
        <w:autoSpaceDN w:val="0"/>
        <w:adjustRightInd w:val="0"/>
        <w:spacing w:after="0" w:line="276" w:lineRule="auto"/>
        <w:ind w:firstLine="851"/>
        <w:jc w:val="both"/>
        <w:textAlignment w:val="baseline"/>
        <w:rPr>
          <w:rFonts w:ascii="Times New Roman" w:hAnsi="Times New Roman" w:cs="Times New Roman"/>
          <w:sz w:val="28"/>
          <w:szCs w:val="28"/>
        </w:rPr>
      </w:pPr>
      <w:r w:rsidRPr="00FE2B5A">
        <w:rPr>
          <w:rFonts w:ascii="Times New Roman" w:hAnsi="Times New Roman" w:cs="Times New Roman"/>
          <w:sz w:val="28"/>
          <w:szCs w:val="28"/>
        </w:rPr>
        <w:t xml:space="preserve">Розглянувши результати службової діяльності підрозділів Головного управління Національної поліції в області </w:t>
      </w:r>
      <w:r>
        <w:rPr>
          <w:rFonts w:ascii="Times New Roman" w:hAnsi="Times New Roman" w:cs="Times New Roman"/>
          <w:sz w:val="28"/>
          <w:szCs w:val="28"/>
        </w:rPr>
        <w:t xml:space="preserve">упродовж 2025 року </w:t>
      </w:r>
      <w:r w:rsidRPr="00FE2B5A">
        <w:rPr>
          <w:rFonts w:ascii="Times New Roman" w:hAnsi="Times New Roman" w:cs="Times New Roman"/>
          <w:sz w:val="28"/>
          <w:szCs w:val="28"/>
        </w:rPr>
        <w:t>необхідно зазначити, що, незважаючи на дестабілізуючі фактори, у т.ч. військовий стан у державі, поліцією в цілому забезпечено стабілізацію криміногенної ситуації, не допущено її загострення та збільшення кількості негативних явищ кримінального характеру в суспільстві.</w:t>
      </w:r>
    </w:p>
    <w:p w14:paraId="0F494E5A" w14:textId="77777777" w:rsidR="00D33015" w:rsidRPr="00A4451C" w:rsidRDefault="00D33015" w:rsidP="00D33015">
      <w:pPr>
        <w:pStyle w:val="23"/>
        <w:spacing w:after="0" w:line="276" w:lineRule="auto"/>
        <w:ind w:right="0" w:firstLine="851"/>
        <w:rPr>
          <w:rFonts w:ascii="Times New Roman" w:hAnsi="Times New Roman"/>
          <w:sz w:val="28"/>
          <w:szCs w:val="28"/>
          <w:lang w:val="uk-UA"/>
        </w:rPr>
      </w:pPr>
      <w:r>
        <w:rPr>
          <w:rFonts w:ascii="Times New Roman" w:hAnsi="Times New Roman"/>
          <w:sz w:val="28"/>
          <w:szCs w:val="28"/>
          <w:lang w:val="uk-UA"/>
        </w:rPr>
        <w:t xml:space="preserve">Надалі </w:t>
      </w:r>
      <w:r w:rsidRPr="00A4451C">
        <w:rPr>
          <w:rFonts w:ascii="Times New Roman" w:hAnsi="Times New Roman"/>
          <w:sz w:val="28"/>
          <w:szCs w:val="28"/>
          <w:lang w:val="uk-UA"/>
        </w:rPr>
        <w:t>потребує посиленої уваги робота з протидії кримінальним правопорушенням, пов’язаних із незаконним обігом зброї, вибухових речовин та боєприпасів, документування організованих груп та злочинних організацій, причетних до незаконного обігу зброї та боєприпасів, розкриття шахрайств, зокрема вчинених  з використанням інформаційних технологій.</w:t>
      </w:r>
      <w:r w:rsidRPr="00A4451C">
        <w:rPr>
          <w:rStyle w:val="210"/>
          <w:bCs/>
          <w:sz w:val="28"/>
          <w:szCs w:val="28"/>
          <w:lang w:val="uk-UA"/>
        </w:rPr>
        <w:t xml:space="preserve"> </w:t>
      </w:r>
      <w:r w:rsidRPr="00A4451C">
        <w:rPr>
          <w:rFonts w:ascii="Times New Roman" w:hAnsi="Times New Roman"/>
          <w:sz w:val="28"/>
          <w:szCs w:val="28"/>
          <w:lang w:val="uk-UA"/>
        </w:rPr>
        <w:t xml:space="preserve"> Також  гостро </w:t>
      </w:r>
      <w:r w:rsidRPr="00A4451C">
        <w:rPr>
          <w:rFonts w:ascii="Times New Roman" w:hAnsi="Times New Roman"/>
          <w:sz w:val="28"/>
          <w:szCs w:val="28"/>
          <w:lang w:val="uk-UA"/>
        </w:rPr>
        <w:lastRenderedPageBreak/>
        <w:t xml:space="preserve">стоїть питання протидії незаконному обігу наркотичних засобів, психотропних речовин і прекурсорів серед осіб, які беруть участь у відсічі та стримуванні збройної агресії рф проти України.  </w:t>
      </w:r>
    </w:p>
    <w:p w14:paraId="0A4F91B7" w14:textId="77777777" w:rsidR="00D33015" w:rsidRPr="00A4451C" w:rsidRDefault="00D33015" w:rsidP="00D33015">
      <w:pPr>
        <w:spacing w:line="276" w:lineRule="auto"/>
        <w:ind w:firstLine="851"/>
        <w:jc w:val="both"/>
        <w:rPr>
          <w:rFonts w:ascii="Times New Roman" w:hAnsi="Times New Roman"/>
          <w:sz w:val="28"/>
          <w:szCs w:val="28"/>
        </w:rPr>
      </w:pPr>
      <w:r w:rsidRPr="00A4451C">
        <w:rPr>
          <w:rFonts w:ascii="Times New Roman" w:hAnsi="Times New Roman"/>
          <w:sz w:val="28"/>
          <w:szCs w:val="28"/>
        </w:rPr>
        <w:t xml:space="preserve">Оскільки релігійний фактор є одним із конфліктоутворюючих на території області необхідно покращати роз’яснювальну роботу із громадянами щодо неприпустимості вчинення правопорушень на ґрунті расової, національної чи релігійної нетерпимості та пов’язаних із проявами ксенофобії. </w:t>
      </w:r>
    </w:p>
    <w:p w14:paraId="2995C3BE" w14:textId="77777777" w:rsidR="00D33015" w:rsidRPr="00A4451C" w:rsidRDefault="00D33015" w:rsidP="00D33015">
      <w:pPr>
        <w:spacing w:line="276" w:lineRule="auto"/>
        <w:ind w:firstLine="851"/>
        <w:jc w:val="both"/>
        <w:rPr>
          <w:rFonts w:ascii="Times New Roman" w:hAnsi="Times New Roman"/>
          <w:sz w:val="28"/>
          <w:szCs w:val="28"/>
        </w:rPr>
      </w:pPr>
      <w:r w:rsidRPr="00A4451C">
        <w:rPr>
          <w:rFonts w:ascii="Times New Roman" w:hAnsi="Times New Roman"/>
          <w:sz w:val="28"/>
          <w:szCs w:val="28"/>
        </w:rPr>
        <w:t>З огляду на допущені прорахунки, враховуючи тенденції розвитку криміногенної ситуації в області та визначені пріоритетні напрямки діяльності НПУ на 2026 рік основними пріоритетами оперативно-службової діяльності ГУНП в Тернопільській області у 2026 році визнач</w:t>
      </w:r>
      <w:r>
        <w:rPr>
          <w:rFonts w:ascii="Times New Roman" w:hAnsi="Times New Roman"/>
          <w:sz w:val="28"/>
          <w:szCs w:val="28"/>
        </w:rPr>
        <w:t>ено</w:t>
      </w:r>
      <w:r w:rsidRPr="00A4451C">
        <w:rPr>
          <w:rFonts w:ascii="Times New Roman" w:hAnsi="Times New Roman"/>
          <w:sz w:val="28"/>
          <w:szCs w:val="28"/>
        </w:rPr>
        <w:t>:</w:t>
      </w:r>
    </w:p>
    <w:p w14:paraId="71831495" w14:textId="77777777" w:rsidR="00D33015" w:rsidRPr="00D33015" w:rsidRDefault="00D33015" w:rsidP="00D33015">
      <w:pPr>
        <w:tabs>
          <w:tab w:val="left" w:pos="851"/>
        </w:tabs>
        <w:autoSpaceDN w:val="0"/>
        <w:spacing w:after="0" w:line="276" w:lineRule="auto"/>
        <w:ind w:firstLine="709"/>
        <w:jc w:val="both"/>
        <w:rPr>
          <w:rFonts w:ascii="Times New Roman" w:hAnsi="Times New Roman"/>
          <w:bCs/>
          <w:sz w:val="28"/>
          <w:szCs w:val="28"/>
        </w:rPr>
      </w:pPr>
      <w:r w:rsidRPr="00D33015">
        <w:rPr>
          <w:rFonts w:ascii="Times New Roman" w:hAnsi="Times New Roman"/>
          <w:bCs/>
          <w:sz w:val="28"/>
          <w:szCs w:val="28"/>
        </w:rPr>
        <w:t>- Забезпечення ефективної реалізації завдань і функцій підрозділів поліції в умовах правового режиму воєнного стану;</w:t>
      </w:r>
    </w:p>
    <w:p w14:paraId="4CB979AF" w14:textId="77777777" w:rsidR="00D33015" w:rsidRPr="00D33015" w:rsidRDefault="00D33015" w:rsidP="00D33015">
      <w:pPr>
        <w:tabs>
          <w:tab w:val="left" w:pos="851"/>
        </w:tabs>
        <w:autoSpaceDN w:val="0"/>
        <w:spacing w:after="0" w:line="276" w:lineRule="auto"/>
        <w:ind w:firstLine="709"/>
        <w:jc w:val="both"/>
        <w:rPr>
          <w:rFonts w:ascii="Times New Roman" w:hAnsi="Times New Roman"/>
          <w:bCs/>
          <w:sz w:val="28"/>
          <w:szCs w:val="28"/>
        </w:rPr>
      </w:pPr>
      <w:r w:rsidRPr="00D33015">
        <w:rPr>
          <w:rFonts w:ascii="Times New Roman" w:hAnsi="Times New Roman"/>
          <w:bCs/>
          <w:sz w:val="28"/>
          <w:szCs w:val="28"/>
        </w:rPr>
        <w:t>- Підвищення ефективності забезпечення публічної безпеки і порядку</w:t>
      </w:r>
    </w:p>
    <w:p w14:paraId="027E1B99" w14:textId="77777777" w:rsidR="00D33015" w:rsidRPr="00D33015" w:rsidRDefault="00D33015" w:rsidP="00D33015">
      <w:pPr>
        <w:tabs>
          <w:tab w:val="left" w:pos="851"/>
        </w:tabs>
        <w:autoSpaceDN w:val="0"/>
        <w:spacing w:after="0" w:line="276" w:lineRule="auto"/>
        <w:ind w:firstLine="709"/>
        <w:jc w:val="both"/>
        <w:rPr>
          <w:rFonts w:ascii="Times New Roman" w:hAnsi="Times New Roman"/>
          <w:bCs/>
          <w:sz w:val="28"/>
          <w:szCs w:val="28"/>
        </w:rPr>
      </w:pPr>
      <w:r w:rsidRPr="00D33015">
        <w:rPr>
          <w:rFonts w:ascii="Times New Roman" w:hAnsi="Times New Roman"/>
          <w:bCs/>
          <w:sz w:val="28"/>
          <w:szCs w:val="28"/>
        </w:rPr>
        <w:t>- Протидія злочинності (протидія кримінальним правопорушенням проти життя та здоров’я особи, власності, боротьба з організованою злочинністю, незаконним обігом зброї, наркотичних засобів та кіберзлочинністю)</w:t>
      </w:r>
    </w:p>
    <w:p w14:paraId="3AF57B13" w14:textId="77777777" w:rsidR="00D33015" w:rsidRPr="00D33015" w:rsidRDefault="00D33015" w:rsidP="00D33015">
      <w:pPr>
        <w:tabs>
          <w:tab w:val="left" w:pos="851"/>
        </w:tabs>
        <w:autoSpaceDN w:val="0"/>
        <w:spacing w:after="0" w:line="276" w:lineRule="auto"/>
        <w:ind w:firstLine="709"/>
        <w:jc w:val="both"/>
        <w:rPr>
          <w:rFonts w:ascii="Times New Roman" w:hAnsi="Times New Roman"/>
          <w:bCs/>
          <w:sz w:val="28"/>
          <w:szCs w:val="28"/>
        </w:rPr>
      </w:pPr>
      <w:r w:rsidRPr="00D33015">
        <w:rPr>
          <w:rFonts w:ascii="Times New Roman" w:hAnsi="Times New Roman"/>
          <w:bCs/>
          <w:sz w:val="28"/>
          <w:szCs w:val="28"/>
        </w:rPr>
        <w:t>- Цифрова трансформація, підвищення спроможностей поліцейської діяльності</w:t>
      </w:r>
    </w:p>
    <w:p w14:paraId="767F4E1C" w14:textId="77777777" w:rsidR="00D33015" w:rsidRPr="00D33015" w:rsidRDefault="00D33015" w:rsidP="00D33015">
      <w:pPr>
        <w:tabs>
          <w:tab w:val="left" w:pos="851"/>
        </w:tabs>
        <w:autoSpaceDN w:val="0"/>
        <w:spacing w:after="0" w:line="276" w:lineRule="auto"/>
        <w:ind w:firstLine="709"/>
        <w:jc w:val="both"/>
        <w:rPr>
          <w:rFonts w:ascii="Times New Roman" w:hAnsi="Times New Roman"/>
          <w:bCs/>
          <w:sz w:val="28"/>
          <w:szCs w:val="28"/>
        </w:rPr>
      </w:pPr>
      <w:r w:rsidRPr="00D33015">
        <w:rPr>
          <w:rFonts w:ascii="Times New Roman" w:hAnsi="Times New Roman"/>
          <w:bCs/>
          <w:sz w:val="28"/>
          <w:szCs w:val="28"/>
        </w:rPr>
        <w:t>- Ефективна кадрова та ветеранська політика</w:t>
      </w:r>
    </w:p>
    <w:p w14:paraId="0CE48096" w14:textId="77777777" w:rsidR="00E2254F" w:rsidRDefault="00E2254F" w:rsidP="00612967">
      <w:pPr>
        <w:spacing w:after="0" w:line="276" w:lineRule="auto"/>
        <w:ind w:firstLine="851"/>
        <w:jc w:val="both"/>
        <w:rPr>
          <w:rFonts w:ascii="Times New Roman" w:hAnsi="Times New Roman" w:cs="Times New Roman"/>
          <w:sz w:val="28"/>
          <w:szCs w:val="28"/>
        </w:rPr>
      </w:pPr>
    </w:p>
    <w:p w14:paraId="3525AA13" w14:textId="77777777" w:rsidR="00E2254F" w:rsidRDefault="00E2254F" w:rsidP="00612967">
      <w:pPr>
        <w:spacing w:after="0" w:line="276" w:lineRule="auto"/>
        <w:ind w:firstLine="851"/>
        <w:jc w:val="both"/>
        <w:rPr>
          <w:rFonts w:ascii="Times New Roman" w:hAnsi="Times New Roman" w:cs="Times New Roman"/>
          <w:sz w:val="28"/>
          <w:szCs w:val="28"/>
        </w:rPr>
      </w:pPr>
    </w:p>
    <w:p w14:paraId="00FA5B7F" w14:textId="77777777" w:rsidR="00E2254F" w:rsidRDefault="00E2254F" w:rsidP="00F43F56">
      <w:pPr>
        <w:pStyle w:val="12"/>
        <w:widowControl/>
        <w:shd w:val="clear" w:color="auto" w:fill="auto"/>
        <w:spacing w:after="0" w:line="240" w:lineRule="auto"/>
        <w:ind w:firstLine="142"/>
        <w:jc w:val="both"/>
      </w:pPr>
      <w:bookmarkStart w:id="10" w:name="bookmark9"/>
      <w:r>
        <w:t>Контакти для зворотного зв’язку</w:t>
      </w:r>
      <w:bookmarkEnd w:id="10"/>
      <w:r>
        <w:t xml:space="preserve"> </w:t>
      </w:r>
    </w:p>
    <w:p w14:paraId="1F94BA48" w14:textId="77777777" w:rsidR="00E2254F" w:rsidRDefault="00E2254F" w:rsidP="00F43F56">
      <w:pPr>
        <w:pStyle w:val="12"/>
        <w:widowControl/>
        <w:shd w:val="clear" w:color="auto" w:fill="auto"/>
        <w:spacing w:after="0" w:line="240" w:lineRule="auto"/>
        <w:ind w:firstLine="142"/>
        <w:jc w:val="both"/>
      </w:pPr>
      <w:hyperlink r:id="rId38" w:history="1">
        <w:r w:rsidRPr="00675AFD">
          <w:rPr>
            <w:rStyle w:val="af8"/>
          </w:rPr>
          <w:t>https://tp.npu.gov.ua/kontakty</w:t>
        </w:r>
      </w:hyperlink>
      <w:r>
        <w:t xml:space="preserve"> </w:t>
      </w:r>
    </w:p>
    <w:p w14:paraId="27BB16E7" w14:textId="77777777" w:rsidR="00E2254F" w:rsidRDefault="00E2254F" w:rsidP="00F43F56">
      <w:pPr>
        <w:spacing w:after="0" w:line="276" w:lineRule="auto"/>
        <w:ind w:firstLine="142"/>
        <w:jc w:val="both"/>
        <w:rPr>
          <w:rFonts w:ascii="Times New Roman" w:hAnsi="Times New Roman" w:cs="Times New Roman"/>
          <w:sz w:val="28"/>
          <w:szCs w:val="28"/>
        </w:rPr>
      </w:pPr>
      <w:r>
        <w:rPr>
          <w:rFonts w:ascii="Times New Roman" w:hAnsi="Times New Roman" w:cs="Times New Roman"/>
          <w:sz w:val="28"/>
          <w:szCs w:val="28"/>
        </w:rPr>
        <w:t>Г</w:t>
      </w:r>
      <w:r w:rsidRPr="00E2254F">
        <w:rPr>
          <w:rFonts w:ascii="Times New Roman" w:hAnsi="Times New Roman" w:cs="Times New Roman"/>
          <w:sz w:val="28"/>
          <w:szCs w:val="28"/>
        </w:rPr>
        <w:t>оловне управління Національної поліції в Тернопільській області</w:t>
      </w:r>
    </w:p>
    <w:p w14:paraId="4F6A6A7B" w14:textId="77777777" w:rsidR="00E2254F"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46001, м. Тернопіль, вул. Валова, 11</w:t>
      </w:r>
    </w:p>
    <w:p w14:paraId="4083C89D" w14:textId="77777777" w:rsidR="00E2254F" w:rsidRPr="00F43F56" w:rsidRDefault="00E2254F" w:rsidP="00F43F56">
      <w:pPr>
        <w:spacing w:after="0" w:line="276" w:lineRule="auto"/>
        <w:ind w:firstLine="142"/>
        <w:jc w:val="both"/>
        <w:rPr>
          <w:rFonts w:ascii="Times New Roman" w:hAnsi="Times New Roman" w:cs="Times New Roman"/>
          <w:sz w:val="12"/>
          <w:szCs w:val="12"/>
        </w:rPr>
      </w:pPr>
    </w:p>
    <w:p w14:paraId="3F81C6F0" w14:textId="77777777" w:rsidR="00F43F56"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Телефон:  (0352) 27-12-58 (Чергова частина Головного управління</w:t>
      </w:r>
      <w:r w:rsidR="00F43F56">
        <w:rPr>
          <w:rFonts w:ascii="Times New Roman" w:hAnsi="Times New Roman" w:cs="Times New Roman"/>
          <w:sz w:val="28"/>
          <w:szCs w:val="28"/>
        </w:rPr>
        <w:t xml:space="preserve"> </w:t>
      </w:r>
      <w:r w:rsidRPr="00E2254F">
        <w:rPr>
          <w:rFonts w:ascii="Times New Roman" w:hAnsi="Times New Roman" w:cs="Times New Roman"/>
          <w:sz w:val="28"/>
          <w:szCs w:val="28"/>
        </w:rPr>
        <w:t>Нацполіції</w:t>
      </w:r>
      <w:r w:rsidR="00F43F56">
        <w:rPr>
          <w:rFonts w:ascii="Times New Roman" w:hAnsi="Times New Roman" w:cs="Times New Roman"/>
          <w:sz w:val="28"/>
          <w:szCs w:val="28"/>
        </w:rPr>
        <w:t xml:space="preserve">   </w:t>
      </w:r>
    </w:p>
    <w:p w14:paraId="1AB3FB9D" w14:textId="2006CA0B" w:rsidR="00E2254F"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області )</w:t>
      </w:r>
    </w:p>
    <w:p w14:paraId="1E755D27" w14:textId="77777777" w:rsidR="00F43F56" w:rsidRPr="00F43F56" w:rsidRDefault="00F43F56" w:rsidP="00F43F56">
      <w:pPr>
        <w:spacing w:after="0" w:line="276" w:lineRule="auto"/>
        <w:ind w:firstLine="142"/>
        <w:jc w:val="both"/>
        <w:rPr>
          <w:rFonts w:ascii="Times New Roman" w:hAnsi="Times New Roman" w:cs="Times New Roman"/>
          <w:sz w:val="8"/>
          <w:szCs w:val="8"/>
        </w:rPr>
      </w:pPr>
    </w:p>
    <w:p w14:paraId="05C881F1" w14:textId="65367F69" w:rsidR="00E2254F" w:rsidRDefault="00E2254F" w:rsidP="00F43F56">
      <w:pPr>
        <w:spacing w:after="0" w:line="276" w:lineRule="auto"/>
        <w:ind w:firstLine="142"/>
        <w:jc w:val="both"/>
        <w:rPr>
          <w:rFonts w:ascii="Times New Roman" w:hAnsi="Times New Roman" w:cs="Times New Roman"/>
          <w:sz w:val="26"/>
          <w:szCs w:val="26"/>
        </w:rPr>
      </w:pPr>
      <w:r w:rsidRPr="00E2254F">
        <w:rPr>
          <w:rFonts w:ascii="Times New Roman" w:hAnsi="Times New Roman" w:cs="Times New Roman"/>
          <w:sz w:val="28"/>
          <w:szCs w:val="28"/>
        </w:rPr>
        <w:t>Резервний номер телефону з установленими месенджерами +</w:t>
      </w:r>
      <w:r w:rsidRPr="00F43F56">
        <w:rPr>
          <w:rFonts w:ascii="Times New Roman" w:hAnsi="Times New Roman" w:cs="Times New Roman"/>
          <w:sz w:val="26"/>
          <w:szCs w:val="26"/>
        </w:rPr>
        <w:t>38 (067) 673-65</w:t>
      </w:r>
      <w:r w:rsidR="00F43F56" w:rsidRPr="00F43F56">
        <w:rPr>
          <w:rFonts w:ascii="Times New Roman" w:hAnsi="Times New Roman" w:cs="Times New Roman"/>
          <w:sz w:val="26"/>
          <w:szCs w:val="26"/>
        </w:rPr>
        <w:t>-</w:t>
      </w:r>
      <w:r w:rsidRPr="00F43F56">
        <w:rPr>
          <w:rFonts w:ascii="Times New Roman" w:hAnsi="Times New Roman" w:cs="Times New Roman"/>
          <w:sz w:val="26"/>
          <w:szCs w:val="26"/>
        </w:rPr>
        <w:t>69 </w:t>
      </w:r>
    </w:p>
    <w:p w14:paraId="257282AF" w14:textId="77777777" w:rsidR="00F43F56" w:rsidRPr="00F43F56" w:rsidRDefault="00F43F56" w:rsidP="00F43F56">
      <w:pPr>
        <w:spacing w:after="0" w:line="276" w:lineRule="auto"/>
        <w:ind w:firstLine="142"/>
        <w:jc w:val="both"/>
        <w:rPr>
          <w:rFonts w:ascii="Times New Roman" w:hAnsi="Times New Roman" w:cs="Times New Roman"/>
          <w:sz w:val="8"/>
          <w:szCs w:val="8"/>
        </w:rPr>
      </w:pPr>
    </w:p>
    <w:p w14:paraId="782DAE19" w14:textId="77777777" w:rsidR="00E2254F"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Телефон: (0352) 27-13-41 (</w:t>
      </w:r>
      <w:r w:rsidR="00A40178">
        <w:rPr>
          <w:rFonts w:ascii="Times New Roman" w:hAnsi="Times New Roman" w:cs="Times New Roman"/>
          <w:sz w:val="28"/>
          <w:szCs w:val="28"/>
        </w:rPr>
        <w:t>Відділ</w:t>
      </w:r>
      <w:r w:rsidRPr="00E2254F">
        <w:rPr>
          <w:rFonts w:ascii="Times New Roman" w:hAnsi="Times New Roman" w:cs="Times New Roman"/>
          <w:sz w:val="28"/>
          <w:szCs w:val="28"/>
        </w:rPr>
        <w:t xml:space="preserve"> документального забезпечення )</w:t>
      </w:r>
    </w:p>
    <w:p w14:paraId="2FAD1F1A" w14:textId="77777777" w:rsidR="00F43F56" w:rsidRPr="00F43F56" w:rsidRDefault="00F43F56" w:rsidP="00F43F56">
      <w:pPr>
        <w:spacing w:after="0" w:line="276" w:lineRule="auto"/>
        <w:ind w:firstLine="142"/>
        <w:jc w:val="both"/>
        <w:rPr>
          <w:rFonts w:ascii="Times New Roman" w:hAnsi="Times New Roman" w:cs="Times New Roman"/>
          <w:sz w:val="8"/>
          <w:szCs w:val="8"/>
        </w:rPr>
      </w:pPr>
    </w:p>
    <w:p w14:paraId="382E2397" w14:textId="77777777" w:rsidR="00F43F56"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Для запитів на отримання публічної інформації та електронних звернень</w:t>
      </w:r>
      <w:r w:rsidR="00F43F56">
        <w:rPr>
          <w:rFonts w:ascii="Times New Roman" w:hAnsi="Times New Roman" w:cs="Times New Roman"/>
          <w:sz w:val="28"/>
          <w:szCs w:val="28"/>
        </w:rPr>
        <w:t xml:space="preserve">  </w:t>
      </w:r>
    </w:p>
    <w:p w14:paraId="0B7CF417" w14:textId="612088D4" w:rsidR="00E2254F" w:rsidRDefault="00E2254F" w:rsidP="00F43F56">
      <w:pPr>
        <w:spacing w:after="0" w:line="276" w:lineRule="auto"/>
        <w:ind w:firstLine="142"/>
        <w:jc w:val="both"/>
        <w:rPr>
          <w:rFonts w:ascii="Times New Roman" w:hAnsi="Times New Roman" w:cs="Times New Roman"/>
          <w:sz w:val="28"/>
          <w:szCs w:val="28"/>
        </w:rPr>
      </w:pPr>
      <w:r w:rsidRPr="00E2254F">
        <w:rPr>
          <w:rFonts w:ascii="Times New Roman" w:hAnsi="Times New Roman" w:cs="Times New Roman"/>
          <w:sz w:val="28"/>
          <w:szCs w:val="28"/>
        </w:rPr>
        <w:t>громадян та ЗМІ</w:t>
      </w:r>
      <w:r>
        <w:rPr>
          <w:rFonts w:ascii="Times New Roman" w:hAnsi="Times New Roman" w:cs="Times New Roman"/>
          <w:sz w:val="28"/>
          <w:szCs w:val="28"/>
        </w:rPr>
        <w:t xml:space="preserve"> </w:t>
      </w:r>
      <w:r w:rsidRPr="00E2254F">
        <w:rPr>
          <w:rFonts w:ascii="Times New Roman" w:hAnsi="Times New Roman" w:cs="Times New Roman"/>
          <w:sz w:val="28"/>
          <w:szCs w:val="28"/>
        </w:rPr>
        <w:t xml:space="preserve">Е-mail: </w:t>
      </w:r>
      <w:hyperlink r:id="rId39" w:history="1">
        <w:r w:rsidRPr="00675AFD">
          <w:rPr>
            <w:rStyle w:val="af8"/>
            <w:rFonts w:ascii="Times New Roman" w:hAnsi="Times New Roman" w:cs="Times New Roman"/>
            <w:sz w:val="28"/>
            <w:szCs w:val="28"/>
          </w:rPr>
          <w:t>ter@tp.police.gov.ua</w:t>
        </w:r>
      </w:hyperlink>
      <w:r>
        <w:rPr>
          <w:rFonts w:ascii="Times New Roman" w:hAnsi="Times New Roman" w:cs="Times New Roman"/>
          <w:sz w:val="28"/>
          <w:szCs w:val="28"/>
        </w:rPr>
        <w:t xml:space="preserve"> </w:t>
      </w:r>
    </w:p>
    <w:sectPr w:rsidR="00E2254F" w:rsidSect="002815AC">
      <w:footerReference w:type="default" r:id="rId4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04143" w14:textId="77777777" w:rsidR="002815AC" w:rsidRDefault="002815AC" w:rsidP="002815AC">
      <w:pPr>
        <w:spacing w:after="0" w:line="240" w:lineRule="auto"/>
      </w:pPr>
      <w:r>
        <w:separator/>
      </w:r>
    </w:p>
  </w:endnote>
  <w:endnote w:type="continuationSeparator" w:id="0">
    <w:p w14:paraId="3C645F99" w14:textId="77777777" w:rsidR="002815AC" w:rsidRDefault="002815AC" w:rsidP="00281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5699410"/>
      <w:docPartObj>
        <w:docPartGallery w:val="Page Numbers (Bottom of Page)"/>
        <w:docPartUnique/>
      </w:docPartObj>
    </w:sdtPr>
    <w:sdtEndPr/>
    <w:sdtContent>
      <w:p w14:paraId="2A088065" w14:textId="77777777" w:rsidR="002815AC" w:rsidRDefault="002815AC">
        <w:pPr>
          <w:pStyle w:val="af4"/>
          <w:jc w:val="right"/>
        </w:pPr>
        <w:r>
          <w:fldChar w:fldCharType="begin"/>
        </w:r>
        <w:r>
          <w:instrText>PAGE   \* MERGEFORMAT</w:instrText>
        </w:r>
        <w:r>
          <w:fldChar w:fldCharType="separate"/>
        </w:r>
        <w:r>
          <w:t>2</w:t>
        </w:r>
        <w:r>
          <w:fldChar w:fldCharType="end"/>
        </w:r>
      </w:p>
    </w:sdtContent>
  </w:sdt>
  <w:p w14:paraId="233268C0" w14:textId="77777777" w:rsidR="002815AC" w:rsidRDefault="002815A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A3D39" w14:textId="77777777" w:rsidR="002815AC" w:rsidRDefault="002815AC" w:rsidP="002815AC">
      <w:pPr>
        <w:spacing w:after="0" w:line="240" w:lineRule="auto"/>
      </w:pPr>
      <w:r>
        <w:separator/>
      </w:r>
    </w:p>
  </w:footnote>
  <w:footnote w:type="continuationSeparator" w:id="0">
    <w:p w14:paraId="6707B90B" w14:textId="77777777" w:rsidR="002815AC" w:rsidRDefault="002815AC" w:rsidP="00281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115"/>
    <w:multiLevelType w:val="multilevel"/>
    <w:tmpl w:val="48F4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551EF"/>
    <w:multiLevelType w:val="multilevel"/>
    <w:tmpl w:val="E73C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B60AC"/>
    <w:multiLevelType w:val="multilevel"/>
    <w:tmpl w:val="002A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6836B1"/>
    <w:multiLevelType w:val="multilevel"/>
    <w:tmpl w:val="AF94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CC669F"/>
    <w:multiLevelType w:val="multilevel"/>
    <w:tmpl w:val="5DEA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12770"/>
    <w:multiLevelType w:val="multilevel"/>
    <w:tmpl w:val="6C6A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F26EE"/>
    <w:multiLevelType w:val="multilevel"/>
    <w:tmpl w:val="7E70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E2736"/>
    <w:multiLevelType w:val="multilevel"/>
    <w:tmpl w:val="FED2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0E0ABE"/>
    <w:multiLevelType w:val="multilevel"/>
    <w:tmpl w:val="8C04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D57B4"/>
    <w:multiLevelType w:val="multilevel"/>
    <w:tmpl w:val="AEC8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F6EFB"/>
    <w:multiLevelType w:val="multilevel"/>
    <w:tmpl w:val="B62A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B07D5"/>
    <w:multiLevelType w:val="multilevel"/>
    <w:tmpl w:val="34F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C0280"/>
    <w:multiLevelType w:val="multilevel"/>
    <w:tmpl w:val="3120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782B3D"/>
    <w:multiLevelType w:val="multilevel"/>
    <w:tmpl w:val="1A4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A822F7"/>
    <w:multiLevelType w:val="multilevel"/>
    <w:tmpl w:val="4894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E6E19"/>
    <w:multiLevelType w:val="multilevel"/>
    <w:tmpl w:val="2DD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CF2C0C"/>
    <w:multiLevelType w:val="hybridMultilevel"/>
    <w:tmpl w:val="EC40EF2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92F6367"/>
    <w:multiLevelType w:val="multilevel"/>
    <w:tmpl w:val="4E04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165E82"/>
    <w:multiLevelType w:val="multilevel"/>
    <w:tmpl w:val="C80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8F285E"/>
    <w:multiLevelType w:val="multilevel"/>
    <w:tmpl w:val="C810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42A4E"/>
    <w:multiLevelType w:val="multilevel"/>
    <w:tmpl w:val="69D2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802016">
    <w:abstractNumId w:val="18"/>
  </w:num>
  <w:num w:numId="2" w16cid:durableId="2074355614">
    <w:abstractNumId w:val="10"/>
  </w:num>
  <w:num w:numId="3" w16cid:durableId="1605190072">
    <w:abstractNumId w:val="1"/>
  </w:num>
  <w:num w:numId="4" w16cid:durableId="1858235152">
    <w:abstractNumId w:val="6"/>
  </w:num>
  <w:num w:numId="5" w16cid:durableId="1769041224">
    <w:abstractNumId w:val="3"/>
  </w:num>
  <w:num w:numId="6" w16cid:durableId="881747776">
    <w:abstractNumId w:val="19"/>
  </w:num>
  <w:num w:numId="7" w16cid:durableId="784353972">
    <w:abstractNumId w:val="8"/>
  </w:num>
  <w:num w:numId="8" w16cid:durableId="226650674">
    <w:abstractNumId w:val="7"/>
  </w:num>
  <w:num w:numId="9" w16cid:durableId="1106651680">
    <w:abstractNumId w:val="9"/>
  </w:num>
  <w:num w:numId="10" w16cid:durableId="1387070760">
    <w:abstractNumId w:val="11"/>
  </w:num>
  <w:num w:numId="11" w16cid:durableId="2139762290">
    <w:abstractNumId w:val="16"/>
  </w:num>
  <w:num w:numId="12" w16cid:durableId="469054694">
    <w:abstractNumId w:val="12"/>
  </w:num>
  <w:num w:numId="13" w16cid:durableId="45029161">
    <w:abstractNumId w:val="5"/>
  </w:num>
  <w:num w:numId="14" w16cid:durableId="295717321">
    <w:abstractNumId w:val="13"/>
  </w:num>
  <w:num w:numId="15" w16cid:durableId="1099641841">
    <w:abstractNumId w:val="17"/>
  </w:num>
  <w:num w:numId="16" w16cid:durableId="936861522">
    <w:abstractNumId w:val="14"/>
  </w:num>
  <w:num w:numId="17" w16cid:durableId="2133018856">
    <w:abstractNumId w:val="0"/>
  </w:num>
  <w:num w:numId="18" w16cid:durableId="558437501">
    <w:abstractNumId w:val="4"/>
  </w:num>
  <w:num w:numId="19" w16cid:durableId="1308165557">
    <w:abstractNumId w:val="2"/>
  </w:num>
  <w:num w:numId="20" w16cid:durableId="1996178242">
    <w:abstractNumId w:val="15"/>
  </w:num>
  <w:num w:numId="21" w16cid:durableId="9198260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451"/>
    <w:rsid w:val="000035DD"/>
    <w:rsid w:val="000058F1"/>
    <w:rsid w:val="00034DEE"/>
    <w:rsid w:val="00067E88"/>
    <w:rsid w:val="000A0064"/>
    <w:rsid w:val="000C4C27"/>
    <w:rsid w:val="000F5AFA"/>
    <w:rsid w:val="0011087A"/>
    <w:rsid w:val="0011393D"/>
    <w:rsid w:val="00117C3E"/>
    <w:rsid w:val="00123079"/>
    <w:rsid w:val="001449F6"/>
    <w:rsid w:val="00144D74"/>
    <w:rsid w:val="00146A47"/>
    <w:rsid w:val="001A07BB"/>
    <w:rsid w:val="001B19DB"/>
    <w:rsid w:val="001C10DA"/>
    <w:rsid w:val="001C5428"/>
    <w:rsid w:val="001D4EA5"/>
    <w:rsid w:val="001E43D9"/>
    <w:rsid w:val="002042FD"/>
    <w:rsid w:val="0024112E"/>
    <w:rsid w:val="00256CC5"/>
    <w:rsid w:val="00272328"/>
    <w:rsid w:val="002815AC"/>
    <w:rsid w:val="002940CD"/>
    <w:rsid w:val="002D192A"/>
    <w:rsid w:val="002E6BD5"/>
    <w:rsid w:val="00321BCE"/>
    <w:rsid w:val="0032338B"/>
    <w:rsid w:val="00342D91"/>
    <w:rsid w:val="00345694"/>
    <w:rsid w:val="00375165"/>
    <w:rsid w:val="00381FC1"/>
    <w:rsid w:val="00387069"/>
    <w:rsid w:val="003A07DD"/>
    <w:rsid w:val="003C19A8"/>
    <w:rsid w:val="00413FC1"/>
    <w:rsid w:val="00456605"/>
    <w:rsid w:val="0049537E"/>
    <w:rsid w:val="004958A5"/>
    <w:rsid w:val="004C4786"/>
    <w:rsid w:val="004F011D"/>
    <w:rsid w:val="004F3C60"/>
    <w:rsid w:val="00507242"/>
    <w:rsid w:val="00523CB8"/>
    <w:rsid w:val="00524CFD"/>
    <w:rsid w:val="005304C4"/>
    <w:rsid w:val="00563E69"/>
    <w:rsid w:val="0057688D"/>
    <w:rsid w:val="005B6575"/>
    <w:rsid w:val="00612967"/>
    <w:rsid w:val="006326FC"/>
    <w:rsid w:val="00694697"/>
    <w:rsid w:val="006B59EA"/>
    <w:rsid w:val="006C4BE3"/>
    <w:rsid w:val="006E264B"/>
    <w:rsid w:val="006E4E5A"/>
    <w:rsid w:val="006E6D3A"/>
    <w:rsid w:val="00711713"/>
    <w:rsid w:val="0071560F"/>
    <w:rsid w:val="00715790"/>
    <w:rsid w:val="00730298"/>
    <w:rsid w:val="00773A68"/>
    <w:rsid w:val="00792CEF"/>
    <w:rsid w:val="007C4AC3"/>
    <w:rsid w:val="00806EFC"/>
    <w:rsid w:val="00854451"/>
    <w:rsid w:val="00882DDD"/>
    <w:rsid w:val="008962FC"/>
    <w:rsid w:val="008A0CEB"/>
    <w:rsid w:val="008A442C"/>
    <w:rsid w:val="008E2EC1"/>
    <w:rsid w:val="009237DF"/>
    <w:rsid w:val="00924185"/>
    <w:rsid w:val="00934B46"/>
    <w:rsid w:val="00967425"/>
    <w:rsid w:val="00983DCF"/>
    <w:rsid w:val="009C793E"/>
    <w:rsid w:val="009E19EB"/>
    <w:rsid w:val="00A14425"/>
    <w:rsid w:val="00A315B4"/>
    <w:rsid w:val="00A40178"/>
    <w:rsid w:val="00A71D7B"/>
    <w:rsid w:val="00AE3280"/>
    <w:rsid w:val="00AE6A86"/>
    <w:rsid w:val="00B109CA"/>
    <w:rsid w:val="00B61042"/>
    <w:rsid w:val="00BA7D0D"/>
    <w:rsid w:val="00BD23A3"/>
    <w:rsid w:val="00BE6B03"/>
    <w:rsid w:val="00C60AD5"/>
    <w:rsid w:val="00C90FB1"/>
    <w:rsid w:val="00CF3621"/>
    <w:rsid w:val="00CF6E0D"/>
    <w:rsid w:val="00D33015"/>
    <w:rsid w:val="00D834A7"/>
    <w:rsid w:val="00DA5611"/>
    <w:rsid w:val="00DD7A2E"/>
    <w:rsid w:val="00DF7B82"/>
    <w:rsid w:val="00E005AB"/>
    <w:rsid w:val="00E01AF6"/>
    <w:rsid w:val="00E127A5"/>
    <w:rsid w:val="00E2254F"/>
    <w:rsid w:val="00E55B72"/>
    <w:rsid w:val="00E83A40"/>
    <w:rsid w:val="00EA4576"/>
    <w:rsid w:val="00EA77BD"/>
    <w:rsid w:val="00ED53F8"/>
    <w:rsid w:val="00EE17A0"/>
    <w:rsid w:val="00F02A62"/>
    <w:rsid w:val="00F43F56"/>
    <w:rsid w:val="00F653B4"/>
    <w:rsid w:val="00F66B9D"/>
    <w:rsid w:val="00F814D3"/>
    <w:rsid w:val="00F9641A"/>
    <w:rsid w:val="00F97D62"/>
    <w:rsid w:val="00FA01EB"/>
    <w:rsid w:val="00FB4B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C89850"/>
  <w15:chartTrackingRefBased/>
  <w15:docId w15:val="{9BB471AA-35A1-4254-8C06-971E4704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544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544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5445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5445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5445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5445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5445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5445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5445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445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5445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5445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5445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5445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5445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54451"/>
    <w:rPr>
      <w:rFonts w:eastAsiaTheme="majorEastAsia" w:cstheme="majorBidi"/>
      <w:color w:val="595959" w:themeColor="text1" w:themeTint="A6"/>
    </w:rPr>
  </w:style>
  <w:style w:type="character" w:customStyle="1" w:styleId="80">
    <w:name w:val="Заголовок 8 Знак"/>
    <w:basedOn w:val="a0"/>
    <w:link w:val="8"/>
    <w:uiPriority w:val="9"/>
    <w:semiHidden/>
    <w:rsid w:val="0085445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54451"/>
    <w:rPr>
      <w:rFonts w:eastAsiaTheme="majorEastAsia" w:cstheme="majorBidi"/>
      <w:color w:val="272727" w:themeColor="text1" w:themeTint="D8"/>
    </w:rPr>
  </w:style>
  <w:style w:type="paragraph" w:styleId="a3">
    <w:name w:val="Title"/>
    <w:basedOn w:val="a"/>
    <w:next w:val="a"/>
    <w:link w:val="a4"/>
    <w:uiPriority w:val="10"/>
    <w:qFormat/>
    <w:rsid w:val="008544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5445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4451"/>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5445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54451"/>
    <w:pPr>
      <w:spacing w:before="160"/>
      <w:jc w:val="center"/>
    </w:pPr>
    <w:rPr>
      <w:i/>
      <w:iCs/>
      <w:color w:val="404040" w:themeColor="text1" w:themeTint="BF"/>
    </w:rPr>
  </w:style>
  <w:style w:type="character" w:customStyle="1" w:styleId="a8">
    <w:name w:val="Цитата Знак"/>
    <w:basedOn w:val="a0"/>
    <w:link w:val="a7"/>
    <w:uiPriority w:val="29"/>
    <w:rsid w:val="00854451"/>
    <w:rPr>
      <w:i/>
      <w:iCs/>
      <w:color w:val="404040" w:themeColor="text1" w:themeTint="BF"/>
    </w:rPr>
  </w:style>
  <w:style w:type="paragraph" w:styleId="a9">
    <w:name w:val="List Paragraph"/>
    <w:basedOn w:val="a"/>
    <w:uiPriority w:val="34"/>
    <w:qFormat/>
    <w:rsid w:val="00854451"/>
    <w:pPr>
      <w:ind w:left="720"/>
      <w:contextualSpacing/>
    </w:pPr>
  </w:style>
  <w:style w:type="character" w:styleId="aa">
    <w:name w:val="Intense Emphasis"/>
    <w:basedOn w:val="a0"/>
    <w:uiPriority w:val="21"/>
    <w:qFormat/>
    <w:rsid w:val="00854451"/>
    <w:rPr>
      <w:i/>
      <w:iCs/>
      <w:color w:val="2F5496" w:themeColor="accent1" w:themeShade="BF"/>
    </w:rPr>
  </w:style>
  <w:style w:type="paragraph" w:styleId="ab">
    <w:name w:val="Intense Quote"/>
    <w:basedOn w:val="a"/>
    <w:next w:val="a"/>
    <w:link w:val="ac"/>
    <w:uiPriority w:val="30"/>
    <w:qFormat/>
    <w:rsid w:val="008544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854451"/>
    <w:rPr>
      <w:i/>
      <w:iCs/>
      <w:color w:val="2F5496" w:themeColor="accent1" w:themeShade="BF"/>
    </w:rPr>
  </w:style>
  <w:style w:type="character" w:styleId="ad">
    <w:name w:val="Intense Reference"/>
    <w:basedOn w:val="a0"/>
    <w:uiPriority w:val="32"/>
    <w:qFormat/>
    <w:rsid w:val="00854451"/>
    <w:rPr>
      <w:b/>
      <w:bCs/>
      <w:smallCaps/>
      <w:color w:val="2F5496" w:themeColor="accent1" w:themeShade="BF"/>
      <w:spacing w:val="5"/>
    </w:rPr>
  </w:style>
  <w:style w:type="paragraph" w:styleId="ae">
    <w:name w:val="No Spacing"/>
    <w:link w:val="af"/>
    <w:uiPriority w:val="1"/>
    <w:qFormat/>
    <w:rsid w:val="002940CD"/>
    <w:pPr>
      <w:spacing w:after="0" w:line="240" w:lineRule="auto"/>
    </w:pPr>
    <w:rPr>
      <w:rFonts w:ascii="Calibri" w:eastAsia="Calibri" w:hAnsi="Calibri" w:cs="Times New Roman"/>
      <w:kern w:val="0"/>
      <w:sz w:val="22"/>
      <w:szCs w:val="22"/>
      <w:u w:color="FFFFFF"/>
      <w14:ligatures w14:val="none"/>
    </w:rPr>
  </w:style>
  <w:style w:type="character" w:customStyle="1" w:styleId="11">
    <w:name w:val="Заголовок №1_"/>
    <w:basedOn w:val="a0"/>
    <w:link w:val="12"/>
    <w:qFormat/>
    <w:rsid w:val="00B109CA"/>
    <w:rPr>
      <w:rFonts w:ascii="Times New Roman" w:eastAsia="Times New Roman" w:hAnsi="Times New Roman" w:cs="Times New Roman"/>
      <w:b/>
      <w:bCs/>
      <w:sz w:val="28"/>
      <w:szCs w:val="28"/>
      <w:shd w:val="clear" w:color="auto" w:fill="FFFFFF"/>
    </w:rPr>
  </w:style>
  <w:style w:type="paragraph" w:customStyle="1" w:styleId="12">
    <w:name w:val="Заголовок №1"/>
    <w:basedOn w:val="a"/>
    <w:link w:val="11"/>
    <w:qFormat/>
    <w:rsid w:val="00B109CA"/>
    <w:pPr>
      <w:widowControl w:val="0"/>
      <w:shd w:val="clear" w:color="auto" w:fill="FFFFFF"/>
      <w:suppressAutoHyphens/>
      <w:spacing w:after="240" w:line="326" w:lineRule="exact"/>
      <w:jc w:val="center"/>
      <w:outlineLvl w:val="0"/>
    </w:pPr>
    <w:rPr>
      <w:rFonts w:ascii="Times New Roman" w:eastAsia="Times New Roman" w:hAnsi="Times New Roman" w:cs="Times New Roman"/>
      <w:b/>
      <w:bCs/>
      <w:sz w:val="28"/>
      <w:szCs w:val="28"/>
    </w:rPr>
  </w:style>
  <w:style w:type="paragraph" w:customStyle="1" w:styleId="13">
    <w:name w:val="Без интервала1"/>
    <w:qFormat/>
    <w:rsid w:val="00B109CA"/>
    <w:pPr>
      <w:suppressAutoHyphens/>
      <w:spacing w:after="0" w:line="240" w:lineRule="auto"/>
    </w:pPr>
    <w:rPr>
      <w:rFonts w:ascii="Calibri" w:eastAsia="Times New Roman" w:hAnsi="Calibri" w:cs="Times New Roman"/>
      <w:kern w:val="0"/>
      <w:sz w:val="22"/>
      <w:szCs w:val="22"/>
      <w:lang w:val="ru-RU"/>
      <w14:ligatures w14:val="none"/>
    </w:rPr>
  </w:style>
  <w:style w:type="character" w:customStyle="1" w:styleId="af">
    <w:name w:val="Без інтервалів Знак"/>
    <w:link w:val="ae"/>
    <w:uiPriority w:val="1"/>
    <w:qFormat/>
    <w:locked/>
    <w:rsid w:val="0049537E"/>
    <w:rPr>
      <w:rFonts w:ascii="Calibri" w:eastAsia="Calibri" w:hAnsi="Calibri" w:cs="Times New Roman"/>
      <w:kern w:val="0"/>
      <w:sz w:val="22"/>
      <w:szCs w:val="22"/>
      <w:u w:color="FFFFFF"/>
      <w14:ligatures w14:val="none"/>
    </w:rPr>
  </w:style>
  <w:style w:type="paragraph" w:customStyle="1" w:styleId="af0">
    <w:name w:val="Документ"/>
    <w:basedOn w:val="a"/>
    <w:link w:val="af1"/>
    <w:rsid w:val="00456605"/>
    <w:pPr>
      <w:autoSpaceDE w:val="0"/>
      <w:autoSpaceDN w:val="0"/>
      <w:spacing w:after="0" w:line="240" w:lineRule="auto"/>
      <w:ind w:firstLine="851"/>
      <w:jc w:val="both"/>
    </w:pPr>
    <w:rPr>
      <w:rFonts w:ascii="Times New Roman" w:eastAsia="Times New Roman" w:hAnsi="Times New Roman" w:cs="Times New Roman"/>
      <w:kern w:val="0"/>
      <w:sz w:val="28"/>
      <w:szCs w:val="28"/>
      <w:lang w:eastAsia="ru-RU"/>
      <w14:ligatures w14:val="none"/>
    </w:rPr>
  </w:style>
  <w:style w:type="character" w:customStyle="1" w:styleId="af1">
    <w:name w:val="Документ Знак"/>
    <w:link w:val="af0"/>
    <w:locked/>
    <w:rsid w:val="00456605"/>
    <w:rPr>
      <w:rFonts w:ascii="Times New Roman" w:eastAsia="Times New Roman" w:hAnsi="Times New Roman" w:cs="Times New Roman"/>
      <w:kern w:val="0"/>
      <w:sz w:val="28"/>
      <w:szCs w:val="28"/>
      <w:lang w:eastAsia="ru-RU"/>
      <w14:ligatures w14:val="none"/>
    </w:rPr>
  </w:style>
  <w:style w:type="paragraph" w:styleId="af2">
    <w:name w:val="header"/>
    <w:basedOn w:val="a"/>
    <w:link w:val="af3"/>
    <w:uiPriority w:val="99"/>
    <w:unhideWhenUsed/>
    <w:rsid w:val="002815AC"/>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2815AC"/>
  </w:style>
  <w:style w:type="paragraph" w:styleId="af4">
    <w:name w:val="footer"/>
    <w:basedOn w:val="a"/>
    <w:link w:val="af5"/>
    <w:uiPriority w:val="99"/>
    <w:unhideWhenUsed/>
    <w:rsid w:val="002815AC"/>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2815AC"/>
  </w:style>
  <w:style w:type="table" w:styleId="af6">
    <w:name w:val="Table Grid"/>
    <w:basedOn w:val="a1"/>
    <w:uiPriority w:val="39"/>
    <w:rsid w:val="00EA4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basedOn w:val="a0"/>
    <w:qFormat/>
    <w:rsid w:val="000035DD"/>
  </w:style>
  <w:style w:type="character" w:styleId="af7">
    <w:name w:val="Strong"/>
    <w:basedOn w:val="a0"/>
    <w:uiPriority w:val="22"/>
    <w:qFormat/>
    <w:rsid w:val="00983DCF"/>
    <w:rPr>
      <w:b/>
      <w:bCs/>
    </w:rPr>
  </w:style>
  <w:style w:type="character" w:customStyle="1" w:styleId="21">
    <w:name w:val="Основной текст (2)_"/>
    <w:basedOn w:val="a0"/>
    <w:link w:val="22"/>
    <w:qFormat/>
    <w:rsid w:val="0071560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qFormat/>
    <w:rsid w:val="0071560F"/>
    <w:pPr>
      <w:widowControl w:val="0"/>
      <w:shd w:val="clear" w:color="auto" w:fill="FFFFFF"/>
      <w:suppressAutoHyphens/>
      <w:spacing w:after="0" w:line="322" w:lineRule="exact"/>
      <w:jc w:val="both"/>
    </w:pPr>
    <w:rPr>
      <w:rFonts w:ascii="Times New Roman" w:eastAsia="Times New Roman" w:hAnsi="Times New Roman" w:cs="Times New Roman"/>
      <w:sz w:val="28"/>
      <w:szCs w:val="28"/>
    </w:rPr>
  </w:style>
  <w:style w:type="character" w:styleId="af8">
    <w:name w:val="Hyperlink"/>
    <w:basedOn w:val="a0"/>
    <w:uiPriority w:val="99"/>
    <w:unhideWhenUsed/>
    <w:rsid w:val="00E2254F"/>
    <w:rPr>
      <w:color w:val="0563C1" w:themeColor="hyperlink"/>
      <w:u w:val="single"/>
    </w:rPr>
  </w:style>
  <w:style w:type="character" w:styleId="af9">
    <w:name w:val="Unresolved Mention"/>
    <w:basedOn w:val="a0"/>
    <w:uiPriority w:val="99"/>
    <w:semiHidden/>
    <w:unhideWhenUsed/>
    <w:rsid w:val="00E2254F"/>
    <w:rPr>
      <w:color w:val="605E5C"/>
      <w:shd w:val="clear" w:color="auto" w:fill="E1DFDD"/>
    </w:rPr>
  </w:style>
  <w:style w:type="character" w:customStyle="1" w:styleId="210">
    <w:name w:val="Основний текст (2) + Не курсив1"/>
    <w:uiPriority w:val="99"/>
    <w:rsid w:val="00D33015"/>
    <w:rPr>
      <w:rFonts w:ascii="Times New Roman" w:hAnsi="Times New Roman" w:cs="Times New Roman"/>
      <w:b w:val="0"/>
      <w:bCs w:val="0"/>
      <w:i/>
      <w:iCs/>
      <w:spacing w:val="0"/>
      <w:sz w:val="17"/>
      <w:szCs w:val="17"/>
      <w:shd w:val="clear" w:color="auto" w:fill="FFFFFF"/>
    </w:rPr>
  </w:style>
  <w:style w:type="paragraph" w:styleId="23">
    <w:name w:val="Body Text 2"/>
    <w:basedOn w:val="a"/>
    <w:link w:val="24"/>
    <w:unhideWhenUsed/>
    <w:rsid w:val="00D33015"/>
    <w:pPr>
      <w:spacing w:after="120" w:line="480" w:lineRule="auto"/>
      <w:ind w:right="-17" w:firstLine="567"/>
      <w:jc w:val="both"/>
    </w:pPr>
    <w:rPr>
      <w:rFonts w:ascii="Calibri" w:eastAsia="Times New Roman" w:hAnsi="Calibri" w:cs="Times New Roman"/>
      <w:kern w:val="0"/>
      <w:sz w:val="22"/>
      <w:szCs w:val="22"/>
      <w:lang w:val="ru-RU"/>
      <w14:ligatures w14:val="none"/>
    </w:rPr>
  </w:style>
  <w:style w:type="character" w:customStyle="1" w:styleId="24">
    <w:name w:val="Основний текст 2 Знак"/>
    <w:basedOn w:val="a0"/>
    <w:link w:val="23"/>
    <w:rsid w:val="00D33015"/>
    <w:rPr>
      <w:rFonts w:ascii="Calibri" w:eastAsia="Times New Roman" w:hAnsi="Calibri" w:cs="Times New Roman"/>
      <w:kern w:val="0"/>
      <w:sz w:val="22"/>
      <w:szCs w:val="22"/>
      <w:lang w:val="ru-RU"/>
      <w14:ligatures w14:val="none"/>
    </w:rPr>
  </w:style>
  <w:style w:type="paragraph" w:styleId="afa">
    <w:name w:val="Normal (Web)"/>
    <w:basedOn w:val="a"/>
    <w:uiPriority w:val="99"/>
    <w:semiHidden/>
    <w:unhideWhenUsed/>
    <w:rsid w:val="00CF362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p.npu.gov.ua/kontakty"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ter@tp.police.gov.ua"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ter@tp.police.gov.ua"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tp.npu.gov.ua/kontakty"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921</TotalTime>
  <Pages>31</Pages>
  <Words>36828</Words>
  <Characters>20992</Characters>
  <Application>Microsoft Office Word</Application>
  <DocSecurity>0</DocSecurity>
  <Lines>174</Lines>
  <Paragraphs>115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69</cp:revision>
  <dcterms:created xsi:type="dcterms:W3CDTF">2026-02-04T15:31:00Z</dcterms:created>
  <dcterms:modified xsi:type="dcterms:W3CDTF">2026-02-16T15:29:00Z</dcterms:modified>
</cp:coreProperties>
</file>