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06FE1" w14:textId="77777777" w:rsidR="00DF1089" w:rsidRPr="00B962D4" w:rsidRDefault="00DF1089" w:rsidP="00112250">
      <w:pPr>
        <w:ind w:firstLine="0"/>
        <w:jc w:val="center"/>
        <w:rPr>
          <w:b/>
        </w:rPr>
      </w:pPr>
      <w:bookmarkStart w:id="0" w:name="n3485"/>
      <w:bookmarkEnd w:id="0"/>
      <w:r w:rsidRPr="00B962D4">
        <w:rPr>
          <w:b/>
        </w:rPr>
        <w:t>ПОЯСНЮВАЛЬНА ЗАПИСКА</w:t>
      </w:r>
    </w:p>
    <w:p w14:paraId="77770A3E" w14:textId="4A9F5A61" w:rsidR="00E37A96" w:rsidRPr="00B962D4" w:rsidRDefault="00E37A96" w:rsidP="00377060">
      <w:pPr>
        <w:ind w:firstLine="0"/>
      </w:pPr>
      <w:r w:rsidRPr="00B962D4">
        <w:rPr>
          <w:b/>
        </w:rPr>
        <w:t xml:space="preserve">до проєкту постанови </w:t>
      </w:r>
      <w:r w:rsidRPr="00B962D4">
        <w:rPr>
          <w:b/>
          <w:bCs/>
        </w:rPr>
        <w:t xml:space="preserve">Кабінету Міністрів України </w:t>
      </w:r>
      <w:r w:rsidRPr="00B962D4">
        <w:rPr>
          <w:b/>
        </w:rPr>
        <w:t>«Про</w:t>
      </w:r>
      <w:r w:rsidR="00CB4E65" w:rsidRPr="00B962D4">
        <w:rPr>
          <w:b/>
        </w:rPr>
        <w:t xml:space="preserve"> внесення змін до</w:t>
      </w:r>
      <w:r w:rsidR="00FE2ACB">
        <w:rPr>
          <w:b/>
        </w:rPr>
        <w:t xml:space="preserve"> </w:t>
      </w:r>
      <w:r w:rsidR="00FE2ACB" w:rsidRPr="00A9206B">
        <w:rPr>
          <w:b/>
          <w:bCs/>
        </w:rPr>
        <w:t xml:space="preserve">Правил </w:t>
      </w:r>
      <w:r w:rsidR="00FE2ACB" w:rsidRPr="00A9206B">
        <w:rPr>
          <w:b/>
          <w:bCs/>
          <w:color w:val="333333"/>
          <w:shd w:val="clear" w:color="auto" w:fill="FFFFFF"/>
        </w:rPr>
        <w:t>проїзду великогабаритних та великовагових транспортних засобів автомобільними дорогами, вулицями та залізничними переїздами</w:t>
      </w:r>
      <w:r w:rsidRPr="00B962D4">
        <w:rPr>
          <w:b/>
        </w:rPr>
        <w:t xml:space="preserve">» </w:t>
      </w:r>
    </w:p>
    <w:p w14:paraId="672A6659" w14:textId="77777777" w:rsidR="00DF1089" w:rsidRPr="00B962D4" w:rsidRDefault="00DF1089" w:rsidP="00B102D4">
      <w:pPr>
        <w:widowControl/>
        <w:autoSpaceDE/>
        <w:autoSpaceDN/>
        <w:adjustRightInd/>
        <w:spacing w:line="240" w:lineRule="auto"/>
        <w:ind w:firstLine="450"/>
        <w:outlineLvl w:val="9"/>
        <w:rPr>
          <w:bCs/>
          <w:lang w:bidi="ar-SA"/>
        </w:rPr>
      </w:pPr>
    </w:p>
    <w:p w14:paraId="169C86A8" w14:textId="77777777" w:rsidR="00DF1089" w:rsidRPr="00B962D4" w:rsidRDefault="001C71A3" w:rsidP="00F25966">
      <w:pPr>
        <w:widowControl/>
        <w:autoSpaceDE/>
        <w:autoSpaceDN/>
        <w:adjustRightInd/>
        <w:spacing w:line="240" w:lineRule="auto"/>
        <w:outlineLvl w:val="9"/>
        <w:rPr>
          <w:b/>
          <w:bCs/>
          <w:lang w:bidi="ar-SA"/>
        </w:rPr>
      </w:pPr>
      <w:r w:rsidRPr="00B962D4">
        <w:rPr>
          <w:b/>
          <w:bCs/>
          <w:lang w:bidi="ar-SA"/>
        </w:rPr>
        <w:t>1. Мета</w:t>
      </w:r>
    </w:p>
    <w:p w14:paraId="15E25926" w14:textId="3487160F" w:rsidR="00C916D6" w:rsidRPr="00B962D4" w:rsidRDefault="00CB7398" w:rsidP="00C916D6">
      <w:pPr>
        <w:pStyle w:val="ad"/>
        <w:jc w:val="both"/>
        <w:rPr>
          <w:b w:val="0"/>
          <w:bCs/>
          <w:color w:val="auto"/>
          <w:spacing w:val="-6"/>
        </w:rPr>
      </w:pPr>
      <w:bookmarkStart w:id="1" w:name="n3486"/>
      <w:bookmarkStart w:id="2" w:name="n3487"/>
      <w:bookmarkEnd w:id="1"/>
      <w:bookmarkEnd w:id="2"/>
      <w:r w:rsidRPr="004C2BD4">
        <w:rPr>
          <w:b w:val="0"/>
          <w:bCs/>
          <w:color w:val="auto"/>
          <w:spacing w:val="-6"/>
        </w:rPr>
        <w:t>П</w:t>
      </w:r>
      <w:r w:rsidR="6A09BA74" w:rsidRPr="004C2BD4">
        <w:rPr>
          <w:b w:val="0"/>
          <w:bCs/>
          <w:color w:val="auto"/>
          <w:spacing w:val="-6"/>
        </w:rPr>
        <w:t>роєкт постанови Кабінету Міністрів України</w:t>
      </w:r>
      <w:r w:rsidRPr="004C2BD4">
        <w:rPr>
          <w:b w:val="0"/>
          <w:bCs/>
          <w:color w:val="auto"/>
          <w:spacing w:val="-6"/>
        </w:rPr>
        <w:t xml:space="preserve"> </w:t>
      </w:r>
      <w:r w:rsidR="00E37A96" w:rsidRPr="004C2BD4">
        <w:rPr>
          <w:b w:val="0"/>
          <w:bCs/>
          <w:color w:val="auto"/>
          <w:spacing w:val="-6"/>
          <w:shd w:val="clear" w:color="auto" w:fill="FFFFFF"/>
        </w:rPr>
        <w:t xml:space="preserve">«Про </w:t>
      </w:r>
      <w:r w:rsidR="00CB4E65" w:rsidRPr="004C2BD4">
        <w:rPr>
          <w:b w:val="0"/>
          <w:bCs/>
          <w:color w:val="auto"/>
          <w:spacing w:val="-6"/>
        </w:rPr>
        <w:t xml:space="preserve">внесення змін до </w:t>
      </w:r>
      <w:r w:rsidR="00FE2ACB" w:rsidRPr="00FE2ACB">
        <w:rPr>
          <w:b w:val="0"/>
          <w:color w:val="auto"/>
        </w:rPr>
        <w:t xml:space="preserve">Правил </w:t>
      </w:r>
      <w:r w:rsidR="00FE2ACB" w:rsidRPr="00FE2ACB">
        <w:rPr>
          <w:b w:val="0"/>
          <w:color w:val="auto"/>
          <w:spacing w:val="-4"/>
          <w:shd w:val="clear" w:color="auto" w:fill="FFFFFF"/>
        </w:rPr>
        <w:t>проїзду великогабаритних та великовагових транспортних засобів автомобільними</w:t>
      </w:r>
      <w:r w:rsidR="00FE2ACB" w:rsidRPr="00FE2ACB">
        <w:rPr>
          <w:b w:val="0"/>
          <w:color w:val="auto"/>
          <w:shd w:val="clear" w:color="auto" w:fill="FFFFFF"/>
        </w:rPr>
        <w:t xml:space="preserve"> дорогами, вулицями та залізничними переїздами</w:t>
      </w:r>
      <w:r w:rsidR="00CB4E65" w:rsidRPr="004C2BD4">
        <w:rPr>
          <w:b w:val="0"/>
          <w:bCs/>
          <w:color w:val="auto"/>
          <w:spacing w:val="-6"/>
        </w:rPr>
        <w:t>»</w:t>
      </w:r>
      <w:r w:rsidRPr="004C2BD4">
        <w:rPr>
          <w:b w:val="0"/>
          <w:bCs/>
          <w:color w:val="auto"/>
          <w:spacing w:val="-6"/>
        </w:rPr>
        <w:t xml:space="preserve"> </w:t>
      </w:r>
      <w:r w:rsidR="00B62140" w:rsidRPr="004C2BD4">
        <w:rPr>
          <w:b w:val="0"/>
          <w:bCs/>
          <w:color w:val="auto"/>
          <w:spacing w:val="-6"/>
        </w:rPr>
        <w:t>(</w:t>
      </w:r>
      <w:r w:rsidR="00736E3B" w:rsidRPr="004C2BD4">
        <w:rPr>
          <w:b w:val="0"/>
          <w:bCs/>
          <w:color w:val="auto"/>
          <w:spacing w:val="-6"/>
        </w:rPr>
        <w:t>далі</w:t>
      </w:r>
      <w:r w:rsidR="00CB4E65" w:rsidRPr="004C2BD4">
        <w:rPr>
          <w:b w:val="0"/>
          <w:bCs/>
          <w:color w:val="auto"/>
          <w:spacing w:val="-6"/>
        </w:rPr>
        <w:t> </w:t>
      </w:r>
      <w:r w:rsidR="00736E3B" w:rsidRPr="004C2BD4">
        <w:rPr>
          <w:b w:val="0"/>
          <w:bCs/>
          <w:color w:val="auto"/>
          <w:spacing w:val="-6"/>
        </w:rPr>
        <w:t>–</w:t>
      </w:r>
      <w:r w:rsidR="00CB4E65" w:rsidRPr="004C2BD4">
        <w:rPr>
          <w:b w:val="0"/>
          <w:bCs/>
          <w:color w:val="auto"/>
          <w:spacing w:val="-6"/>
        </w:rPr>
        <w:t> </w:t>
      </w:r>
      <w:r w:rsidR="00700396" w:rsidRPr="004C2BD4">
        <w:rPr>
          <w:b w:val="0"/>
          <w:bCs/>
          <w:color w:val="auto"/>
          <w:spacing w:val="-6"/>
        </w:rPr>
        <w:t>проєкт акта</w:t>
      </w:r>
      <w:r w:rsidR="6A09BA74" w:rsidRPr="004C2BD4">
        <w:rPr>
          <w:b w:val="0"/>
          <w:bCs/>
          <w:color w:val="auto"/>
          <w:spacing w:val="-6"/>
        </w:rPr>
        <w:t>)</w:t>
      </w:r>
      <w:r w:rsidR="00C916D6" w:rsidRPr="004C2BD4">
        <w:rPr>
          <w:b w:val="0"/>
          <w:bCs/>
          <w:color w:val="auto"/>
          <w:spacing w:val="-6"/>
        </w:rPr>
        <w:t xml:space="preserve"> розроблено з метою </w:t>
      </w:r>
      <w:r w:rsidR="004C2BD4" w:rsidRPr="004C2BD4">
        <w:rPr>
          <w:b w:val="0"/>
          <w:bCs/>
          <w:color w:val="auto"/>
          <w:spacing w:val="-6"/>
        </w:rPr>
        <w:t xml:space="preserve">реалізації </w:t>
      </w:r>
      <w:r w:rsidR="00D23BEC">
        <w:rPr>
          <w:b w:val="0"/>
          <w:bCs/>
          <w:color w:val="auto"/>
          <w:spacing w:val="-6"/>
        </w:rPr>
        <w:t>повноважень Національної поліції</w:t>
      </w:r>
      <w:r w:rsidR="000F3A23">
        <w:rPr>
          <w:b w:val="0"/>
          <w:bCs/>
          <w:color w:val="auto"/>
          <w:spacing w:val="-6"/>
        </w:rPr>
        <w:t>,</w:t>
      </w:r>
      <w:r w:rsidR="00D23BEC">
        <w:rPr>
          <w:b w:val="0"/>
          <w:bCs/>
          <w:color w:val="auto"/>
          <w:spacing w:val="-6"/>
        </w:rPr>
        <w:t xml:space="preserve"> передбачених </w:t>
      </w:r>
      <w:r w:rsidR="004C2BD4" w:rsidRPr="004C2BD4">
        <w:rPr>
          <w:b w:val="0"/>
          <w:bCs/>
          <w:color w:val="auto"/>
          <w:spacing w:val="-6"/>
        </w:rPr>
        <w:t>абзац</w:t>
      </w:r>
      <w:r w:rsidR="00D23BEC">
        <w:rPr>
          <w:b w:val="0"/>
          <w:bCs/>
          <w:color w:val="auto"/>
          <w:spacing w:val="-6"/>
        </w:rPr>
        <w:t>ом</w:t>
      </w:r>
      <w:r w:rsidR="004C2BD4" w:rsidRPr="004C2BD4">
        <w:rPr>
          <w:b w:val="0"/>
          <w:bCs/>
          <w:color w:val="auto"/>
          <w:spacing w:val="-6"/>
        </w:rPr>
        <w:t xml:space="preserve"> сьом</w:t>
      </w:r>
      <w:r w:rsidR="00D23BEC">
        <w:rPr>
          <w:b w:val="0"/>
          <w:bCs/>
          <w:color w:val="auto"/>
          <w:spacing w:val="-6"/>
        </w:rPr>
        <w:t>им</w:t>
      </w:r>
      <w:r w:rsidR="004C2BD4" w:rsidRPr="004C2BD4">
        <w:rPr>
          <w:b w:val="0"/>
          <w:bCs/>
          <w:color w:val="auto"/>
          <w:spacing w:val="-6"/>
        </w:rPr>
        <w:t xml:space="preserve"> частини першої статті 52</w:t>
      </w:r>
      <w:r w:rsidR="004C2BD4" w:rsidRPr="004C2BD4">
        <w:rPr>
          <w:b w:val="0"/>
          <w:bCs/>
          <w:color w:val="auto"/>
          <w:spacing w:val="-6"/>
          <w:vertAlign w:val="superscript"/>
        </w:rPr>
        <w:t>3</w:t>
      </w:r>
      <w:r w:rsidR="004C2BD4" w:rsidRPr="004C2BD4">
        <w:rPr>
          <w:b w:val="0"/>
          <w:bCs/>
          <w:color w:val="auto"/>
          <w:spacing w:val="-6"/>
        </w:rPr>
        <w:t xml:space="preserve"> </w:t>
      </w:r>
      <w:r w:rsidR="009E0340" w:rsidRPr="004C2BD4">
        <w:rPr>
          <w:b w:val="0"/>
          <w:bCs/>
          <w:spacing w:val="-6"/>
        </w:rPr>
        <w:t>Закону України «Про дорожній рух»</w:t>
      </w:r>
      <w:r w:rsidR="000F3A23">
        <w:rPr>
          <w:b w:val="0"/>
          <w:bCs/>
          <w:spacing w:val="-6"/>
        </w:rPr>
        <w:t>,</w:t>
      </w:r>
      <w:r w:rsidR="009E0340" w:rsidRPr="004C2BD4">
        <w:rPr>
          <w:b w:val="0"/>
          <w:bCs/>
          <w:spacing w:val="-6"/>
        </w:rPr>
        <w:t xml:space="preserve"> </w:t>
      </w:r>
      <w:r w:rsidR="00D23BEC">
        <w:rPr>
          <w:b w:val="0"/>
          <w:bCs/>
          <w:spacing w:val="-6"/>
        </w:rPr>
        <w:t xml:space="preserve">з урахуванням </w:t>
      </w:r>
      <w:r w:rsidR="00C916D6" w:rsidRPr="004C2BD4">
        <w:rPr>
          <w:b w:val="0"/>
          <w:bCs/>
          <w:color w:val="auto"/>
          <w:spacing w:val="-6"/>
        </w:rPr>
        <w:t>абзацу двадцять сьомого підпункту «а» пункту 1 Указу Президента України від 08 листопада 2019 року № 837/2019 «Про невідкладні заходи з проведення реформ та зміцнення держави».</w:t>
      </w:r>
      <w:r w:rsidR="00C916D6" w:rsidRPr="00B962D4">
        <w:rPr>
          <w:b w:val="0"/>
          <w:bCs/>
          <w:color w:val="auto"/>
          <w:spacing w:val="-6"/>
        </w:rPr>
        <w:t xml:space="preserve"> </w:t>
      </w:r>
    </w:p>
    <w:p w14:paraId="0A37501D" w14:textId="24A76E33" w:rsidR="00F25966" w:rsidRPr="00B962D4" w:rsidRDefault="00F25966" w:rsidP="00E37A96">
      <w:pPr>
        <w:widowControl/>
        <w:autoSpaceDE/>
        <w:autoSpaceDN/>
        <w:adjustRightInd/>
        <w:spacing w:line="240" w:lineRule="auto"/>
      </w:pPr>
    </w:p>
    <w:p w14:paraId="4BC77FCD" w14:textId="014059C7" w:rsidR="00DF1089" w:rsidRPr="00B962D4" w:rsidRDefault="001C71A3" w:rsidP="00431EC9">
      <w:pPr>
        <w:widowControl/>
        <w:autoSpaceDE/>
        <w:autoSpaceDN/>
        <w:adjustRightInd/>
        <w:spacing w:line="240" w:lineRule="auto"/>
        <w:outlineLvl w:val="9"/>
        <w:rPr>
          <w:b/>
          <w:bCs/>
          <w:lang w:bidi="ar-SA"/>
        </w:rPr>
      </w:pPr>
      <w:r w:rsidRPr="00B962D4">
        <w:rPr>
          <w:b/>
          <w:bCs/>
          <w:lang w:bidi="ar-SA"/>
        </w:rPr>
        <w:t>2. Об</w:t>
      </w:r>
      <w:r w:rsidR="004D2BDA" w:rsidRPr="00B962D4">
        <w:rPr>
          <w:b/>
          <w:bCs/>
          <w:lang w:bidi="ar-SA"/>
        </w:rPr>
        <w:t>ґ</w:t>
      </w:r>
      <w:r w:rsidRPr="00B962D4">
        <w:rPr>
          <w:b/>
          <w:bCs/>
          <w:lang w:bidi="ar-SA"/>
        </w:rPr>
        <w:t>рунтування необхідності прийняття акта</w:t>
      </w:r>
    </w:p>
    <w:p w14:paraId="303EDF11" w14:textId="55785F41" w:rsidR="00F94BBE" w:rsidRPr="00B962D4" w:rsidRDefault="005C762F" w:rsidP="002F2731">
      <w:pPr>
        <w:pStyle w:val="ad"/>
        <w:jc w:val="both"/>
        <w:rPr>
          <w:b w:val="0"/>
          <w:bCs/>
          <w:color w:val="auto"/>
          <w:spacing w:val="-8"/>
          <w:shd w:val="clear" w:color="auto" w:fill="FFFFFF"/>
        </w:rPr>
      </w:pPr>
      <w:bookmarkStart w:id="3" w:name="n3488"/>
      <w:bookmarkStart w:id="4" w:name="n3489"/>
      <w:bookmarkStart w:id="5" w:name="n3490"/>
      <w:bookmarkEnd w:id="3"/>
      <w:bookmarkEnd w:id="4"/>
      <w:bookmarkEnd w:id="5"/>
      <w:r w:rsidRPr="00B962D4">
        <w:rPr>
          <w:b w:val="0"/>
          <w:bCs/>
          <w:spacing w:val="-8"/>
        </w:rPr>
        <w:t xml:space="preserve">На сьогодні </w:t>
      </w:r>
      <w:r w:rsidR="00F94BBE" w:rsidRPr="00B962D4">
        <w:rPr>
          <w:b w:val="0"/>
          <w:bCs/>
          <w:spacing w:val="-8"/>
        </w:rPr>
        <w:t xml:space="preserve">згідно з </w:t>
      </w:r>
      <w:r w:rsidR="00A11CB2" w:rsidRPr="00B962D4">
        <w:rPr>
          <w:b w:val="0"/>
          <w:bCs/>
          <w:spacing w:val="-8"/>
        </w:rPr>
        <w:t xml:space="preserve">абзацом сьомим частини першої </w:t>
      </w:r>
      <w:r w:rsidRPr="00B962D4">
        <w:rPr>
          <w:b w:val="0"/>
          <w:bCs/>
          <w:spacing w:val="-8"/>
        </w:rPr>
        <w:t>статт</w:t>
      </w:r>
      <w:r w:rsidR="00A11CB2" w:rsidRPr="00B962D4">
        <w:rPr>
          <w:b w:val="0"/>
          <w:bCs/>
          <w:spacing w:val="-8"/>
        </w:rPr>
        <w:t>і</w:t>
      </w:r>
      <w:r w:rsidRPr="00B962D4">
        <w:rPr>
          <w:b w:val="0"/>
          <w:bCs/>
          <w:spacing w:val="-8"/>
        </w:rPr>
        <w:t xml:space="preserve"> </w:t>
      </w:r>
      <w:r w:rsidRPr="00B962D4">
        <w:rPr>
          <w:b w:val="0"/>
          <w:bCs/>
          <w:color w:val="auto"/>
          <w:spacing w:val="-8"/>
          <w:shd w:val="clear" w:color="auto" w:fill="FFFFFF"/>
        </w:rPr>
        <w:t>52</w:t>
      </w:r>
      <w:r w:rsidRPr="00B962D4">
        <w:rPr>
          <w:b w:val="0"/>
          <w:bCs/>
          <w:color w:val="auto"/>
          <w:spacing w:val="-8"/>
          <w:shd w:val="clear" w:color="auto" w:fill="FFFFFF"/>
          <w:vertAlign w:val="superscript"/>
        </w:rPr>
        <w:t>3</w:t>
      </w:r>
      <w:r w:rsidR="00BB2E21" w:rsidRPr="00B962D4">
        <w:rPr>
          <w:b w:val="0"/>
          <w:bCs/>
          <w:color w:val="auto"/>
          <w:spacing w:val="-8"/>
          <w:shd w:val="clear" w:color="auto" w:fill="FFFFFF"/>
          <w:vertAlign w:val="superscript"/>
        </w:rPr>
        <w:t xml:space="preserve"> </w:t>
      </w:r>
      <w:r w:rsidR="00BB2E21" w:rsidRPr="00B962D4">
        <w:rPr>
          <w:b w:val="0"/>
          <w:bCs/>
          <w:spacing w:val="-8"/>
        </w:rPr>
        <w:t>(Повноваження Національної поліції у сфері забезпечення безпеки дорожнього руху) Закону України «Про дорожній рух»</w:t>
      </w:r>
      <w:r w:rsidR="00A11CB2" w:rsidRPr="00B962D4">
        <w:rPr>
          <w:b w:val="0"/>
          <w:bCs/>
          <w:spacing w:val="-8"/>
        </w:rPr>
        <w:t xml:space="preserve"> </w:t>
      </w:r>
      <w:r w:rsidR="00F94BBE" w:rsidRPr="00B962D4">
        <w:rPr>
          <w:b w:val="0"/>
          <w:bCs/>
          <w:spacing w:val="-8"/>
        </w:rPr>
        <w:t xml:space="preserve">до повноважень Національної поліції у сфері забезпечення безпеки дорожнього руху віднесено </w:t>
      </w:r>
      <w:r w:rsidR="00A11CB2" w:rsidRPr="00B962D4">
        <w:rPr>
          <w:b w:val="0"/>
          <w:bCs/>
          <w:color w:val="auto"/>
          <w:spacing w:val="-8"/>
          <w:shd w:val="clear" w:color="auto" w:fill="FFFFFF"/>
        </w:rPr>
        <w:t>видач</w:t>
      </w:r>
      <w:r w:rsidR="00F94BBE" w:rsidRPr="00B962D4">
        <w:rPr>
          <w:b w:val="0"/>
          <w:bCs/>
          <w:color w:val="auto"/>
          <w:spacing w:val="-8"/>
          <w:shd w:val="clear" w:color="auto" w:fill="FFFFFF"/>
        </w:rPr>
        <w:t>у</w:t>
      </w:r>
      <w:r w:rsidR="00A11CB2" w:rsidRPr="00B962D4">
        <w:rPr>
          <w:b w:val="0"/>
          <w:bCs/>
          <w:color w:val="auto"/>
          <w:spacing w:val="-8"/>
          <w:shd w:val="clear" w:color="auto" w:fill="FFFFFF"/>
        </w:rPr>
        <w:t xml:space="preserve"> в установленому порядку у випадках, передбачених законом, дозволів на участь у дорожньому русі транспортних засобів, вагові або габаритні параметри яких перевищують нормативні.</w:t>
      </w:r>
    </w:p>
    <w:p w14:paraId="2F73C5FD" w14:textId="7A7D5134" w:rsidR="00BB2E21" w:rsidRPr="00B962D4" w:rsidRDefault="00AF3293" w:rsidP="002F2731">
      <w:pPr>
        <w:pStyle w:val="ad"/>
        <w:jc w:val="both"/>
        <w:rPr>
          <w:b w:val="0"/>
          <w:bCs/>
          <w:color w:val="auto"/>
          <w:spacing w:val="-6"/>
        </w:rPr>
      </w:pPr>
      <w:r w:rsidRPr="00B962D4">
        <w:rPr>
          <w:rStyle w:val="rvts23"/>
          <w:b w:val="0"/>
          <w:bCs/>
          <w:color w:val="auto"/>
          <w:spacing w:val="-6"/>
          <w:shd w:val="clear" w:color="auto" w:fill="FFFFFF"/>
        </w:rPr>
        <w:t>Правила проїзду великогабаритних та великовагових транспортних засобів автомобільними дорогами, вулицями та залізничними переїздами, затверджені постановою Кабінету Міністрів України від 18 січня 2001 року</w:t>
      </w:r>
      <w:r w:rsidR="008B1750" w:rsidRPr="00B962D4">
        <w:rPr>
          <w:rStyle w:val="rvts23"/>
          <w:b w:val="0"/>
          <w:bCs/>
          <w:color w:val="auto"/>
          <w:spacing w:val="-6"/>
          <w:shd w:val="clear" w:color="auto" w:fill="FFFFFF"/>
        </w:rPr>
        <w:t xml:space="preserve"> </w:t>
      </w:r>
      <w:r w:rsidRPr="00B962D4">
        <w:rPr>
          <w:rStyle w:val="rvts23"/>
          <w:b w:val="0"/>
          <w:bCs/>
          <w:color w:val="auto"/>
          <w:spacing w:val="-6"/>
          <w:shd w:val="clear" w:color="auto" w:fill="FFFFFF"/>
        </w:rPr>
        <w:t>№ 30 (далі – Правила).</w:t>
      </w:r>
      <w:r w:rsidR="00BB2E21" w:rsidRPr="00B962D4">
        <w:rPr>
          <w:b w:val="0"/>
          <w:bCs/>
          <w:color w:val="auto"/>
          <w:spacing w:val="-6"/>
        </w:rPr>
        <w:t xml:space="preserve"> </w:t>
      </w:r>
    </w:p>
    <w:p w14:paraId="0494F182" w14:textId="7BF70498" w:rsidR="00BC24D2" w:rsidRPr="00B962D4" w:rsidRDefault="00A04894" w:rsidP="00282ECE">
      <w:pPr>
        <w:pStyle w:val="ad"/>
        <w:jc w:val="both"/>
        <w:rPr>
          <w:b w:val="0"/>
          <w:bCs/>
        </w:rPr>
      </w:pPr>
      <w:r w:rsidRPr="00B962D4">
        <w:rPr>
          <w:b w:val="0"/>
          <w:bCs/>
        </w:rPr>
        <w:t>Крім того, а</w:t>
      </w:r>
      <w:r w:rsidR="007A4CDF" w:rsidRPr="00B962D4">
        <w:rPr>
          <w:b w:val="0"/>
          <w:bCs/>
        </w:rPr>
        <w:t xml:space="preserve">бзацом двадцять сьомим підпункту «а» пункту 1 </w:t>
      </w:r>
      <w:r w:rsidR="0078112D" w:rsidRPr="00B962D4">
        <w:rPr>
          <w:b w:val="0"/>
          <w:bCs/>
        </w:rPr>
        <w:t>Указ</w:t>
      </w:r>
      <w:r w:rsidR="007A4CDF" w:rsidRPr="00B962D4">
        <w:rPr>
          <w:b w:val="0"/>
          <w:bCs/>
        </w:rPr>
        <w:t>у</w:t>
      </w:r>
      <w:r w:rsidR="0078112D" w:rsidRPr="00B962D4">
        <w:rPr>
          <w:b w:val="0"/>
          <w:bCs/>
        </w:rPr>
        <w:t xml:space="preserve"> Президента України від</w:t>
      </w:r>
      <w:r w:rsidR="007A4CDF" w:rsidRPr="00B962D4">
        <w:rPr>
          <w:b w:val="0"/>
          <w:bCs/>
        </w:rPr>
        <w:t xml:space="preserve"> </w:t>
      </w:r>
      <w:r w:rsidR="0078112D" w:rsidRPr="00B962D4">
        <w:rPr>
          <w:b w:val="0"/>
          <w:bCs/>
        </w:rPr>
        <w:t>08 листопада 2019 року №</w:t>
      </w:r>
      <w:r w:rsidR="00860A4C" w:rsidRPr="00B962D4">
        <w:rPr>
          <w:b w:val="0"/>
          <w:bCs/>
        </w:rPr>
        <w:t> </w:t>
      </w:r>
      <w:r w:rsidR="0078112D" w:rsidRPr="00B962D4">
        <w:rPr>
          <w:b w:val="0"/>
          <w:bCs/>
        </w:rPr>
        <w:t xml:space="preserve">837/2019 </w:t>
      </w:r>
      <w:r w:rsidR="00F73EE6" w:rsidRPr="00B962D4">
        <w:rPr>
          <w:b w:val="0"/>
          <w:bCs/>
        </w:rPr>
        <w:t xml:space="preserve"> </w:t>
      </w:r>
      <w:r w:rsidR="0078112D" w:rsidRPr="00B962D4">
        <w:rPr>
          <w:b w:val="0"/>
          <w:bCs/>
        </w:rPr>
        <w:t xml:space="preserve">«Про невідкладні заходи з проведення реформ та зміцнення держави» </w:t>
      </w:r>
      <w:r w:rsidRPr="00B962D4">
        <w:rPr>
          <w:b w:val="0"/>
          <w:bCs/>
        </w:rPr>
        <w:t>передбачено завдання із</w:t>
      </w:r>
      <w:r w:rsidR="0078112D" w:rsidRPr="00B962D4">
        <w:rPr>
          <w:b w:val="0"/>
          <w:bCs/>
        </w:rPr>
        <w:t xml:space="preserve"> забезпечення видачі дозволів</w:t>
      </w:r>
      <w:r w:rsidR="007A4CDF" w:rsidRPr="00B962D4">
        <w:rPr>
          <w:b w:val="0"/>
          <w:bCs/>
        </w:rPr>
        <w:t>, зокрема</w:t>
      </w:r>
      <w:r w:rsidR="0078112D" w:rsidRPr="00B962D4">
        <w:rPr>
          <w:b w:val="0"/>
          <w:bCs/>
        </w:rPr>
        <w:t xml:space="preserve"> на рух негабаритного транспортного засобу виключно в електронній формі</w:t>
      </w:r>
      <w:r w:rsidR="007A4CDF" w:rsidRPr="00B962D4">
        <w:rPr>
          <w:b w:val="0"/>
          <w:bCs/>
        </w:rPr>
        <w:t xml:space="preserve"> через електронний кабінет перевізника</w:t>
      </w:r>
      <w:r w:rsidR="00C308B7" w:rsidRPr="00B962D4">
        <w:rPr>
          <w:b w:val="0"/>
          <w:bCs/>
        </w:rPr>
        <w:t xml:space="preserve">. </w:t>
      </w:r>
    </w:p>
    <w:p w14:paraId="5DB02778" w14:textId="5B44291E" w:rsidR="00C424DF" w:rsidRPr="00B962D4" w:rsidRDefault="00C04B3F" w:rsidP="00282ECE">
      <w:pPr>
        <w:pStyle w:val="ad"/>
        <w:jc w:val="both"/>
        <w:rPr>
          <w:b w:val="0"/>
          <w:bCs/>
        </w:rPr>
      </w:pPr>
      <w:r w:rsidRPr="00B962D4">
        <w:rPr>
          <w:b w:val="0"/>
          <w:bCs/>
          <w:spacing w:val="-4"/>
        </w:rPr>
        <w:t>Ураховуючи викладене</w:t>
      </w:r>
      <w:r w:rsidR="00ED61C0" w:rsidRPr="00B962D4">
        <w:rPr>
          <w:b w:val="0"/>
          <w:bCs/>
          <w:spacing w:val="-4"/>
        </w:rPr>
        <w:t>,</w:t>
      </w:r>
      <w:r w:rsidRPr="00B962D4">
        <w:rPr>
          <w:b w:val="0"/>
          <w:bCs/>
          <w:spacing w:val="-4"/>
        </w:rPr>
        <w:t xml:space="preserve"> </w:t>
      </w:r>
      <w:r w:rsidR="00C424DF" w:rsidRPr="00B962D4">
        <w:rPr>
          <w:b w:val="0"/>
          <w:bCs/>
          <w:spacing w:val="-4"/>
        </w:rPr>
        <w:t xml:space="preserve">до </w:t>
      </w:r>
      <w:r w:rsidR="00FE2ACB">
        <w:rPr>
          <w:b w:val="0"/>
          <w:bCs/>
          <w:spacing w:val="-4"/>
        </w:rPr>
        <w:t>Правил</w:t>
      </w:r>
      <w:r w:rsidR="00A04894" w:rsidRPr="00B962D4">
        <w:rPr>
          <w:b w:val="0"/>
          <w:bCs/>
          <w:spacing w:val="-6"/>
        </w:rPr>
        <w:t xml:space="preserve"> </w:t>
      </w:r>
      <w:r w:rsidR="00C424DF" w:rsidRPr="00B962D4">
        <w:rPr>
          <w:b w:val="0"/>
          <w:bCs/>
        </w:rPr>
        <w:t>необхідно внести відповідні зміни.</w:t>
      </w:r>
      <w:r w:rsidR="00ED61C0" w:rsidRPr="00B962D4">
        <w:rPr>
          <w:b w:val="0"/>
          <w:bCs/>
        </w:rPr>
        <w:t xml:space="preserve"> </w:t>
      </w:r>
    </w:p>
    <w:p w14:paraId="41234033" w14:textId="77777777" w:rsidR="00C424DF" w:rsidRPr="00B962D4" w:rsidRDefault="00C424DF" w:rsidP="00282ECE">
      <w:pPr>
        <w:pStyle w:val="ad"/>
        <w:jc w:val="both"/>
        <w:rPr>
          <w:b w:val="0"/>
          <w:bCs/>
        </w:rPr>
      </w:pPr>
    </w:p>
    <w:p w14:paraId="7E1F2C09" w14:textId="7D915CCF" w:rsidR="00DF1089" w:rsidRPr="00B962D4" w:rsidRDefault="001C71A3" w:rsidP="005E707C">
      <w:pPr>
        <w:widowControl/>
        <w:autoSpaceDE/>
        <w:autoSpaceDN/>
        <w:adjustRightInd/>
        <w:spacing w:line="240" w:lineRule="auto"/>
        <w:rPr>
          <w:b/>
          <w:bCs/>
          <w:lang w:bidi="ar-SA"/>
        </w:rPr>
      </w:pPr>
      <w:r w:rsidRPr="00B962D4">
        <w:rPr>
          <w:b/>
          <w:bCs/>
          <w:lang w:bidi="ar-SA"/>
        </w:rPr>
        <w:t>3. Основні положення про</w:t>
      </w:r>
      <w:r w:rsidR="00C95160" w:rsidRPr="00B962D4">
        <w:rPr>
          <w:b/>
          <w:bCs/>
          <w:lang w:bidi="ar-SA"/>
        </w:rPr>
        <w:t>є</w:t>
      </w:r>
      <w:r w:rsidRPr="00B962D4">
        <w:rPr>
          <w:b/>
          <w:bCs/>
          <w:lang w:bidi="ar-SA"/>
        </w:rPr>
        <w:t>кту акта</w:t>
      </w:r>
    </w:p>
    <w:p w14:paraId="05AA62A5" w14:textId="50BFA0CA" w:rsidR="002C3C7C" w:rsidRPr="00B962D4" w:rsidRDefault="6A09BA74" w:rsidP="00711248">
      <w:pPr>
        <w:pStyle w:val="ad"/>
        <w:jc w:val="both"/>
        <w:rPr>
          <w:b w:val="0"/>
          <w:bCs/>
        </w:rPr>
      </w:pPr>
      <w:bookmarkStart w:id="6" w:name="n3491"/>
      <w:bookmarkEnd w:id="6"/>
      <w:r w:rsidRPr="00B962D4">
        <w:rPr>
          <w:rFonts w:eastAsia="Calibri"/>
          <w:b w:val="0"/>
          <w:bCs/>
          <w:color w:val="auto"/>
        </w:rPr>
        <w:t xml:space="preserve">Проєктом акта передбачається </w:t>
      </w:r>
      <w:r w:rsidR="0018655F">
        <w:rPr>
          <w:rFonts w:eastAsia="Calibri"/>
          <w:b w:val="0"/>
          <w:bCs/>
          <w:color w:val="auto"/>
        </w:rPr>
        <w:t xml:space="preserve">викласти пункт 31 Правил  </w:t>
      </w:r>
      <w:r w:rsidR="000F3A23">
        <w:rPr>
          <w:rFonts w:eastAsia="Calibri"/>
          <w:b w:val="0"/>
          <w:bCs/>
          <w:color w:val="auto"/>
        </w:rPr>
        <w:t xml:space="preserve">у </w:t>
      </w:r>
      <w:r w:rsidR="0018655F">
        <w:rPr>
          <w:rFonts w:eastAsia="Calibri"/>
          <w:b w:val="0"/>
          <w:bCs/>
          <w:color w:val="auto"/>
        </w:rPr>
        <w:t>новій редакції</w:t>
      </w:r>
      <w:r w:rsidR="000F3A23">
        <w:rPr>
          <w:rFonts w:eastAsia="Calibri"/>
          <w:b w:val="0"/>
          <w:bCs/>
          <w:color w:val="auto"/>
        </w:rPr>
        <w:t>,</w:t>
      </w:r>
      <w:r w:rsidR="0018655F">
        <w:rPr>
          <w:rFonts w:eastAsia="Calibri"/>
          <w:b w:val="0"/>
          <w:bCs/>
          <w:color w:val="auto"/>
        </w:rPr>
        <w:t xml:space="preserve"> чим удосконалити окремі його положення</w:t>
      </w:r>
      <w:r w:rsidR="00D53246" w:rsidRPr="00F00BEB">
        <w:rPr>
          <w:b w:val="0"/>
          <w:bCs/>
        </w:rPr>
        <w:t>.</w:t>
      </w:r>
      <w:r w:rsidR="002C3C7C" w:rsidRPr="00B962D4">
        <w:rPr>
          <w:b w:val="0"/>
          <w:bCs/>
        </w:rPr>
        <w:t xml:space="preserve"> </w:t>
      </w:r>
    </w:p>
    <w:p w14:paraId="61B3BDA7" w14:textId="2141701F" w:rsidR="002C3C7C" w:rsidRPr="00B962D4" w:rsidRDefault="00D53246" w:rsidP="00711248">
      <w:pPr>
        <w:pStyle w:val="ad"/>
        <w:jc w:val="both"/>
        <w:rPr>
          <w:b w:val="0"/>
          <w:bCs/>
        </w:rPr>
      </w:pPr>
      <w:r w:rsidRPr="00B962D4">
        <w:rPr>
          <w:b w:val="0"/>
          <w:bCs/>
        </w:rPr>
        <w:t xml:space="preserve">Крім того, </w:t>
      </w:r>
      <w:r w:rsidR="00F94BBE" w:rsidRPr="00B962D4">
        <w:rPr>
          <w:b w:val="0"/>
          <w:bCs/>
        </w:rPr>
        <w:t xml:space="preserve">у проєкті акта </w:t>
      </w:r>
      <w:r w:rsidRPr="00B962D4">
        <w:rPr>
          <w:b w:val="0"/>
          <w:bCs/>
        </w:rPr>
        <w:t>передбачається доповн</w:t>
      </w:r>
      <w:r w:rsidR="0018655F">
        <w:rPr>
          <w:b w:val="0"/>
          <w:bCs/>
        </w:rPr>
        <w:t>ити</w:t>
      </w:r>
      <w:r w:rsidRPr="00B962D4">
        <w:rPr>
          <w:b w:val="0"/>
          <w:bCs/>
        </w:rPr>
        <w:t xml:space="preserve"> Правил</w:t>
      </w:r>
      <w:r w:rsidR="0018655F">
        <w:rPr>
          <w:b w:val="0"/>
          <w:bCs/>
        </w:rPr>
        <w:t>а</w:t>
      </w:r>
      <w:r w:rsidR="00F94BBE" w:rsidRPr="00B962D4">
        <w:rPr>
          <w:b w:val="0"/>
          <w:bCs/>
        </w:rPr>
        <w:t xml:space="preserve"> </w:t>
      </w:r>
      <w:r w:rsidRPr="00B962D4">
        <w:rPr>
          <w:b w:val="0"/>
          <w:bCs/>
        </w:rPr>
        <w:t xml:space="preserve">додатком 1, </w:t>
      </w:r>
      <w:r w:rsidR="00F94BBE" w:rsidRPr="00B962D4">
        <w:rPr>
          <w:b w:val="0"/>
          <w:bCs/>
        </w:rPr>
        <w:t xml:space="preserve"> </w:t>
      </w:r>
      <w:r w:rsidR="000F3A23">
        <w:rPr>
          <w:b w:val="0"/>
          <w:bCs/>
        </w:rPr>
        <w:t>у</w:t>
      </w:r>
      <w:r w:rsidR="00760F14" w:rsidRPr="00B962D4">
        <w:rPr>
          <w:b w:val="0"/>
          <w:bCs/>
        </w:rPr>
        <w:t xml:space="preserve"> якому</w:t>
      </w:r>
      <w:r w:rsidRPr="00B962D4">
        <w:rPr>
          <w:b w:val="0"/>
          <w:bCs/>
        </w:rPr>
        <w:t xml:space="preserve"> </w:t>
      </w:r>
      <w:r w:rsidR="00760F14" w:rsidRPr="00B962D4">
        <w:rPr>
          <w:b w:val="0"/>
          <w:bCs/>
        </w:rPr>
        <w:t>визнач</w:t>
      </w:r>
      <w:r w:rsidR="0018655F">
        <w:rPr>
          <w:b w:val="0"/>
          <w:bCs/>
        </w:rPr>
        <w:t>ити</w:t>
      </w:r>
      <w:r w:rsidR="00760F14" w:rsidRPr="00B962D4">
        <w:rPr>
          <w:b w:val="0"/>
          <w:bCs/>
        </w:rPr>
        <w:t xml:space="preserve"> форм</w:t>
      </w:r>
      <w:r w:rsidR="0018655F">
        <w:rPr>
          <w:b w:val="0"/>
          <w:bCs/>
        </w:rPr>
        <w:t>у</w:t>
      </w:r>
      <w:r w:rsidRPr="00B962D4">
        <w:rPr>
          <w:b w:val="0"/>
          <w:bCs/>
        </w:rPr>
        <w:t xml:space="preserve"> дозволу на участь у дорожньому русі транспортних засобів, вагові або габаритні параметри яких перевищують нормативні.</w:t>
      </w:r>
      <w:r w:rsidR="0018655F">
        <w:rPr>
          <w:b w:val="0"/>
          <w:bCs/>
        </w:rPr>
        <w:t xml:space="preserve"> Дозвіл може бути </w:t>
      </w:r>
      <w:r w:rsidR="00CD1521">
        <w:rPr>
          <w:b w:val="0"/>
          <w:bCs/>
        </w:rPr>
        <w:t>виданий у паперовій або електронній формі.</w:t>
      </w:r>
    </w:p>
    <w:p w14:paraId="5EE8F1C0" w14:textId="2EB1CD6E" w:rsidR="00D53246" w:rsidRPr="00B962D4" w:rsidRDefault="00D53246" w:rsidP="00497173"/>
    <w:p w14:paraId="1987D7AE" w14:textId="77777777" w:rsidR="00B102D4" w:rsidRPr="00B962D4" w:rsidRDefault="001C71A3" w:rsidP="00431EC9">
      <w:pPr>
        <w:widowControl/>
        <w:autoSpaceDE/>
        <w:autoSpaceDN/>
        <w:adjustRightInd/>
        <w:spacing w:line="240" w:lineRule="auto"/>
        <w:outlineLvl w:val="9"/>
        <w:rPr>
          <w:b/>
          <w:bCs/>
          <w:lang w:bidi="ar-SA"/>
        </w:rPr>
      </w:pPr>
      <w:bookmarkStart w:id="7" w:name="n3492"/>
      <w:bookmarkEnd w:id="7"/>
      <w:r w:rsidRPr="00B962D4">
        <w:rPr>
          <w:b/>
          <w:bCs/>
          <w:lang w:bidi="ar-SA"/>
        </w:rPr>
        <w:t>4. Правові аспекти</w:t>
      </w:r>
    </w:p>
    <w:p w14:paraId="0EE942C5" w14:textId="363BBE8B" w:rsidR="00497173" w:rsidRPr="00B962D4" w:rsidRDefault="00214BCE" w:rsidP="00CD1521">
      <w:pPr>
        <w:widowControl/>
        <w:autoSpaceDE/>
        <w:autoSpaceDN/>
        <w:adjustRightInd/>
        <w:rPr>
          <w:bCs/>
        </w:rPr>
      </w:pPr>
      <w:bookmarkStart w:id="8" w:name="n3493"/>
      <w:bookmarkEnd w:id="8"/>
      <w:r w:rsidRPr="00B962D4">
        <w:rPr>
          <w:rStyle w:val="rvts9"/>
          <w:bCs/>
        </w:rPr>
        <w:t>У сфері правового регулювання</w:t>
      </w:r>
      <w:r w:rsidR="00A04894" w:rsidRPr="00B962D4">
        <w:rPr>
          <w:rStyle w:val="rvts9"/>
          <w:bCs/>
        </w:rPr>
        <w:t xml:space="preserve"> </w:t>
      </w:r>
      <w:r w:rsidR="00DF320D" w:rsidRPr="00B962D4">
        <w:rPr>
          <w:rStyle w:val="rvts9"/>
          <w:bCs/>
        </w:rPr>
        <w:t xml:space="preserve">діють </w:t>
      </w:r>
      <w:r w:rsidR="00CE767D" w:rsidRPr="00B962D4">
        <w:rPr>
          <w:rStyle w:val="rvts9"/>
          <w:bCs/>
          <w:spacing w:val="-6"/>
        </w:rPr>
        <w:t xml:space="preserve">Конституція України, </w:t>
      </w:r>
      <w:r w:rsidR="00497173" w:rsidRPr="00B962D4">
        <w:rPr>
          <w:bCs/>
          <w:spacing w:val="-6"/>
        </w:rPr>
        <w:t xml:space="preserve">Закони України </w:t>
      </w:r>
      <w:r w:rsidR="00B962D4">
        <w:rPr>
          <w:bCs/>
          <w:spacing w:val="-6"/>
        </w:rPr>
        <w:t xml:space="preserve"> </w:t>
      </w:r>
      <w:r w:rsidR="00497173" w:rsidRPr="00B962D4">
        <w:rPr>
          <w:bCs/>
          <w:spacing w:val="-6"/>
        </w:rPr>
        <w:t>«Про дорожній рух», «</w:t>
      </w:r>
      <w:r w:rsidR="00497173" w:rsidRPr="00B962D4">
        <w:rPr>
          <w:bCs/>
          <w:spacing w:val="-6"/>
          <w:shd w:val="clear" w:color="auto" w:fill="FFFFFF"/>
        </w:rPr>
        <w:t>Про адміністративні</w:t>
      </w:r>
      <w:r w:rsidR="00497173" w:rsidRPr="00B962D4">
        <w:rPr>
          <w:bCs/>
          <w:shd w:val="clear" w:color="auto" w:fill="FFFFFF"/>
        </w:rPr>
        <w:t xml:space="preserve"> послуги»,</w:t>
      </w:r>
      <w:r w:rsidR="00497173" w:rsidRPr="00B962D4">
        <w:rPr>
          <w:bCs/>
        </w:rPr>
        <w:t xml:space="preserve"> </w:t>
      </w:r>
      <w:r w:rsidR="00B962D4">
        <w:rPr>
          <w:bCs/>
        </w:rPr>
        <w:t xml:space="preserve"> </w:t>
      </w:r>
      <w:r w:rsidR="00497173" w:rsidRPr="00B962D4">
        <w:rPr>
          <w:bCs/>
        </w:rPr>
        <w:t>«Про Національну</w:t>
      </w:r>
      <w:r w:rsidR="00CD1521">
        <w:rPr>
          <w:bCs/>
        </w:rPr>
        <w:t xml:space="preserve"> </w:t>
      </w:r>
      <w:r w:rsidR="00497173" w:rsidRPr="00B962D4">
        <w:rPr>
          <w:bCs/>
        </w:rPr>
        <w:t>поліцію»</w:t>
      </w:r>
      <w:r w:rsidR="00C239D5" w:rsidRPr="00B962D4">
        <w:rPr>
          <w:bCs/>
        </w:rPr>
        <w:t xml:space="preserve">, </w:t>
      </w:r>
      <w:r w:rsidR="00A04894" w:rsidRPr="00B962D4">
        <w:rPr>
          <w:bCs/>
        </w:rPr>
        <w:t>Правил</w:t>
      </w:r>
      <w:r w:rsidR="000F0873" w:rsidRPr="00B962D4">
        <w:rPr>
          <w:bCs/>
        </w:rPr>
        <w:t>а</w:t>
      </w:r>
      <w:r w:rsidR="00A04894" w:rsidRPr="00B962D4">
        <w:rPr>
          <w:bCs/>
        </w:rPr>
        <w:t xml:space="preserve"> дорожнього руху, затверджен</w:t>
      </w:r>
      <w:r w:rsidR="00C166E1" w:rsidRPr="00B962D4">
        <w:rPr>
          <w:bCs/>
        </w:rPr>
        <w:t>і</w:t>
      </w:r>
      <w:r w:rsidR="00A04894" w:rsidRPr="00B962D4">
        <w:rPr>
          <w:bCs/>
        </w:rPr>
        <w:t xml:space="preserve"> </w:t>
      </w:r>
      <w:r w:rsidR="00C239D5" w:rsidRPr="00B962D4">
        <w:rPr>
          <w:bCs/>
        </w:rPr>
        <w:t>постанов</w:t>
      </w:r>
      <w:r w:rsidR="00A04894" w:rsidRPr="00B962D4">
        <w:rPr>
          <w:bCs/>
        </w:rPr>
        <w:t>ою</w:t>
      </w:r>
      <w:r w:rsidR="00C239D5" w:rsidRPr="00B962D4">
        <w:rPr>
          <w:bCs/>
        </w:rPr>
        <w:t xml:space="preserve"> Кабінету Міністрів України </w:t>
      </w:r>
      <w:r w:rsidR="0002410C" w:rsidRPr="00B962D4">
        <w:rPr>
          <w:bCs/>
        </w:rPr>
        <w:t xml:space="preserve">від </w:t>
      </w:r>
      <w:r w:rsidR="0002410C" w:rsidRPr="000F3A23">
        <w:rPr>
          <w:bCs/>
        </w:rPr>
        <w:t xml:space="preserve">10 </w:t>
      </w:r>
      <w:r w:rsidR="0002410C" w:rsidRPr="00B962D4">
        <w:rPr>
          <w:bCs/>
        </w:rPr>
        <w:t>жовтня 2001 року № 1306</w:t>
      </w:r>
      <w:r w:rsidR="00497173" w:rsidRPr="00B962D4">
        <w:rPr>
          <w:bCs/>
        </w:rPr>
        <w:t>.</w:t>
      </w:r>
    </w:p>
    <w:p w14:paraId="2B0A1A36" w14:textId="3BBD5F47" w:rsidR="00250C35" w:rsidRPr="000F3A23" w:rsidRDefault="00250C35" w:rsidP="00497173">
      <w:pPr>
        <w:widowControl/>
        <w:autoSpaceDE/>
        <w:autoSpaceDN/>
        <w:adjustRightInd/>
        <w:spacing w:line="240" w:lineRule="auto"/>
        <w:outlineLvl w:val="9"/>
        <w:rPr>
          <w:lang w:bidi="ar-SA"/>
        </w:rPr>
      </w:pPr>
      <w:bookmarkStart w:id="9" w:name="n3494"/>
      <w:bookmarkEnd w:id="9"/>
    </w:p>
    <w:p w14:paraId="3B835307" w14:textId="77777777" w:rsidR="00214BCE" w:rsidRPr="00B962D4" w:rsidRDefault="00214BCE" w:rsidP="00214BCE">
      <w:pPr>
        <w:spacing w:line="240" w:lineRule="auto"/>
        <w:rPr>
          <w:b/>
          <w:lang w:eastAsia="ru-RU"/>
        </w:rPr>
      </w:pPr>
      <w:r w:rsidRPr="00B962D4">
        <w:rPr>
          <w:b/>
        </w:rPr>
        <w:lastRenderedPageBreak/>
        <w:t xml:space="preserve">5. </w:t>
      </w:r>
      <w:r w:rsidRPr="00B962D4">
        <w:rPr>
          <w:b/>
          <w:lang w:eastAsia="ru-RU"/>
        </w:rPr>
        <w:t>Фінансово-економічне обґрунтування</w:t>
      </w:r>
    </w:p>
    <w:p w14:paraId="3BF15437" w14:textId="543C2A35" w:rsidR="00214BCE" w:rsidRPr="00B962D4" w:rsidRDefault="00214BCE" w:rsidP="00214BCE">
      <w:pPr>
        <w:spacing w:line="240" w:lineRule="auto"/>
        <w:ind w:right="28"/>
      </w:pPr>
      <w:r w:rsidRPr="00B962D4">
        <w:t xml:space="preserve">Реалізація </w:t>
      </w:r>
      <w:r w:rsidR="00C95160" w:rsidRPr="00B962D4">
        <w:t>акта</w:t>
      </w:r>
      <w:r w:rsidRPr="00B962D4">
        <w:t xml:space="preserve"> не потребуватиме додаткового фінансування </w:t>
      </w:r>
      <w:r w:rsidR="0048008B" w:rsidRPr="00B962D4">
        <w:br/>
      </w:r>
      <w:r w:rsidRPr="00B962D4">
        <w:t xml:space="preserve">з державного </w:t>
      </w:r>
      <w:r w:rsidR="00DF320D" w:rsidRPr="00B962D4">
        <w:t>та</w:t>
      </w:r>
      <w:r w:rsidRPr="00B962D4">
        <w:t xml:space="preserve"> місцевого бюджетів України.</w:t>
      </w:r>
    </w:p>
    <w:p w14:paraId="41C8F396" w14:textId="77777777" w:rsidR="00534F4F" w:rsidRPr="00B962D4" w:rsidRDefault="00534F4F" w:rsidP="00214BCE">
      <w:pPr>
        <w:spacing w:line="240" w:lineRule="auto"/>
        <w:ind w:right="28"/>
      </w:pPr>
    </w:p>
    <w:p w14:paraId="7EDF1D1B" w14:textId="77777777" w:rsidR="00CE767D" w:rsidRPr="00B962D4" w:rsidRDefault="00CE767D" w:rsidP="00CE767D">
      <w:pPr>
        <w:spacing w:line="240" w:lineRule="auto"/>
        <w:rPr>
          <w:b/>
          <w:lang w:eastAsia="ru-RU"/>
        </w:rPr>
      </w:pPr>
      <w:r w:rsidRPr="00B962D4">
        <w:rPr>
          <w:b/>
          <w:lang w:eastAsia="ru-RU"/>
        </w:rPr>
        <w:t>6. Позиція заінтересованих сторін</w:t>
      </w:r>
    </w:p>
    <w:p w14:paraId="4FBE2A19" w14:textId="53117538" w:rsidR="00CE767D" w:rsidRPr="00B962D4" w:rsidRDefault="00CE767D" w:rsidP="00CE767D">
      <w:pPr>
        <w:pStyle w:val="21"/>
        <w:spacing w:after="0" w:line="240" w:lineRule="auto"/>
        <w:ind w:firstLine="709"/>
        <w:jc w:val="both"/>
        <w:rPr>
          <w:shd w:val="clear" w:color="auto" w:fill="FFFFFF"/>
        </w:rPr>
      </w:pPr>
      <w:r w:rsidRPr="00B962D4">
        <w:rPr>
          <w:lang w:bidi="uk-UA"/>
        </w:rPr>
        <w:t xml:space="preserve">Проєкт акта не </w:t>
      </w:r>
      <w:r w:rsidRPr="00B962D4">
        <w:rPr>
          <w:shd w:val="clear" w:color="auto" w:fill="FFFFFF"/>
        </w:rPr>
        <w:t xml:space="preserve">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функціонування </w:t>
      </w:r>
      <w:r w:rsidR="000F3A23">
        <w:rPr>
          <w:shd w:val="clear" w:color="auto" w:fill="FFFFFF"/>
        </w:rPr>
        <w:br/>
      </w:r>
      <w:r w:rsidRPr="00B962D4">
        <w:rPr>
          <w:shd w:val="clear" w:color="auto" w:fill="FFFFFF"/>
        </w:rPr>
        <w:t>і застосування української мови як державної.</w:t>
      </w:r>
    </w:p>
    <w:p w14:paraId="4D61D9B9" w14:textId="77777777" w:rsidR="00CE767D" w:rsidRPr="00B962D4" w:rsidRDefault="00CE767D" w:rsidP="00CE767D">
      <w:pPr>
        <w:spacing w:line="240" w:lineRule="auto"/>
      </w:pPr>
      <w:r w:rsidRPr="00B962D4">
        <w:t>Проєкт акта не стосується сфери наукової та науково-технічної діяльності.</w:t>
      </w:r>
    </w:p>
    <w:p w14:paraId="3DEA637A" w14:textId="77777777" w:rsidR="00CE767D" w:rsidRPr="00B962D4" w:rsidRDefault="00CE767D" w:rsidP="00CE767D">
      <w:pPr>
        <w:spacing w:line="240" w:lineRule="auto"/>
      </w:pPr>
    </w:p>
    <w:p w14:paraId="63F70DEB" w14:textId="77777777" w:rsidR="00CE767D" w:rsidRPr="00B962D4" w:rsidRDefault="00CE767D" w:rsidP="00CE767D">
      <w:pPr>
        <w:spacing w:line="240" w:lineRule="auto"/>
        <w:rPr>
          <w:b/>
        </w:rPr>
      </w:pPr>
      <w:r w:rsidRPr="00B962D4">
        <w:rPr>
          <w:rStyle w:val="rvts9"/>
          <w:b/>
        </w:rPr>
        <w:t>7</w:t>
      </w:r>
      <w:r w:rsidRPr="00B962D4">
        <w:rPr>
          <w:b/>
        </w:rPr>
        <w:t>. Оцінка відповідності</w:t>
      </w:r>
    </w:p>
    <w:p w14:paraId="35BF8777" w14:textId="17AF7298" w:rsidR="00CE767D" w:rsidRDefault="00CE767D" w:rsidP="00CE767D">
      <w:pPr>
        <w:pStyle w:val="rvps2"/>
        <w:spacing w:before="0" w:beforeAutospacing="0" w:after="0" w:afterAutospacing="0"/>
        <w:rPr>
          <w:sz w:val="28"/>
          <w:szCs w:val="28"/>
        </w:rPr>
      </w:pPr>
      <w:r w:rsidRPr="00B962D4">
        <w:rPr>
          <w:sz w:val="28"/>
          <w:szCs w:val="28"/>
        </w:rPr>
        <w:t xml:space="preserve">У проєкті акта відсутні положення, що </w:t>
      </w:r>
      <w:r w:rsidRPr="00B962D4">
        <w:rPr>
          <w:sz w:val="28"/>
          <w:szCs w:val="28"/>
          <w:lang w:eastAsia="ru-RU"/>
        </w:rPr>
        <w:t xml:space="preserve">стосуються </w:t>
      </w:r>
      <w:bookmarkStart w:id="10" w:name="n3502"/>
      <w:bookmarkStart w:id="11" w:name="n3503"/>
      <w:bookmarkEnd w:id="10"/>
      <w:bookmarkEnd w:id="11"/>
      <w:r w:rsidRPr="00B962D4">
        <w:rPr>
          <w:sz w:val="28"/>
          <w:szCs w:val="28"/>
        </w:rPr>
        <w:t xml:space="preserve">прав та свобод, гарантованих Конвенцією про захист прав людини і основоположних свобод; </w:t>
      </w:r>
      <w:bookmarkStart w:id="12" w:name="n3504"/>
      <w:bookmarkEnd w:id="12"/>
      <w:r w:rsidRPr="00B962D4">
        <w:rPr>
          <w:sz w:val="28"/>
          <w:szCs w:val="28"/>
        </w:rPr>
        <w:t xml:space="preserve">впливають на забезпечення рівних прав та можливостей жінок і чоловіків; </w:t>
      </w:r>
      <w:bookmarkStart w:id="13" w:name="n3505"/>
      <w:bookmarkStart w:id="14" w:name="n3506"/>
      <w:bookmarkEnd w:id="13"/>
      <w:bookmarkEnd w:id="14"/>
      <w:r w:rsidRPr="00B962D4">
        <w:rPr>
          <w:sz w:val="28"/>
          <w:szCs w:val="28"/>
        </w:rPr>
        <w:t>створюють підстави для дискримінації.</w:t>
      </w:r>
    </w:p>
    <w:p w14:paraId="40CBE1B3" w14:textId="0B83FF3B" w:rsidR="00BA1A20" w:rsidRPr="00B962D4" w:rsidRDefault="00BA1A20" w:rsidP="00BA1A20">
      <w:pPr>
        <w:spacing w:line="240" w:lineRule="auto"/>
        <w:rPr>
          <w:lang w:eastAsia="ru-RU"/>
        </w:rPr>
      </w:pPr>
      <w:r>
        <w:rPr>
          <w:lang w:eastAsia="ru-RU"/>
        </w:rPr>
        <w:t>Проєкт акта містить норми регуляторного характеру.</w:t>
      </w:r>
    </w:p>
    <w:p w14:paraId="0FBCC2FD" w14:textId="46F659FF" w:rsidR="00CE767D" w:rsidRDefault="00CE767D" w:rsidP="00CE767D">
      <w:pPr>
        <w:spacing w:line="240" w:lineRule="auto"/>
        <w:rPr>
          <w:lang w:eastAsia="ru-RU"/>
        </w:rPr>
      </w:pPr>
      <w:r w:rsidRPr="00B962D4">
        <w:rPr>
          <w:lang w:eastAsia="ru-RU"/>
        </w:rPr>
        <w:t>Проєкт акта потребує надсилання до Національного агентства з питань запобігання корупції для визначення необхідності проведення антикорупційної експертизи.</w:t>
      </w:r>
    </w:p>
    <w:p w14:paraId="0D0B940D" w14:textId="77777777" w:rsidR="004C0203" w:rsidRPr="00B962D4" w:rsidRDefault="004C0203" w:rsidP="004C0203">
      <w:pPr>
        <w:spacing w:line="240" w:lineRule="auto"/>
        <w:rPr>
          <w:color w:val="auto"/>
        </w:rPr>
      </w:pPr>
    </w:p>
    <w:p w14:paraId="25061918" w14:textId="77777777" w:rsidR="001C71A3" w:rsidRPr="00B962D4" w:rsidRDefault="001C71A3" w:rsidP="00B102D4">
      <w:pPr>
        <w:widowControl/>
        <w:autoSpaceDE/>
        <w:autoSpaceDN/>
        <w:adjustRightInd/>
        <w:spacing w:line="240" w:lineRule="auto"/>
        <w:outlineLvl w:val="9"/>
        <w:rPr>
          <w:b/>
          <w:bCs/>
          <w:lang w:bidi="ar-SA"/>
        </w:rPr>
      </w:pPr>
      <w:bookmarkStart w:id="15" w:name="n3509"/>
      <w:bookmarkEnd w:id="15"/>
      <w:r w:rsidRPr="00B962D4">
        <w:rPr>
          <w:b/>
          <w:bCs/>
          <w:lang w:bidi="ar-SA"/>
        </w:rPr>
        <w:t>8. Прогноз результатів</w:t>
      </w:r>
    </w:p>
    <w:p w14:paraId="60061E4C" w14:textId="7EAD2280" w:rsidR="00592F45" w:rsidRPr="00B962D4" w:rsidRDefault="00CE767D" w:rsidP="00CD1521">
      <w:pPr>
        <w:widowControl/>
        <w:autoSpaceDE/>
        <w:autoSpaceDN/>
        <w:adjustRightInd/>
        <w:spacing w:line="240" w:lineRule="auto"/>
        <w:rPr>
          <w:color w:val="auto"/>
          <w:lang w:eastAsia="ru-RU"/>
        </w:rPr>
      </w:pPr>
      <w:bookmarkStart w:id="16" w:name="n3510"/>
      <w:bookmarkEnd w:id="16"/>
      <w:r w:rsidRPr="00B962D4">
        <w:rPr>
          <w:spacing w:val="-4"/>
        </w:rPr>
        <w:t xml:space="preserve">Прийняття </w:t>
      </w:r>
      <w:r w:rsidR="00F00BEB">
        <w:rPr>
          <w:spacing w:val="-4"/>
        </w:rPr>
        <w:t xml:space="preserve">проєкту </w:t>
      </w:r>
      <w:r w:rsidR="00CD1521">
        <w:rPr>
          <w:spacing w:val="-4"/>
        </w:rPr>
        <w:t>акта</w:t>
      </w:r>
      <w:r w:rsidR="00F00BEB">
        <w:rPr>
          <w:spacing w:val="-4"/>
        </w:rPr>
        <w:t xml:space="preserve"> </w:t>
      </w:r>
      <w:r w:rsidRPr="00B962D4">
        <w:rPr>
          <w:spacing w:val="-4"/>
        </w:rPr>
        <w:t>дозволить</w:t>
      </w:r>
      <w:r w:rsidR="00CD1521">
        <w:rPr>
          <w:spacing w:val="-4"/>
        </w:rPr>
        <w:t xml:space="preserve"> </w:t>
      </w:r>
      <w:r w:rsidR="00CD1521" w:rsidRPr="00CD1521">
        <w:rPr>
          <w:bCs/>
          <w:color w:val="auto"/>
          <w:spacing w:val="-6"/>
        </w:rPr>
        <w:t>реаліз</w:t>
      </w:r>
      <w:r w:rsidR="00CD1521">
        <w:rPr>
          <w:bCs/>
          <w:color w:val="auto"/>
          <w:spacing w:val="-6"/>
        </w:rPr>
        <w:t>увати</w:t>
      </w:r>
      <w:r w:rsidR="00CD1521" w:rsidRPr="00CD1521">
        <w:rPr>
          <w:bCs/>
          <w:color w:val="auto"/>
          <w:spacing w:val="-6"/>
        </w:rPr>
        <w:t xml:space="preserve"> повноважен</w:t>
      </w:r>
      <w:r w:rsidR="00CD1521">
        <w:rPr>
          <w:bCs/>
          <w:color w:val="auto"/>
          <w:spacing w:val="-6"/>
        </w:rPr>
        <w:t>ня</w:t>
      </w:r>
      <w:r w:rsidR="00CD1521" w:rsidRPr="00CD1521">
        <w:rPr>
          <w:bCs/>
          <w:color w:val="auto"/>
          <w:spacing w:val="-6"/>
        </w:rPr>
        <w:t xml:space="preserve"> Національної поліції</w:t>
      </w:r>
      <w:r w:rsidR="000F3A23">
        <w:rPr>
          <w:bCs/>
          <w:color w:val="auto"/>
          <w:spacing w:val="-6"/>
        </w:rPr>
        <w:t xml:space="preserve">, </w:t>
      </w:r>
      <w:r w:rsidR="00CD1521" w:rsidRPr="00CD1521">
        <w:rPr>
          <w:bCs/>
          <w:color w:val="auto"/>
          <w:spacing w:val="-6"/>
        </w:rPr>
        <w:t>передбачен</w:t>
      </w:r>
      <w:r w:rsidR="00CD1521">
        <w:rPr>
          <w:bCs/>
          <w:color w:val="auto"/>
          <w:spacing w:val="-6"/>
        </w:rPr>
        <w:t>і</w:t>
      </w:r>
      <w:r w:rsidR="00CD1521" w:rsidRPr="00CD1521">
        <w:rPr>
          <w:bCs/>
          <w:color w:val="auto"/>
          <w:spacing w:val="-6"/>
        </w:rPr>
        <w:t xml:space="preserve"> абзацом сьомим частини першої статті 52</w:t>
      </w:r>
      <w:r w:rsidR="00CD1521" w:rsidRPr="00CD1521">
        <w:rPr>
          <w:bCs/>
          <w:color w:val="auto"/>
          <w:spacing w:val="-6"/>
          <w:vertAlign w:val="superscript"/>
        </w:rPr>
        <w:t>3</w:t>
      </w:r>
      <w:r w:rsidR="00CD1521" w:rsidRPr="00CD1521">
        <w:rPr>
          <w:bCs/>
          <w:color w:val="auto"/>
          <w:spacing w:val="-6"/>
        </w:rPr>
        <w:t xml:space="preserve"> </w:t>
      </w:r>
      <w:r w:rsidR="00CD1521" w:rsidRPr="00CD1521">
        <w:rPr>
          <w:bCs/>
          <w:spacing w:val="-6"/>
        </w:rPr>
        <w:t>Закону України «Про дорожній рух»</w:t>
      </w:r>
      <w:r w:rsidR="000F3A23">
        <w:rPr>
          <w:bCs/>
          <w:spacing w:val="-6"/>
        </w:rPr>
        <w:t>,</w:t>
      </w:r>
      <w:r w:rsidR="00CD1521" w:rsidRPr="00CD1521">
        <w:rPr>
          <w:bCs/>
          <w:spacing w:val="-6"/>
        </w:rPr>
        <w:t xml:space="preserve"> з урахуванням </w:t>
      </w:r>
      <w:r w:rsidR="00CD1521" w:rsidRPr="00CD1521">
        <w:rPr>
          <w:bCs/>
          <w:color w:val="auto"/>
          <w:spacing w:val="-6"/>
        </w:rPr>
        <w:t>абзацу двадцять</w:t>
      </w:r>
      <w:r w:rsidR="00CD1521" w:rsidRPr="004C2BD4">
        <w:rPr>
          <w:bCs/>
          <w:color w:val="auto"/>
          <w:spacing w:val="-6"/>
        </w:rPr>
        <w:t xml:space="preserve"> сьомого підпункту «а» пункту 1 Указу Президента України від 08 листопада 2019 року № 837/2019 «Про невідкладні заходи з проведення реформ та зміцнення держави».</w:t>
      </w:r>
    </w:p>
    <w:p w14:paraId="20866F1C" w14:textId="3EE286F9" w:rsidR="003709C7" w:rsidRDefault="003709C7" w:rsidP="004534C7">
      <w:pPr>
        <w:rPr>
          <w:color w:val="auto"/>
          <w:lang w:eastAsia="ru-RU"/>
        </w:rPr>
      </w:pPr>
    </w:p>
    <w:p w14:paraId="1360E736" w14:textId="77777777" w:rsidR="00CD1521" w:rsidRPr="00B962D4" w:rsidRDefault="00CD1521" w:rsidP="004534C7">
      <w:pPr>
        <w:rPr>
          <w:color w:val="auto"/>
          <w:lang w:eastAsia="ru-RU"/>
        </w:rPr>
      </w:pPr>
    </w:p>
    <w:p w14:paraId="4D2D93CD" w14:textId="77777777" w:rsidR="00000AA6" w:rsidRPr="00B962D4" w:rsidRDefault="00000AA6" w:rsidP="00000AA6">
      <w:pPr>
        <w:ind w:firstLine="0"/>
        <w:rPr>
          <w:b/>
        </w:rPr>
      </w:pPr>
      <w:r w:rsidRPr="00B962D4">
        <w:rPr>
          <w:b/>
        </w:rPr>
        <w:t>Голова</w:t>
      </w:r>
    </w:p>
    <w:p w14:paraId="4A940D5E" w14:textId="77777777" w:rsidR="00000AA6" w:rsidRPr="00B962D4" w:rsidRDefault="00000AA6" w:rsidP="00000AA6">
      <w:pPr>
        <w:ind w:firstLine="0"/>
        <w:rPr>
          <w:b/>
        </w:rPr>
      </w:pPr>
      <w:r w:rsidRPr="00B962D4">
        <w:rPr>
          <w:b/>
        </w:rPr>
        <w:t>Національної поліції України                                                  Ігор КЛИМЕНКО</w:t>
      </w:r>
    </w:p>
    <w:p w14:paraId="44EAFD9C" w14:textId="77777777" w:rsidR="00000AA6" w:rsidRPr="00B962D4" w:rsidRDefault="00000AA6" w:rsidP="00000AA6">
      <w:pPr>
        <w:ind w:firstLine="0"/>
        <w:rPr>
          <w:b/>
        </w:rPr>
      </w:pPr>
    </w:p>
    <w:p w14:paraId="4B94D5A5" w14:textId="6A052568" w:rsidR="00000AA6" w:rsidRPr="00B962D4" w:rsidRDefault="00000AA6" w:rsidP="001C71A3">
      <w:pPr>
        <w:ind w:firstLine="0"/>
        <w:rPr>
          <w:lang w:eastAsia="ru-RU"/>
        </w:rPr>
      </w:pPr>
      <w:r w:rsidRPr="00B962D4">
        <w:rPr>
          <w:lang w:eastAsia="ru-RU"/>
        </w:rPr>
        <w:t>__</w:t>
      </w:r>
      <w:r w:rsidR="00214BCE" w:rsidRPr="00B962D4">
        <w:rPr>
          <w:lang w:eastAsia="ru-RU"/>
        </w:rPr>
        <w:t>__</w:t>
      </w:r>
      <w:r w:rsidRPr="00B962D4">
        <w:rPr>
          <w:lang w:eastAsia="ru-RU"/>
        </w:rPr>
        <w:t xml:space="preserve"> __________ 20</w:t>
      </w:r>
      <w:r w:rsidR="00250C35" w:rsidRPr="00B962D4">
        <w:rPr>
          <w:lang w:val="en-GB" w:eastAsia="ru-RU"/>
        </w:rPr>
        <w:t>__</w:t>
      </w:r>
      <w:r w:rsidRPr="00B962D4">
        <w:rPr>
          <w:lang w:eastAsia="ru-RU"/>
        </w:rPr>
        <w:t xml:space="preserve"> року</w:t>
      </w:r>
    </w:p>
    <w:sectPr w:rsidR="00000AA6" w:rsidRPr="00B962D4" w:rsidSect="00F00BEB">
      <w:headerReference w:type="even" r:id="rId8"/>
      <w:headerReference w:type="default" r:id="rId9"/>
      <w:type w:val="continuous"/>
      <w:pgSz w:w="11909" w:h="16834"/>
      <w:pgMar w:top="1135" w:right="567" w:bottom="426" w:left="1701" w:header="425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C5E5E" w14:textId="77777777" w:rsidR="0006183B" w:rsidRDefault="0006183B" w:rsidP="00345E7B">
      <w:r>
        <w:separator/>
      </w:r>
    </w:p>
  </w:endnote>
  <w:endnote w:type="continuationSeparator" w:id="0">
    <w:p w14:paraId="2299BBE2" w14:textId="77777777" w:rsidR="0006183B" w:rsidRDefault="0006183B" w:rsidP="0034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D2145" w14:textId="77777777" w:rsidR="0006183B" w:rsidRDefault="0006183B" w:rsidP="00345E7B">
      <w:r>
        <w:separator/>
      </w:r>
    </w:p>
  </w:footnote>
  <w:footnote w:type="continuationSeparator" w:id="0">
    <w:p w14:paraId="6139195F" w14:textId="77777777" w:rsidR="0006183B" w:rsidRDefault="0006183B" w:rsidP="00345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28121" w14:textId="77777777" w:rsidR="00B804F9" w:rsidRDefault="00B804F9" w:rsidP="00345E7B">
    <w:pPr>
      <w:pStyle w:val="a5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DEEC669" w14:textId="77777777" w:rsidR="00B804F9" w:rsidRDefault="00B804F9" w:rsidP="00345E7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4D5D3" w14:textId="6BAED1C0" w:rsidR="00B804F9" w:rsidRDefault="00B804F9" w:rsidP="00BE17A7">
    <w:pPr>
      <w:pStyle w:val="a5"/>
      <w:jc w:val="center"/>
    </w:pPr>
    <w:r w:rsidRPr="00AA0B71">
      <w:rPr>
        <w:rStyle w:val="a6"/>
      </w:rPr>
      <w:fldChar w:fldCharType="begin"/>
    </w:r>
    <w:r w:rsidRPr="00AA0B71">
      <w:rPr>
        <w:rStyle w:val="a6"/>
      </w:rPr>
      <w:instrText xml:space="preserve">PAGE  </w:instrText>
    </w:r>
    <w:r w:rsidRPr="00AA0B71">
      <w:rPr>
        <w:rStyle w:val="a6"/>
      </w:rPr>
      <w:fldChar w:fldCharType="separate"/>
    </w:r>
    <w:r w:rsidR="00FA0656">
      <w:rPr>
        <w:rStyle w:val="a6"/>
        <w:noProof/>
      </w:rPr>
      <w:t>2</w:t>
    </w:r>
    <w:r w:rsidRPr="00AA0B71">
      <w:rPr>
        <w:rStyle w:val="a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92067"/>
    <w:multiLevelType w:val="hybridMultilevel"/>
    <w:tmpl w:val="BC2442F0"/>
    <w:lvl w:ilvl="0" w:tplc="AF82BFE2">
      <w:start w:val="8"/>
      <w:numFmt w:val="decimal"/>
      <w:lvlText w:val="%1."/>
      <w:lvlJc w:val="left"/>
      <w:pPr>
        <w:tabs>
          <w:tab w:val="num" w:pos="1057"/>
        </w:tabs>
        <w:ind w:left="10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1" w15:restartNumberingAfterBreak="0">
    <w:nsid w:val="44040A2C"/>
    <w:multiLevelType w:val="hybridMultilevel"/>
    <w:tmpl w:val="5D9248CC"/>
    <w:lvl w:ilvl="0" w:tplc="60889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FF8"/>
    <w:rsid w:val="00000AA6"/>
    <w:rsid w:val="0000207A"/>
    <w:rsid w:val="00005B86"/>
    <w:rsid w:val="00014BB5"/>
    <w:rsid w:val="00015CA2"/>
    <w:rsid w:val="00016CCC"/>
    <w:rsid w:val="00016FEF"/>
    <w:rsid w:val="0002410C"/>
    <w:rsid w:val="0003101F"/>
    <w:rsid w:val="0003247A"/>
    <w:rsid w:val="00033F46"/>
    <w:rsid w:val="0003720D"/>
    <w:rsid w:val="00041FB8"/>
    <w:rsid w:val="00042B91"/>
    <w:rsid w:val="00051113"/>
    <w:rsid w:val="000517BA"/>
    <w:rsid w:val="00053CB9"/>
    <w:rsid w:val="0006183B"/>
    <w:rsid w:val="00064860"/>
    <w:rsid w:val="00071323"/>
    <w:rsid w:val="00073325"/>
    <w:rsid w:val="00074B20"/>
    <w:rsid w:val="00075E86"/>
    <w:rsid w:val="00081BBD"/>
    <w:rsid w:val="00083363"/>
    <w:rsid w:val="00084DDE"/>
    <w:rsid w:val="00086665"/>
    <w:rsid w:val="00095EF5"/>
    <w:rsid w:val="000A7567"/>
    <w:rsid w:val="000B251C"/>
    <w:rsid w:val="000B433D"/>
    <w:rsid w:val="000C3C51"/>
    <w:rsid w:val="000D6C96"/>
    <w:rsid w:val="000E32AB"/>
    <w:rsid w:val="000E425A"/>
    <w:rsid w:val="000F0873"/>
    <w:rsid w:val="000F1826"/>
    <w:rsid w:val="000F24A6"/>
    <w:rsid w:val="000F2D78"/>
    <w:rsid w:val="000F3A23"/>
    <w:rsid w:val="000F3FCA"/>
    <w:rsid w:val="0010102B"/>
    <w:rsid w:val="00102B8B"/>
    <w:rsid w:val="001057AE"/>
    <w:rsid w:val="00106EB2"/>
    <w:rsid w:val="00112250"/>
    <w:rsid w:val="00116EF0"/>
    <w:rsid w:val="00134345"/>
    <w:rsid w:val="001371EF"/>
    <w:rsid w:val="00143F75"/>
    <w:rsid w:val="00146DCB"/>
    <w:rsid w:val="001536FE"/>
    <w:rsid w:val="00156375"/>
    <w:rsid w:val="00171834"/>
    <w:rsid w:val="001765ED"/>
    <w:rsid w:val="0017685F"/>
    <w:rsid w:val="00183C0A"/>
    <w:rsid w:val="0018655F"/>
    <w:rsid w:val="00194F94"/>
    <w:rsid w:val="00195E00"/>
    <w:rsid w:val="001A41C9"/>
    <w:rsid w:val="001A5C79"/>
    <w:rsid w:val="001A63BF"/>
    <w:rsid w:val="001A6DA0"/>
    <w:rsid w:val="001B2875"/>
    <w:rsid w:val="001B7A71"/>
    <w:rsid w:val="001C1FE7"/>
    <w:rsid w:val="001C71A3"/>
    <w:rsid w:val="001E0AE9"/>
    <w:rsid w:val="001E3629"/>
    <w:rsid w:val="001E63A5"/>
    <w:rsid w:val="001E66E4"/>
    <w:rsid w:val="001F7FBF"/>
    <w:rsid w:val="0020108E"/>
    <w:rsid w:val="00202357"/>
    <w:rsid w:val="0020314D"/>
    <w:rsid w:val="00205A1F"/>
    <w:rsid w:val="002079CD"/>
    <w:rsid w:val="00214BCE"/>
    <w:rsid w:val="00227CF1"/>
    <w:rsid w:val="00231124"/>
    <w:rsid w:val="00233847"/>
    <w:rsid w:val="00233B1C"/>
    <w:rsid w:val="002353CD"/>
    <w:rsid w:val="00245FDB"/>
    <w:rsid w:val="00246490"/>
    <w:rsid w:val="00250C35"/>
    <w:rsid w:val="00255BE5"/>
    <w:rsid w:val="00255FA8"/>
    <w:rsid w:val="00257638"/>
    <w:rsid w:val="00270344"/>
    <w:rsid w:val="002720F8"/>
    <w:rsid w:val="002766AD"/>
    <w:rsid w:val="00282ECE"/>
    <w:rsid w:val="00284396"/>
    <w:rsid w:val="00285680"/>
    <w:rsid w:val="00290487"/>
    <w:rsid w:val="002A3AA2"/>
    <w:rsid w:val="002A40B2"/>
    <w:rsid w:val="002B1E83"/>
    <w:rsid w:val="002B29A6"/>
    <w:rsid w:val="002B7468"/>
    <w:rsid w:val="002C3C7C"/>
    <w:rsid w:val="002C5EB1"/>
    <w:rsid w:val="002D1FA0"/>
    <w:rsid w:val="002D37A6"/>
    <w:rsid w:val="002D398C"/>
    <w:rsid w:val="002D4E0F"/>
    <w:rsid w:val="002D51AB"/>
    <w:rsid w:val="002E15DB"/>
    <w:rsid w:val="002E3227"/>
    <w:rsid w:val="002E7094"/>
    <w:rsid w:val="002F157D"/>
    <w:rsid w:val="002F2731"/>
    <w:rsid w:val="002F584D"/>
    <w:rsid w:val="003043A4"/>
    <w:rsid w:val="00313735"/>
    <w:rsid w:val="00313BB8"/>
    <w:rsid w:val="00327F63"/>
    <w:rsid w:val="00330DD6"/>
    <w:rsid w:val="00331ACB"/>
    <w:rsid w:val="00342DDA"/>
    <w:rsid w:val="003435F4"/>
    <w:rsid w:val="00345E7B"/>
    <w:rsid w:val="00350365"/>
    <w:rsid w:val="00354B86"/>
    <w:rsid w:val="00354BAA"/>
    <w:rsid w:val="00364C43"/>
    <w:rsid w:val="003709C7"/>
    <w:rsid w:val="003723E7"/>
    <w:rsid w:val="00377060"/>
    <w:rsid w:val="003824E9"/>
    <w:rsid w:val="00391C66"/>
    <w:rsid w:val="00393348"/>
    <w:rsid w:val="003A4ED6"/>
    <w:rsid w:val="003A5359"/>
    <w:rsid w:val="003A6A7F"/>
    <w:rsid w:val="003B1D2A"/>
    <w:rsid w:val="003B3A88"/>
    <w:rsid w:val="003B6F41"/>
    <w:rsid w:val="003D06EF"/>
    <w:rsid w:val="003D15B4"/>
    <w:rsid w:val="003D2CA0"/>
    <w:rsid w:val="003E21C3"/>
    <w:rsid w:val="003E4C80"/>
    <w:rsid w:val="003F6E23"/>
    <w:rsid w:val="00401A9D"/>
    <w:rsid w:val="004151ED"/>
    <w:rsid w:val="00416960"/>
    <w:rsid w:val="00423CA5"/>
    <w:rsid w:val="0042401E"/>
    <w:rsid w:val="00427AF9"/>
    <w:rsid w:val="00430A77"/>
    <w:rsid w:val="00431845"/>
    <w:rsid w:val="00431EC9"/>
    <w:rsid w:val="004339A3"/>
    <w:rsid w:val="00435EA0"/>
    <w:rsid w:val="00440596"/>
    <w:rsid w:val="00450773"/>
    <w:rsid w:val="004534C7"/>
    <w:rsid w:val="00460525"/>
    <w:rsid w:val="0046301D"/>
    <w:rsid w:val="004637C5"/>
    <w:rsid w:val="004651E2"/>
    <w:rsid w:val="00477991"/>
    <w:rsid w:val="0048008B"/>
    <w:rsid w:val="004825ED"/>
    <w:rsid w:val="00483915"/>
    <w:rsid w:val="004841A4"/>
    <w:rsid w:val="0048487C"/>
    <w:rsid w:val="00486D73"/>
    <w:rsid w:val="00496F26"/>
    <w:rsid w:val="00497173"/>
    <w:rsid w:val="004A580B"/>
    <w:rsid w:val="004A6805"/>
    <w:rsid w:val="004C0203"/>
    <w:rsid w:val="004C2448"/>
    <w:rsid w:val="004C2BD4"/>
    <w:rsid w:val="004C49F8"/>
    <w:rsid w:val="004D2BDA"/>
    <w:rsid w:val="004D37B1"/>
    <w:rsid w:val="004D4059"/>
    <w:rsid w:val="004D4BF1"/>
    <w:rsid w:val="004D7FA3"/>
    <w:rsid w:val="004E1729"/>
    <w:rsid w:val="004E612E"/>
    <w:rsid w:val="004E6D1A"/>
    <w:rsid w:val="00500C89"/>
    <w:rsid w:val="00502575"/>
    <w:rsid w:val="00502DE4"/>
    <w:rsid w:val="00503959"/>
    <w:rsid w:val="00505E5C"/>
    <w:rsid w:val="00506032"/>
    <w:rsid w:val="00507468"/>
    <w:rsid w:val="0051774C"/>
    <w:rsid w:val="00523E94"/>
    <w:rsid w:val="00531569"/>
    <w:rsid w:val="00534F4F"/>
    <w:rsid w:val="00537694"/>
    <w:rsid w:val="005423DA"/>
    <w:rsid w:val="00542C6C"/>
    <w:rsid w:val="005638B1"/>
    <w:rsid w:val="00575EC0"/>
    <w:rsid w:val="0058081A"/>
    <w:rsid w:val="00592F45"/>
    <w:rsid w:val="005940AB"/>
    <w:rsid w:val="005A0CBE"/>
    <w:rsid w:val="005A1961"/>
    <w:rsid w:val="005A3F07"/>
    <w:rsid w:val="005B49BD"/>
    <w:rsid w:val="005C762F"/>
    <w:rsid w:val="005D3172"/>
    <w:rsid w:val="005D4FB4"/>
    <w:rsid w:val="005D680C"/>
    <w:rsid w:val="005E2039"/>
    <w:rsid w:val="005E6F11"/>
    <w:rsid w:val="005E707C"/>
    <w:rsid w:val="005E7201"/>
    <w:rsid w:val="005F0076"/>
    <w:rsid w:val="005F4807"/>
    <w:rsid w:val="005F571D"/>
    <w:rsid w:val="00603842"/>
    <w:rsid w:val="006165AD"/>
    <w:rsid w:val="006318CC"/>
    <w:rsid w:val="00634944"/>
    <w:rsid w:val="00640234"/>
    <w:rsid w:val="00642327"/>
    <w:rsid w:val="006452EB"/>
    <w:rsid w:val="00653064"/>
    <w:rsid w:val="006532F3"/>
    <w:rsid w:val="00663DC5"/>
    <w:rsid w:val="00664547"/>
    <w:rsid w:val="006669B7"/>
    <w:rsid w:val="006706F2"/>
    <w:rsid w:val="006714C1"/>
    <w:rsid w:val="00674530"/>
    <w:rsid w:val="00676076"/>
    <w:rsid w:val="00684B40"/>
    <w:rsid w:val="0068785B"/>
    <w:rsid w:val="00692AA8"/>
    <w:rsid w:val="006B10BB"/>
    <w:rsid w:val="006B58E1"/>
    <w:rsid w:val="006B6166"/>
    <w:rsid w:val="006C5F4A"/>
    <w:rsid w:val="006D2936"/>
    <w:rsid w:val="006E3A6E"/>
    <w:rsid w:val="006E3BF4"/>
    <w:rsid w:val="006E3EE2"/>
    <w:rsid w:val="006E4DCD"/>
    <w:rsid w:val="006F06B9"/>
    <w:rsid w:val="006F15AC"/>
    <w:rsid w:val="00700396"/>
    <w:rsid w:val="00702060"/>
    <w:rsid w:val="0070436A"/>
    <w:rsid w:val="00707499"/>
    <w:rsid w:val="00707935"/>
    <w:rsid w:val="00711248"/>
    <w:rsid w:val="00721FBC"/>
    <w:rsid w:val="0073283C"/>
    <w:rsid w:val="00736869"/>
    <w:rsid w:val="007368D1"/>
    <w:rsid w:val="00736E3B"/>
    <w:rsid w:val="00741AC1"/>
    <w:rsid w:val="00743447"/>
    <w:rsid w:val="00753693"/>
    <w:rsid w:val="00760F14"/>
    <w:rsid w:val="007637B3"/>
    <w:rsid w:val="00763BAC"/>
    <w:rsid w:val="007649E9"/>
    <w:rsid w:val="00772D92"/>
    <w:rsid w:val="007744C7"/>
    <w:rsid w:val="0078112D"/>
    <w:rsid w:val="00787029"/>
    <w:rsid w:val="00792F3A"/>
    <w:rsid w:val="007A4CDF"/>
    <w:rsid w:val="007B12A1"/>
    <w:rsid w:val="007B6165"/>
    <w:rsid w:val="007C01EA"/>
    <w:rsid w:val="007C1E79"/>
    <w:rsid w:val="007C4286"/>
    <w:rsid w:val="007D0E5B"/>
    <w:rsid w:val="007D1506"/>
    <w:rsid w:val="007D412D"/>
    <w:rsid w:val="007D6708"/>
    <w:rsid w:val="007F2A14"/>
    <w:rsid w:val="007F5611"/>
    <w:rsid w:val="007F5684"/>
    <w:rsid w:val="008057E1"/>
    <w:rsid w:val="00836342"/>
    <w:rsid w:val="00845018"/>
    <w:rsid w:val="0084634E"/>
    <w:rsid w:val="00856E8C"/>
    <w:rsid w:val="00860A4C"/>
    <w:rsid w:val="00860E88"/>
    <w:rsid w:val="00861D49"/>
    <w:rsid w:val="008638CA"/>
    <w:rsid w:val="00876AB7"/>
    <w:rsid w:val="008806BA"/>
    <w:rsid w:val="00882760"/>
    <w:rsid w:val="008828C5"/>
    <w:rsid w:val="008877D7"/>
    <w:rsid w:val="008A1221"/>
    <w:rsid w:val="008A37FE"/>
    <w:rsid w:val="008B0139"/>
    <w:rsid w:val="008B1750"/>
    <w:rsid w:val="008C4730"/>
    <w:rsid w:val="008D390A"/>
    <w:rsid w:val="008E08B7"/>
    <w:rsid w:val="008E0A6B"/>
    <w:rsid w:val="008F1CE0"/>
    <w:rsid w:val="008F2E90"/>
    <w:rsid w:val="008F5C4C"/>
    <w:rsid w:val="00907360"/>
    <w:rsid w:val="0091246E"/>
    <w:rsid w:val="009136A4"/>
    <w:rsid w:val="00920862"/>
    <w:rsid w:val="0093065F"/>
    <w:rsid w:val="00930B4D"/>
    <w:rsid w:val="00932BAF"/>
    <w:rsid w:val="009455DE"/>
    <w:rsid w:val="00952064"/>
    <w:rsid w:val="00952114"/>
    <w:rsid w:val="00952C55"/>
    <w:rsid w:val="00953EFB"/>
    <w:rsid w:val="00960875"/>
    <w:rsid w:val="00961F85"/>
    <w:rsid w:val="00972201"/>
    <w:rsid w:val="009804D4"/>
    <w:rsid w:val="0098179F"/>
    <w:rsid w:val="0098610D"/>
    <w:rsid w:val="00987F55"/>
    <w:rsid w:val="009903A6"/>
    <w:rsid w:val="009908D0"/>
    <w:rsid w:val="009A1639"/>
    <w:rsid w:val="009A3BBC"/>
    <w:rsid w:val="009A5AE8"/>
    <w:rsid w:val="009B3E6D"/>
    <w:rsid w:val="009C5984"/>
    <w:rsid w:val="009C785A"/>
    <w:rsid w:val="009D43CE"/>
    <w:rsid w:val="009D7292"/>
    <w:rsid w:val="009E0340"/>
    <w:rsid w:val="009E1380"/>
    <w:rsid w:val="009E54AD"/>
    <w:rsid w:val="009F0B7B"/>
    <w:rsid w:val="009F664B"/>
    <w:rsid w:val="00A01257"/>
    <w:rsid w:val="00A024C9"/>
    <w:rsid w:val="00A04348"/>
    <w:rsid w:val="00A04894"/>
    <w:rsid w:val="00A0707B"/>
    <w:rsid w:val="00A1189F"/>
    <w:rsid w:val="00A11CB2"/>
    <w:rsid w:val="00A11CC0"/>
    <w:rsid w:val="00A253BC"/>
    <w:rsid w:val="00A26357"/>
    <w:rsid w:val="00A268E8"/>
    <w:rsid w:val="00A3097A"/>
    <w:rsid w:val="00A3437E"/>
    <w:rsid w:val="00A352C0"/>
    <w:rsid w:val="00A42182"/>
    <w:rsid w:val="00A75894"/>
    <w:rsid w:val="00A760E7"/>
    <w:rsid w:val="00A81430"/>
    <w:rsid w:val="00A878FA"/>
    <w:rsid w:val="00AA0B71"/>
    <w:rsid w:val="00AC3E9D"/>
    <w:rsid w:val="00AC4832"/>
    <w:rsid w:val="00AC5622"/>
    <w:rsid w:val="00AD0835"/>
    <w:rsid w:val="00AD3E2D"/>
    <w:rsid w:val="00AE057A"/>
    <w:rsid w:val="00AF3293"/>
    <w:rsid w:val="00B00782"/>
    <w:rsid w:val="00B0287C"/>
    <w:rsid w:val="00B05CF9"/>
    <w:rsid w:val="00B102D4"/>
    <w:rsid w:val="00B14CB7"/>
    <w:rsid w:val="00B169A4"/>
    <w:rsid w:val="00B20B72"/>
    <w:rsid w:val="00B31E9D"/>
    <w:rsid w:val="00B4012F"/>
    <w:rsid w:val="00B46E5C"/>
    <w:rsid w:val="00B52135"/>
    <w:rsid w:val="00B54146"/>
    <w:rsid w:val="00B5699F"/>
    <w:rsid w:val="00B62140"/>
    <w:rsid w:val="00B62378"/>
    <w:rsid w:val="00B62A40"/>
    <w:rsid w:val="00B63F26"/>
    <w:rsid w:val="00B6424B"/>
    <w:rsid w:val="00B66FF3"/>
    <w:rsid w:val="00B678F3"/>
    <w:rsid w:val="00B70804"/>
    <w:rsid w:val="00B77483"/>
    <w:rsid w:val="00B7770A"/>
    <w:rsid w:val="00B804F9"/>
    <w:rsid w:val="00B86643"/>
    <w:rsid w:val="00B94660"/>
    <w:rsid w:val="00B962D4"/>
    <w:rsid w:val="00B964DF"/>
    <w:rsid w:val="00B97DFB"/>
    <w:rsid w:val="00BA1A20"/>
    <w:rsid w:val="00BA240A"/>
    <w:rsid w:val="00BA3975"/>
    <w:rsid w:val="00BA6DD7"/>
    <w:rsid w:val="00BB2E21"/>
    <w:rsid w:val="00BC045B"/>
    <w:rsid w:val="00BC20A3"/>
    <w:rsid w:val="00BC24D2"/>
    <w:rsid w:val="00BC7FC5"/>
    <w:rsid w:val="00BE17A7"/>
    <w:rsid w:val="00BE55A6"/>
    <w:rsid w:val="00BE60EA"/>
    <w:rsid w:val="00BE7AF1"/>
    <w:rsid w:val="00BF3928"/>
    <w:rsid w:val="00BF7EAD"/>
    <w:rsid w:val="00C01B42"/>
    <w:rsid w:val="00C04B3F"/>
    <w:rsid w:val="00C04C0B"/>
    <w:rsid w:val="00C06FBE"/>
    <w:rsid w:val="00C1023B"/>
    <w:rsid w:val="00C11FE3"/>
    <w:rsid w:val="00C13010"/>
    <w:rsid w:val="00C160AA"/>
    <w:rsid w:val="00C161BC"/>
    <w:rsid w:val="00C166E1"/>
    <w:rsid w:val="00C239D5"/>
    <w:rsid w:val="00C25673"/>
    <w:rsid w:val="00C308B7"/>
    <w:rsid w:val="00C329E8"/>
    <w:rsid w:val="00C424DF"/>
    <w:rsid w:val="00C47FA2"/>
    <w:rsid w:val="00C50F52"/>
    <w:rsid w:val="00C547A1"/>
    <w:rsid w:val="00C67CC0"/>
    <w:rsid w:val="00C67DE3"/>
    <w:rsid w:val="00C86B9D"/>
    <w:rsid w:val="00C916D6"/>
    <w:rsid w:val="00C95160"/>
    <w:rsid w:val="00C953AD"/>
    <w:rsid w:val="00CA0371"/>
    <w:rsid w:val="00CA075E"/>
    <w:rsid w:val="00CA4C77"/>
    <w:rsid w:val="00CA5B2B"/>
    <w:rsid w:val="00CA6159"/>
    <w:rsid w:val="00CA7B34"/>
    <w:rsid w:val="00CB20E5"/>
    <w:rsid w:val="00CB245D"/>
    <w:rsid w:val="00CB4E65"/>
    <w:rsid w:val="00CB7398"/>
    <w:rsid w:val="00CB7878"/>
    <w:rsid w:val="00CC27DD"/>
    <w:rsid w:val="00CC7982"/>
    <w:rsid w:val="00CD1521"/>
    <w:rsid w:val="00CD3D33"/>
    <w:rsid w:val="00CD4729"/>
    <w:rsid w:val="00CD588F"/>
    <w:rsid w:val="00CD5C6D"/>
    <w:rsid w:val="00CD7291"/>
    <w:rsid w:val="00CE767D"/>
    <w:rsid w:val="00CF051A"/>
    <w:rsid w:val="00D03D3A"/>
    <w:rsid w:val="00D10406"/>
    <w:rsid w:val="00D115CC"/>
    <w:rsid w:val="00D222AB"/>
    <w:rsid w:val="00D22658"/>
    <w:rsid w:val="00D23BEC"/>
    <w:rsid w:val="00D339B4"/>
    <w:rsid w:val="00D42718"/>
    <w:rsid w:val="00D43A90"/>
    <w:rsid w:val="00D45D09"/>
    <w:rsid w:val="00D51846"/>
    <w:rsid w:val="00D52D05"/>
    <w:rsid w:val="00D52FB5"/>
    <w:rsid w:val="00D53246"/>
    <w:rsid w:val="00D72B75"/>
    <w:rsid w:val="00D824AF"/>
    <w:rsid w:val="00DB6224"/>
    <w:rsid w:val="00DC404C"/>
    <w:rsid w:val="00DD4AA7"/>
    <w:rsid w:val="00DE00E4"/>
    <w:rsid w:val="00DE3A85"/>
    <w:rsid w:val="00DF1089"/>
    <w:rsid w:val="00DF320D"/>
    <w:rsid w:val="00DF592F"/>
    <w:rsid w:val="00E01346"/>
    <w:rsid w:val="00E033A8"/>
    <w:rsid w:val="00E05C69"/>
    <w:rsid w:val="00E12B52"/>
    <w:rsid w:val="00E1613C"/>
    <w:rsid w:val="00E260BD"/>
    <w:rsid w:val="00E37A96"/>
    <w:rsid w:val="00E42086"/>
    <w:rsid w:val="00E43F29"/>
    <w:rsid w:val="00E43F2C"/>
    <w:rsid w:val="00E45520"/>
    <w:rsid w:val="00E46151"/>
    <w:rsid w:val="00E47C49"/>
    <w:rsid w:val="00E5443F"/>
    <w:rsid w:val="00E54AE2"/>
    <w:rsid w:val="00E67C76"/>
    <w:rsid w:val="00E7011F"/>
    <w:rsid w:val="00E722EF"/>
    <w:rsid w:val="00E72924"/>
    <w:rsid w:val="00E731B1"/>
    <w:rsid w:val="00E76DD5"/>
    <w:rsid w:val="00E82C2C"/>
    <w:rsid w:val="00E90A64"/>
    <w:rsid w:val="00E95EAF"/>
    <w:rsid w:val="00EA0A8B"/>
    <w:rsid w:val="00EA1F06"/>
    <w:rsid w:val="00EB0C21"/>
    <w:rsid w:val="00EB4900"/>
    <w:rsid w:val="00EB6870"/>
    <w:rsid w:val="00EC0A89"/>
    <w:rsid w:val="00EC2DBD"/>
    <w:rsid w:val="00EC5FF8"/>
    <w:rsid w:val="00EC69CF"/>
    <w:rsid w:val="00ED1EFD"/>
    <w:rsid w:val="00ED61C0"/>
    <w:rsid w:val="00ED6656"/>
    <w:rsid w:val="00EF4C7D"/>
    <w:rsid w:val="00F00BEB"/>
    <w:rsid w:val="00F043B9"/>
    <w:rsid w:val="00F144F5"/>
    <w:rsid w:val="00F165D8"/>
    <w:rsid w:val="00F17BBC"/>
    <w:rsid w:val="00F242A3"/>
    <w:rsid w:val="00F25966"/>
    <w:rsid w:val="00F473F7"/>
    <w:rsid w:val="00F50318"/>
    <w:rsid w:val="00F5095F"/>
    <w:rsid w:val="00F54465"/>
    <w:rsid w:val="00F6141B"/>
    <w:rsid w:val="00F62BE4"/>
    <w:rsid w:val="00F64D98"/>
    <w:rsid w:val="00F653E2"/>
    <w:rsid w:val="00F66DA8"/>
    <w:rsid w:val="00F6743F"/>
    <w:rsid w:val="00F73196"/>
    <w:rsid w:val="00F73EE6"/>
    <w:rsid w:val="00F8688A"/>
    <w:rsid w:val="00F94BBE"/>
    <w:rsid w:val="00F94FB4"/>
    <w:rsid w:val="00FA0656"/>
    <w:rsid w:val="00FA2CAA"/>
    <w:rsid w:val="00FB005C"/>
    <w:rsid w:val="00FB0BDD"/>
    <w:rsid w:val="00FB3562"/>
    <w:rsid w:val="00FB6F69"/>
    <w:rsid w:val="00FC084D"/>
    <w:rsid w:val="00FC2D74"/>
    <w:rsid w:val="00FC459F"/>
    <w:rsid w:val="00FC4C7D"/>
    <w:rsid w:val="00FD1784"/>
    <w:rsid w:val="00FD50CE"/>
    <w:rsid w:val="00FE1DE3"/>
    <w:rsid w:val="00FE2ACB"/>
    <w:rsid w:val="00FE3D36"/>
    <w:rsid w:val="00FE466B"/>
    <w:rsid w:val="00FF0A2D"/>
    <w:rsid w:val="00FF1252"/>
    <w:rsid w:val="00FF27C9"/>
    <w:rsid w:val="00FF71A1"/>
    <w:rsid w:val="0CABF72D"/>
    <w:rsid w:val="6A09B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4798F61"/>
  <w15:docId w15:val="{5862AC05-CE10-446C-8AB9-2C913A5F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5E7B"/>
    <w:pPr>
      <w:widowControl w:val="0"/>
      <w:shd w:val="clear" w:color="auto" w:fill="FFFFFF"/>
      <w:autoSpaceDE w:val="0"/>
      <w:autoSpaceDN w:val="0"/>
      <w:adjustRightInd w:val="0"/>
      <w:spacing w:line="10" w:lineRule="atLeast"/>
      <w:ind w:firstLine="709"/>
      <w:jc w:val="both"/>
      <w:outlineLvl w:val="0"/>
    </w:pPr>
    <w:rPr>
      <w:color w:val="000000"/>
      <w:sz w:val="28"/>
      <w:szCs w:val="28"/>
      <w:lang w:val="uk-UA" w:eastAsia="uk-UA" w:bidi="uk-UA"/>
    </w:rPr>
  </w:style>
  <w:style w:type="paragraph" w:styleId="2">
    <w:name w:val="heading 2"/>
    <w:basedOn w:val="a"/>
    <w:next w:val="a"/>
    <w:qFormat/>
    <w:rsid w:val="007F561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qFormat/>
    <w:rsid w:val="003F6E23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FB3562"/>
    <w:pPr>
      <w:widowControl/>
      <w:autoSpaceDE/>
      <w:autoSpaceDN/>
      <w:adjustRightInd/>
    </w:pPr>
    <w:rPr>
      <w:lang w:eastAsia="en-US"/>
    </w:rPr>
  </w:style>
  <w:style w:type="paragraph" w:styleId="20">
    <w:name w:val="Body Text Indent 2"/>
    <w:basedOn w:val="a"/>
    <w:rsid w:val="00AA0B71"/>
    <w:pPr>
      <w:widowControl/>
      <w:autoSpaceDE/>
      <w:autoSpaceDN/>
      <w:adjustRightInd/>
    </w:pPr>
    <w:rPr>
      <w:lang w:eastAsia="ru-RU"/>
    </w:rPr>
  </w:style>
  <w:style w:type="paragraph" w:customStyle="1" w:styleId="a4">
    <w:name w:val="Знак Знак Знак Знак Знак Знак Знак Знак Знак Знак Знак Знак Знак Знак Знак"/>
    <w:basedOn w:val="a"/>
    <w:rsid w:val="00AA0B71"/>
    <w:pPr>
      <w:widowControl/>
      <w:autoSpaceDE/>
      <w:autoSpaceDN/>
      <w:adjustRightInd/>
    </w:pPr>
    <w:rPr>
      <w:rFonts w:ascii="Verdana" w:hAnsi="Verdana" w:cs="Verdana"/>
      <w:lang w:eastAsia="en-US"/>
    </w:rPr>
  </w:style>
  <w:style w:type="paragraph" w:styleId="a5">
    <w:name w:val="header"/>
    <w:basedOn w:val="a"/>
    <w:rsid w:val="00AA0B71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AA0B71"/>
  </w:style>
  <w:style w:type="paragraph" w:styleId="a7">
    <w:name w:val="footer"/>
    <w:basedOn w:val="a"/>
    <w:uiPriority w:val="99"/>
    <w:rsid w:val="00AA0B71"/>
    <w:pPr>
      <w:tabs>
        <w:tab w:val="center" w:pos="4819"/>
        <w:tab w:val="right" w:pos="9639"/>
      </w:tabs>
    </w:pPr>
  </w:style>
  <w:style w:type="paragraph" w:styleId="a8">
    <w:name w:val="Balloon Text"/>
    <w:basedOn w:val="a"/>
    <w:semiHidden/>
    <w:rsid w:val="001C1FE7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D72B75"/>
    <w:pPr>
      <w:spacing w:after="120"/>
    </w:pPr>
  </w:style>
  <w:style w:type="paragraph" w:styleId="aa">
    <w:name w:val="Plain Text"/>
    <w:basedOn w:val="a"/>
    <w:link w:val="ab"/>
    <w:uiPriority w:val="99"/>
    <w:rsid w:val="00BA240A"/>
    <w:pPr>
      <w:widowControl/>
      <w:autoSpaceDE/>
      <w:autoSpaceDN/>
      <w:adjustRightInd/>
    </w:pPr>
    <w:rPr>
      <w:rFonts w:ascii="Courier New" w:hAnsi="Courier New"/>
      <w:lang w:eastAsia="x-none"/>
    </w:rPr>
  </w:style>
  <w:style w:type="paragraph" w:customStyle="1" w:styleId="30">
    <w:name w:val="Основний текст з відступом 3 Знак"/>
    <w:basedOn w:val="a"/>
    <w:link w:val="31"/>
    <w:rsid w:val="00502DE4"/>
    <w:pPr>
      <w:autoSpaceDE/>
      <w:autoSpaceDN/>
      <w:spacing w:line="360" w:lineRule="atLeast"/>
      <w:textAlignment w:val="baseline"/>
    </w:pPr>
    <w:rPr>
      <w:rFonts w:ascii="Verdana" w:hAnsi="Verdana" w:cs="Verdana"/>
      <w:lang w:val="en-US" w:eastAsia="en-US"/>
    </w:rPr>
  </w:style>
  <w:style w:type="character" w:customStyle="1" w:styleId="rvts0">
    <w:name w:val="rvts0"/>
    <w:basedOn w:val="a0"/>
    <w:rsid w:val="00502DE4"/>
  </w:style>
  <w:style w:type="character" w:styleId="ac">
    <w:name w:val="Hyperlink"/>
    <w:uiPriority w:val="99"/>
    <w:unhideWhenUsed/>
    <w:rsid w:val="00502DE4"/>
    <w:rPr>
      <w:color w:val="0000FF"/>
      <w:u w:val="single"/>
    </w:rPr>
  </w:style>
  <w:style w:type="paragraph" w:styleId="ad">
    <w:name w:val="Title"/>
    <w:basedOn w:val="a"/>
    <w:link w:val="ae"/>
    <w:uiPriority w:val="99"/>
    <w:qFormat/>
    <w:rsid w:val="00502DE4"/>
    <w:pPr>
      <w:widowControl/>
      <w:autoSpaceDE/>
      <w:autoSpaceDN/>
      <w:adjustRightInd/>
      <w:jc w:val="center"/>
    </w:pPr>
    <w:rPr>
      <w:b/>
      <w:lang w:eastAsia="ru-RU"/>
    </w:rPr>
  </w:style>
  <w:style w:type="character" w:customStyle="1" w:styleId="ae">
    <w:name w:val="Назва Знак"/>
    <w:link w:val="ad"/>
    <w:uiPriority w:val="99"/>
    <w:rsid w:val="00502DE4"/>
    <w:rPr>
      <w:b/>
      <w:sz w:val="28"/>
      <w:lang w:val="uk-UA" w:eastAsia="ru-RU"/>
    </w:rPr>
  </w:style>
  <w:style w:type="paragraph" w:customStyle="1" w:styleId="af">
    <w:name w:val="Знак"/>
    <w:basedOn w:val="a"/>
    <w:rsid w:val="0017685F"/>
    <w:pPr>
      <w:widowControl/>
      <w:autoSpaceDE/>
      <w:autoSpaceDN/>
      <w:adjustRightInd/>
    </w:pPr>
    <w:rPr>
      <w:rFonts w:ascii="Verdana" w:hAnsi="Verdana" w:cs="Verdana"/>
      <w:lang w:eastAsia="en-US"/>
    </w:rPr>
  </w:style>
  <w:style w:type="character" w:customStyle="1" w:styleId="rvts23">
    <w:name w:val="rvts23"/>
    <w:basedOn w:val="a0"/>
    <w:rsid w:val="00E42086"/>
  </w:style>
  <w:style w:type="paragraph" w:styleId="af0">
    <w:name w:val="Body Text Indent"/>
    <w:basedOn w:val="a"/>
    <w:link w:val="af1"/>
    <w:rsid w:val="00E42086"/>
    <w:pPr>
      <w:spacing w:after="120"/>
      <w:ind w:left="283"/>
    </w:pPr>
  </w:style>
  <w:style w:type="character" w:customStyle="1" w:styleId="af1">
    <w:name w:val="Основний текст з відступом Знак"/>
    <w:basedOn w:val="a0"/>
    <w:link w:val="af0"/>
    <w:rsid w:val="00E42086"/>
  </w:style>
  <w:style w:type="paragraph" w:styleId="HTML">
    <w:name w:val="HTML Preformatted"/>
    <w:basedOn w:val="a"/>
    <w:link w:val="HTML0"/>
    <w:uiPriority w:val="99"/>
    <w:rsid w:val="00E420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Arial Unicode MS" w:hAnsi="Courier New" w:cs="Courier New"/>
      <w:sz w:val="21"/>
      <w:szCs w:val="21"/>
      <w:lang w:val="ru-RU" w:eastAsia="ru-RU"/>
    </w:rPr>
  </w:style>
  <w:style w:type="character" w:customStyle="1" w:styleId="HTML0">
    <w:name w:val="Стандартний HTML Знак"/>
    <w:link w:val="HTML"/>
    <w:uiPriority w:val="99"/>
    <w:rsid w:val="00E42086"/>
    <w:rPr>
      <w:rFonts w:ascii="Courier New" w:eastAsia="Arial Unicode MS" w:hAnsi="Courier New" w:cs="Courier New"/>
      <w:color w:val="000000"/>
      <w:sz w:val="21"/>
      <w:szCs w:val="21"/>
      <w:lang w:val="ru-RU" w:eastAsia="ru-RU"/>
    </w:rPr>
  </w:style>
  <w:style w:type="paragraph" w:customStyle="1" w:styleId="rvps2">
    <w:name w:val="rvps2"/>
    <w:basedOn w:val="a"/>
    <w:rsid w:val="00E420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vps7">
    <w:name w:val="rvps7"/>
    <w:basedOn w:val="a"/>
    <w:rsid w:val="002E70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  <w:rsid w:val="002E7094"/>
  </w:style>
  <w:style w:type="paragraph" w:customStyle="1" w:styleId="rvps6">
    <w:name w:val="rvps6"/>
    <w:basedOn w:val="a"/>
    <w:uiPriority w:val="99"/>
    <w:rsid w:val="002E70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2">
    <w:name w:val="Block Text"/>
    <w:basedOn w:val="a"/>
    <w:uiPriority w:val="99"/>
    <w:rsid w:val="002E7094"/>
    <w:pPr>
      <w:ind w:left="29" w:right="10"/>
    </w:pPr>
    <w:rPr>
      <w:lang w:eastAsia="ru-RU"/>
    </w:rPr>
  </w:style>
  <w:style w:type="character" w:customStyle="1" w:styleId="apple-converted-space">
    <w:name w:val="apple-converted-space"/>
    <w:basedOn w:val="a0"/>
    <w:rsid w:val="00907360"/>
  </w:style>
  <w:style w:type="paragraph" w:customStyle="1" w:styleId="rvps14">
    <w:name w:val="rvps14"/>
    <w:basedOn w:val="a"/>
    <w:rsid w:val="006F06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b">
    <w:name w:val="Текст Знак"/>
    <w:link w:val="aa"/>
    <w:uiPriority w:val="99"/>
    <w:locked/>
    <w:rsid w:val="00CD3D33"/>
    <w:rPr>
      <w:rFonts w:ascii="Courier New" w:hAnsi="Courier New" w:cs="Courier New"/>
      <w:lang w:val="uk-UA"/>
    </w:rPr>
  </w:style>
  <w:style w:type="character" w:styleId="af3">
    <w:name w:val="Strong"/>
    <w:uiPriority w:val="99"/>
    <w:qFormat/>
    <w:rsid w:val="00CD588F"/>
    <w:rPr>
      <w:b/>
      <w:bCs/>
    </w:rPr>
  </w:style>
  <w:style w:type="paragraph" w:customStyle="1" w:styleId="1">
    <w:name w:val="Без інтервалів1"/>
    <w:rsid w:val="003F6E23"/>
    <w:rPr>
      <w:sz w:val="22"/>
      <w:szCs w:val="22"/>
      <w:lang w:val="uk-UA" w:eastAsia="en-US"/>
    </w:rPr>
  </w:style>
  <w:style w:type="character" w:customStyle="1" w:styleId="rvts96">
    <w:name w:val="rvts96"/>
    <w:rsid w:val="003F6E23"/>
    <w:rPr>
      <w:rFonts w:cs="Times New Roman"/>
    </w:rPr>
  </w:style>
  <w:style w:type="paragraph" w:customStyle="1" w:styleId="rvps17">
    <w:name w:val="rvps17"/>
    <w:basedOn w:val="a"/>
    <w:rsid w:val="003F6E2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64">
    <w:name w:val="rvts64"/>
    <w:basedOn w:val="a0"/>
    <w:rsid w:val="003F6E23"/>
  </w:style>
  <w:style w:type="character" w:customStyle="1" w:styleId="rvts37">
    <w:name w:val="rvts37"/>
    <w:basedOn w:val="a0"/>
    <w:rsid w:val="00C161BC"/>
  </w:style>
  <w:style w:type="paragraph" w:customStyle="1" w:styleId="10">
    <w:name w:val="Абзац списку1"/>
    <w:basedOn w:val="a"/>
    <w:rsid w:val="0050257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0"/>
    <w:rsid w:val="002A3AA2"/>
    <w:pPr>
      <w:widowControl/>
      <w:autoSpaceDE/>
      <w:autoSpaceDN/>
      <w:adjustRightInd/>
      <w:spacing w:after="120" w:line="276" w:lineRule="auto"/>
      <w:ind w:left="283"/>
    </w:pPr>
    <w:rPr>
      <w:sz w:val="16"/>
      <w:szCs w:val="16"/>
      <w:lang w:eastAsia="en-US"/>
    </w:rPr>
  </w:style>
  <w:style w:type="paragraph" w:styleId="af4">
    <w:name w:val="Normal (Web)"/>
    <w:basedOn w:val="a"/>
    <w:rsid w:val="007F56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15">
    <w:name w:val="rvts15"/>
    <w:rsid w:val="001C71A3"/>
  </w:style>
  <w:style w:type="character" w:customStyle="1" w:styleId="rvts82">
    <w:name w:val="rvts82"/>
    <w:rsid w:val="001C71A3"/>
  </w:style>
  <w:style w:type="character" w:customStyle="1" w:styleId="spelle">
    <w:name w:val="spelle"/>
    <w:rsid w:val="00106EB2"/>
  </w:style>
  <w:style w:type="paragraph" w:styleId="21">
    <w:name w:val="Body Text 2"/>
    <w:basedOn w:val="a"/>
    <w:link w:val="22"/>
    <w:uiPriority w:val="99"/>
    <w:unhideWhenUsed/>
    <w:rsid w:val="00214BCE"/>
    <w:pPr>
      <w:widowControl/>
      <w:shd w:val="clear" w:color="auto" w:fill="auto"/>
      <w:autoSpaceDE/>
      <w:autoSpaceDN/>
      <w:adjustRightInd/>
      <w:spacing w:after="120" w:line="480" w:lineRule="auto"/>
      <w:ind w:firstLine="0"/>
      <w:jc w:val="left"/>
      <w:outlineLvl w:val="9"/>
    </w:pPr>
    <w:rPr>
      <w:rFonts w:eastAsia="Calibri"/>
      <w:color w:val="auto"/>
      <w:lang w:eastAsia="en-US" w:bidi="ar-SA"/>
    </w:rPr>
  </w:style>
  <w:style w:type="character" w:customStyle="1" w:styleId="22">
    <w:name w:val="Основний текст 2 Знак"/>
    <w:link w:val="21"/>
    <w:uiPriority w:val="99"/>
    <w:rsid w:val="00214BCE"/>
    <w:rPr>
      <w:rFonts w:eastAsia="Calibri"/>
      <w:sz w:val="28"/>
      <w:szCs w:val="28"/>
      <w:lang w:val="uk-UA" w:eastAsia="en-US"/>
    </w:rPr>
  </w:style>
  <w:style w:type="character" w:customStyle="1" w:styleId="rvts44">
    <w:name w:val="rvts44"/>
    <w:basedOn w:val="a0"/>
    <w:rsid w:val="00102B8B"/>
  </w:style>
  <w:style w:type="paragraph" w:styleId="af5">
    <w:name w:val="List Paragraph"/>
    <w:basedOn w:val="a"/>
    <w:uiPriority w:val="99"/>
    <w:qFormat/>
    <w:rsid w:val="005E707C"/>
    <w:pPr>
      <w:widowControl/>
      <w:shd w:val="clear" w:color="auto" w:fill="auto"/>
      <w:autoSpaceDE/>
      <w:autoSpaceDN/>
      <w:adjustRightInd/>
      <w:spacing w:after="160" w:line="259" w:lineRule="auto"/>
      <w:ind w:left="720" w:firstLine="0"/>
      <w:contextualSpacing/>
      <w:jc w:val="left"/>
      <w:outlineLvl w:val="9"/>
    </w:pPr>
    <w:rPr>
      <w:rFonts w:eastAsia="Calibri"/>
      <w:color w:val="auto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9FDCC-1233-4580-A1E2-C11CD6834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2635</Words>
  <Characters>1502</Characters>
  <Application>Microsoft Office Word</Application>
  <DocSecurity>0</DocSecurity>
  <Lines>12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ПОЯСНЮВАЛЬНА ЗАПИСКА</vt:lpstr>
      <vt:lpstr>ПОЯСНЮВАЛЬНА ЗАПИСКА</vt:lpstr>
      <vt:lpstr>ПОЯСНЮВАЛЬНА ЗАПИСКА</vt:lpstr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1</dc:creator>
  <cp:keywords/>
  <cp:lastModifiedBy>y.vatsiura</cp:lastModifiedBy>
  <cp:revision>58</cp:revision>
  <cp:lastPrinted>2022-08-15T13:54:00Z</cp:lastPrinted>
  <dcterms:created xsi:type="dcterms:W3CDTF">2021-11-29T14:39:00Z</dcterms:created>
  <dcterms:modified xsi:type="dcterms:W3CDTF">2022-08-15T13:55:00Z</dcterms:modified>
</cp:coreProperties>
</file>