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99147" w14:textId="4CC54E67" w:rsidR="00C92AEF" w:rsidRPr="00C92AEF" w:rsidRDefault="00C92AEF" w:rsidP="00C92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AEF">
        <w:rPr>
          <w:rFonts w:ascii="Times New Roman" w:hAnsi="Times New Roman" w:cs="Times New Roman"/>
          <w:b/>
          <w:bCs/>
          <w:sz w:val="28"/>
          <w:szCs w:val="28"/>
          <w:lang w:val="uk-UA"/>
        </w:rPr>
        <w:t>Ч</w:t>
      </w:r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и треба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декларувати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житло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за кордоном?</w:t>
      </w:r>
    </w:p>
    <w:p w14:paraId="6ACBF628" w14:textId="77777777" w:rsidR="00C92AEF" w:rsidRPr="00C92AEF" w:rsidRDefault="00C92AEF" w:rsidP="00C92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AEF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повномасштабне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вторгнення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змушені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пошуках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92AEF">
        <w:rPr>
          <w:rFonts w:ascii="Times New Roman" w:hAnsi="Times New Roman" w:cs="Times New Roman"/>
          <w:sz w:val="28"/>
          <w:szCs w:val="28"/>
        </w:rPr>
        <w:t xml:space="preserve">У 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proofErr w:type="gramEnd"/>
      <w:r w:rsidRPr="00C92A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декларантів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декларувати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житло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за кордоном? 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треба, то як? </w:t>
      </w:r>
    </w:p>
    <w:p w14:paraId="2DAF456F" w14:textId="77777777" w:rsidR="00C92AEF" w:rsidRPr="00C92AEF" w:rsidRDefault="00C92AEF" w:rsidP="00C92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AEF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зобов’язує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відобразити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про 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суб’єкту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та членам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у них в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оренді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(п. 2 ч. 1 ст. 46 Закону).</w:t>
      </w:r>
    </w:p>
    <w:p w14:paraId="38077231" w14:textId="77777777" w:rsidR="00C92AEF" w:rsidRPr="00C92AEF" w:rsidRDefault="00C92AEF" w:rsidP="00C92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обов’язку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декларувати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житло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за кордоном,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Законом не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. </w:t>
      </w:r>
    </w:p>
    <w:p w14:paraId="10B4847D" w14:textId="77777777" w:rsidR="00C92AEF" w:rsidRPr="00C92AEF" w:rsidRDefault="00C92AEF" w:rsidP="00C92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можна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зазначати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місце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проживання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членів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сім’ї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за кордоном з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міркувань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безпеки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84B7C35" w14:textId="77777777" w:rsidR="00C92AEF" w:rsidRPr="00C92AEF" w:rsidRDefault="00C92AEF" w:rsidP="00C92A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AE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стану </w:t>
      </w:r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декларант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має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право</w:t>
      </w:r>
      <w:r w:rsidRPr="00C92A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регіон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адміністративно-територіальну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найвищого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 </w:t>
      </w:r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об’єкта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нерухомості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92AEF">
        <w:rPr>
          <w:rFonts w:ascii="Times New Roman" w:hAnsi="Times New Roman" w:cs="Times New Roman"/>
          <w:sz w:val="28"/>
          <w:szCs w:val="28"/>
        </w:rPr>
        <w:t>за умов</w:t>
      </w:r>
      <w:proofErr w:type="gram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: </w:t>
      </w:r>
    </w:p>
    <w:p w14:paraId="405B9726" w14:textId="75B42A01" w:rsidR="00C92AEF" w:rsidRPr="00C92AEF" w:rsidRDefault="00C92AEF" w:rsidP="00C92AE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AEF">
        <w:rPr>
          <w:rFonts w:ascii="Times New Roman" w:hAnsi="Times New Roman" w:cs="Times New Roman"/>
          <w:sz w:val="28"/>
          <w:szCs w:val="28"/>
        </w:rPr>
        <w:t>та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2AEF">
        <w:rPr>
          <w:rFonts w:ascii="Times New Roman" w:hAnsi="Times New Roman" w:cs="Times New Roman"/>
          <w:sz w:val="28"/>
          <w:szCs w:val="28"/>
        </w:rPr>
        <w:t>є</w:t>
      </w:r>
      <w:proofErr w:type="gram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фактичного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 члена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сім’ї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(п. 2-13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XIII «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Прикінцеві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» Закону). </w:t>
      </w:r>
    </w:p>
    <w:p w14:paraId="14C26693" w14:textId="5E7B8C4D" w:rsidR="00C92AEF" w:rsidRPr="00C92AEF" w:rsidRDefault="00C92AEF" w:rsidP="00C92A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A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декларантам,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скористаються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таким правом, 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обов’язково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2AEF">
        <w:rPr>
          <w:rFonts w:ascii="Times New Roman" w:hAnsi="Times New Roman" w:cs="Times New Roman"/>
          <w:sz w:val="28"/>
          <w:szCs w:val="28"/>
        </w:rPr>
        <w:t xml:space="preserve">треба буде подати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звітні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 </w:t>
      </w:r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усіма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відомостями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місцезнаходження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об’єкта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нерухомості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за кордоном</w:t>
      </w:r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ст. 46 Закону (п.  2-14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XIII «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Прикінцеві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» Закону).</w:t>
      </w:r>
    </w:p>
    <w:p w14:paraId="00E5D0C0" w14:textId="77777777" w:rsidR="00C92AEF" w:rsidRPr="00C92AEF" w:rsidRDefault="00C92AEF" w:rsidP="00C92A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Звертаємо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публічній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C92AE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proofErr w:type="gram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,</w:t>
      </w:r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 не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відображається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конфіденційна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місця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розташування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об’єкта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.</w:t>
      </w:r>
    </w:p>
    <w:p w14:paraId="0B8603D6" w14:textId="77777777" w:rsidR="00C92AEF" w:rsidRPr="00C92AEF" w:rsidRDefault="00C92AEF" w:rsidP="00C92A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яких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умов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житло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за кордоном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підлягає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декларуванню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F4DD10E" w14:textId="77777777" w:rsidR="00C92AEF" w:rsidRPr="00C92AEF" w:rsidRDefault="00C92AEF" w:rsidP="00C92A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відобразити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3 «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правилами,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:</w:t>
      </w:r>
    </w:p>
    <w:p w14:paraId="5759E0C9" w14:textId="77777777" w:rsidR="00C92AEF" w:rsidRPr="00C92AEF" w:rsidRDefault="00C92AEF" w:rsidP="00C92AE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житло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декларанту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станом на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;</w:t>
      </w:r>
    </w:p>
    <w:p w14:paraId="2E116749" w14:textId="77777777" w:rsidR="00C92AEF" w:rsidRPr="00C92AEF" w:rsidRDefault="00C92AEF" w:rsidP="00C92AE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AEF">
        <w:rPr>
          <w:rFonts w:ascii="Times New Roman" w:hAnsi="Times New Roman" w:cs="Times New Roman"/>
          <w:sz w:val="28"/>
          <w:szCs w:val="28"/>
        </w:rPr>
        <w:lastRenderedPageBreak/>
        <w:t>житло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користуванні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станом на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за 30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передували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останньому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дню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(ч. 2 ст. 46 Закону).</w:t>
      </w:r>
    </w:p>
    <w:p w14:paraId="6CB418A9" w14:textId="77777777" w:rsidR="00C92AEF" w:rsidRPr="00C92AEF" w:rsidRDefault="00C92AEF" w:rsidP="00C92AEF">
      <w:pPr>
        <w:jc w:val="both"/>
        <w:rPr>
          <w:rFonts w:ascii="Times New Roman" w:hAnsi="Times New Roman" w:cs="Times New Roman"/>
          <w:sz w:val="28"/>
          <w:szCs w:val="28"/>
        </w:rPr>
      </w:pPr>
      <w:r w:rsidRPr="00C92AE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охоплюють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щорічні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з будь-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позначкою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кандидата </w:t>
      </w:r>
      <w:proofErr w:type="gramStart"/>
      <w:r w:rsidRPr="00C92AEF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Pr="00C92A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днем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є 31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року, а половина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– 183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звільненні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днем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є дата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.</w:t>
      </w:r>
    </w:p>
    <w:p w14:paraId="5422EDA0" w14:textId="77777777" w:rsidR="00C92AEF" w:rsidRPr="00C92AEF" w:rsidRDefault="00C92AEF" w:rsidP="00C92AEF">
      <w:pPr>
        <w:jc w:val="both"/>
        <w:rPr>
          <w:rFonts w:ascii="Times New Roman" w:hAnsi="Times New Roman" w:cs="Times New Roman"/>
          <w:sz w:val="28"/>
          <w:szCs w:val="28"/>
        </w:rPr>
      </w:pPr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Як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зробити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документи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варто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зібрати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якщо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ви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користувались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своїм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b/>
          <w:bCs/>
          <w:sz w:val="28"/>
          <w:szCs w:val="28"/>
        </w:rPr>
        <w:t>житлом</w:t>
      </w:r>
      <w:proofErr w:type="spellEnd"/>
      <w:r w:rsidRPr="00C92AE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B02F20F" w14:textId="12D05C8F" w:rsidR="00C92AEF" w:rsidRPr="00C92AEF" w:rsidRDefault="00C92AEF" w:rsidP="00C92A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проживали /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проживаєте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квартирі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вам не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відображенню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0D089C" w14:textId="77777777" w:rsidR="00C92AEF" w:rsidRPr="00C92AEF" w:rsidRDefault="00C92AEF" w:rsidP="00C92A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AE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коректного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3 «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міститися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в: </w:t>
      </w:r>
    </w:p>
    <w:p w14:paraId="5E10165F" w14:textId="77777777" w:rsidR="00C92AEF" w:rsidRPr="00C92AEF" w:rsidRDefault="00C92AEF" w:rsidP="00C92A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AEF">
        <w:rPr>
          <w:rFonts w:ascii="Times New Roman" w:hAnsi="Times New Roman" w:cs="Times New Roman"/>
          <w:sz w:val="28"/>
          <w:szCs w:val="28"/>
        </w:rPr>
        <w:t xml:space="preserve">документах про право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на квартиру /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;</w:t>
      </w:r>
    </w:p>
    <w:p w14:paraId="2A372237" w14:textId="77777777" w:rsidR="00C92AEF" w:rsidRPr="00C92AEF" w:rsidRDefault="00C92AEF" w:rsidP="00C92A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AEF">
        <w:rPr>
          <w:rFonts w:ascii="Times New Roman" w:hAnsi="Times New Roman" w:cs="Times New Roman"/>
          <w:sz w:val="28"/>
          <w:szCs w:val="28"/>
        </w:rPr>
        <w:t xml:space="preserve">документах,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посвідчують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особу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є поля про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ідентифікаційні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. Без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позначок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“Не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”, “Не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”, “Член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надав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збережеться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);</w:t>
      </w:r>
    </w:p>
    <w:p w14:paraId="20285A72" w14:textId="77777777" w:rsidR="00C92AEF" w:rsidRPr="00C92AEF" w:rsidRDefault="00C92AEF" w:rsidP="00C92A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AEF">
        <w:rPr>
          <w:rFonts w:ascii="Times New Roman" w:hAnsi="Times New Roman" w:cs="Times New Roman"/>
          <w:sz w:val="28"/>
          <w:szCs w:val="28"/>
        </w:rPr>
        <w:t xml:space="preserve">документах про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92AEF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C92AEF">
        <w:rPr>
          <w:rFonts w:ascii="Times New Roman" w:hAnsi="Times New Roman" w:cs="Times New Roman"/>
          <w:sz w:val="28"/>
          <w:szCs w:val="28"/>
        </w:rPr>
        <w:t>.</w:t>
      </w:r>
    </w:p>
    <w:p w14:paraId="4055B9F5" w14:textId="77777777" w:rsidR="00C92AEF" w:rsidRPr="00C92AEF" w:rsidRDefault="00C92AEF" w:rsidP="00C92A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FCFFA" w14:textId="77777777" w:rsidR="009246FF" w:rsidRDefault="009246FF" w:rsidP="00C92AEF">
      <w:pPr>
        <w:jc w:val="both"/>
      </w:pPr>
    </w:p>
    <w:sectPr w:rsidR="0092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D61A7"/>
    <w:multiLevelType w:val="multilevel"/>
    <w:tmpl w:val="141A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E34AD"/>
    <w:multiLevelType w:val="multilevel"/>
    <w:tmpl w:val="33EC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A6774"/>
    <w:multiLevelType w:val="multilevel"/>
    <w:tmpl w:val="52B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5E"/>
    <w:rsid w:val="001A375E"/>
    <w:rsid w:val="009246FF"/>
    <w:rsid w:val="00C9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B41E"/>
  <w15:chartTrackingRefBased/>
  <w15:docId w15:val="{3E200B79-02EF-4022-95CF-8148A1C8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A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2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2023-10-31T14:42:00Z</dcterms:created>
  <dcterms:modified xsi:type="dcterms:W3CDTF">2023-10-31T14:51:00Z</dcterms:modified>
</cp:coreProperties>
</file>